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395" w14:textId="717058B8" w:rsidR="00AA1E7A" w:rsidRPr="00445476" w:rsidRDefault="00123C1F" w:rsidP="00AA1E7A">
      <w:pPr>
        <w:rPr>
          <w:b/>
          <w:bCs/>
          <w:sz w:val="36"/>
          <w:szCs w:val="36"/>
          <w:lang w:val="en-GB"/>
        </w:rPr>
      </w:pPr>
      <w:r w:rsidRPr="00AA1E7A">
        <w:rPr>
          <w:b/>
          <w:bCs/>
          <w:sz w:val="36"/>
          <w:szCs w:val="36"/>
          <w:lang w:val="en-GB"/>
        </w:rPr>
        <w:t xml:space="preserve">Fact sheet </w:t>
      </w:r>
      <w:r w:rsidR="00AA1E7A" w:rsidRPr="00AA1E7A">
        <w:rPr>
          <w:b/>
          <w:bCs/>
          <w:sz w:val="36"/>
          <w:szCs w:val="36"/>
          <w:lang w:val="en-GB"/>
        </w:rPr>
        <w:t>#</w:t>
      </w:r>
      <w:r w:rsidR="00E92099">
        <w:rPr>
          <w:b/>
          <w:bCs/>
          <w:sz w:val="36"/>
          <w:szCs w:val="36"/>
          <w:lang w:val="en-GB"/>
        </w:rPr>
        <w:t>3</w:t>
      </w:r>
    </w:p>
    <w:p w14:paraId="243DA403" w14:textId="3B576A4E" w:rsidR="00E92099" w:rsidRPr="00970083" w:rsidRDefault="00E92099" w:rsidP="00E92099">
      <w:pPr>
        <w:pStyle w:val="Title"/>
        <w:rPr>
          <w:sz w:val="70"/>
          <w:szCs w:val="70"/>
          <w:lang w:val="en-GB"/>
        </w:rPr>
      </w:pPr>
      <w:r w:rsidRPr="00970083">
        <w:rPr>
          <w:sz w:val="70"/>
          <w:szCs w:val="70"/>
          <w:lang w:val="en-GB"/>
        </w:rPr>
        <w:t xml:space="preserve">NDIS self-management: frequently asked </w:t>
      </w:r>
      <w:r w:rsidR="00970083" w:rsidRPr="00970083">
        <w:rPr>
          <w:sz w:val="70"/>
          <w:szCs w:val="70"/>
          <w:lang w:val="en-GB"/>
        </w:rPr>
        <w:t>q</w:t>
      </w:r>
      <w:r w:rsidRPr="00970083">
        <w:rPr>
          <w:sz w:val="70"/>
          <w:szCs w:val="70"/>
          <w:lang w:val="en-GB"/>
        </w:rPr>
        <w:t>uestions</w:t>
      </w:r>
    </w:p>
    <w:p w14:paraId="24F09F21" w14:textId="4E47D66A" w:rsidR="005026E8" w:rsidRPr="00F97865" w:rsidRDefault="00BF3176" w:rsidP="005026E8">
      <w:pPr>
        <w:rPr>
          <w:lang w:val="en-GB"/>
        </w:rPr>
      </w:pPr>
      <w:r w:rsidRPr="0023259A">
        <w:rPr>
          <w:lang w:val="en-GB"/>
        </w:rPr>
        <w:t>There are many benefits to self-manag</w:t>
      </w:r>
      <w:r w:rsidR="00F97865">
        <w:rPr>
          <w:lang w:val="en-GB"/>
        </w:rPr>
        <w:t>ing your child’s</w:t>
      </w:r>
      <w:r>
        <w:rPr>
          <w:lang w:val="en-GB"/>
        </w:rPr>
        <w:t xml:space="preserve"> NDIS</w:t>
      </w:r>
      <w:r w:rsidR="00F97865">
        <w:rPr>
          <w:lang w:val="en-GB"/>
        </w:rPr>
        <w:t xml:space="preserve"> plan,</w:t>
      </w:r>
      <w:r>
        <w:rPr>
          <w:lang w:val="en-GB"/>
        </w:rPr>
        <w:t xml:space="preserve"> </w:t>
      </w:r>
      <w:r w:rsidRPr="0023259A">
        <w:rPr>
          <w:lang w:val="en-GB"/>
        </w:rPr>
        <w:t>but it can be a lot to</w:t>
      </w:r>
      <w:r>
        <w:rPr>
          <w:lang w:val="en-GB"/>
        </w:rPr>
        <w:t xml:space="preserve"> </w:t>
      </w:r>
      <w:r w:rsidRPr="0023259A">
        <w:rPr>
          <w:lang w:val="en-GB"/>
        </w:rPr>
        <w:t xml:space="preserve">understand. </w:t>
      </w:r>
      <w:r w:rsidR="005026E8" w:rsidRPr="00F97865">
        <w:rPr>
          <w:lang w:val="en-GB"/>
        </w:rPr>
        <w:t xml:space="preserve">This fact sheet answers frequently asked questions about self-managing </w:t>
      </w:r>
      <w:proofErr w:type="gramStart"/>
      <w:r w:rsidR="005026E8" w:rsidRPr="00F97865">
        <w:rPr>
          <w:lang w:val="en-GB"/>
        </w:rPr>
        <w:t>an</w:t>
      </w:r>
      <w:proofErr w:type="gramEnd"/>
      <w:r w:rsidR="005026E8" w:rsidRPr="00F97865">
        <w:rPr>
          <w:lang w:val="en-GB"/>
        </w:rPr>
        <w:t xml:space="preserve"> NDIS plan that might be useful for:</w:t>
      </w:r>
    </w:p>
    <w:p w14:paraId="3E157654" w14:textId="29D340FF" w:rsidR="005026E8" w:rsidRPr="00AB2F93" w:rsidRDefault="005026E8" w:rsidP="005026E8">
      <w:pPr>
        <w:pStyle w:val="Listparagraph2"/>
      </w:pPr>
      <w:r w:rsidRPr="00AB2F93">
        <w:t>p</w:t>
      </w:r>
      <w:r w:rsidRPr="00AB2F93">
        <w:rPr>
          <w:rFonts w:eastAsiaTheme="minorHAnsi"/>
        </w:rPr>
        <w:t>arents</w:t>
      </w:r>
      <w:r w:rsidRPr="00AB2F93">
        <w:t xml:space="preserve"> an</w:t>
      </w:r>
      <w:r>
        <w:t>d/or</w:t>
      </w:r>
      <w:r w:rsidRPr="00AB2F93">
        <w:t xml:space="preserve"> </w:t>
      </w:r>
      <w:r w:rsidRPr="00AB2F93">
        <w:rPr>
          <w:rFonts w:eastAsiaTheme="minorHAnsi"/>
        </w:rPr>
        <w:t>caregivers</w:t>
      </w:r>
      <w:r w:rsidRPr="00AB2F93">
        <w:t xml:space="preserve"> of children </w:t>
      </w:r>
      <w:r w:rsidR="00F97865">
        <w:t xml:space="preserve">or young people </w:t>
      </w:r>
      <w:r w:rsidRPr="00AB2F93">
        <w:t>with disability</w:t>
      </w:r>
    </w:p>
    <w:p w14:paraId="586936FA" w14:textId="471E5C30" w:rsidR="005026E8" w:rsidRPr="00AB2F93" w:rsidRDefault="005026E8" w:rsidP="005026E8">
      <w:pPr>
        <w:pStyle w:val="Listparagraph2"/>
      </w:pPr>
      <w:r w:rsidRPr="00AB2F93">
        <w:t>representatives of children or young people with disability</w:t>
      </w:r>
    </w:p>
    <w:p w14:paraId="3D2D3A95" w14:textId="5D79B484" w:rsidR="00DF7E58" w:rsidRPr="00DF7E58" w:rsidRDefault="00DF7E58" w:rsidP="00DF7E58">
      <w:pPr>
        <w:pStyle w:val="Listparagraph2"/>
        <w:numPr>
          <w:ilvl w:val="0"/>
          <w:numId w:val="0"/>
        </w:numPr>
        <w:rPr>
          <w:color w:val="002060"/>
          <w:u w:val="single"/>
        </w:rPr>
      </w:pPr>
      <w:r>
        <w:t xml:space="preserve">We also have resources about the NDIS specifically for young people with disability. </w:t>
      </w:r>
      <w:hyperlink r:id="rId8" w:history="1">
        <w:r w:rsidRPr="00445476">
          <w:rPr>
            <w:rStyle w:val="Hyperlink"/>
          </w:rPr>
          <w:t xml:space="preserve">You can find </w:t>
        </w:r>
        <w:r>
          <w:rPr>
            <w:rStyle w:val="Hyperlink"/>
          </w:rPr>
          <w:t>the</w:t>
        </w:r>
        <w:r w:rsidRPr="00445476">
          <w:rPr>
            <w:rStyle w:val="Hyperlink"/>
          </w:rPr>
          <w:t xml:space="preserve"> In Control My Way resources </w:t>
        </w:r>
        <w:r>
          <w:rPr>
            <w:rStyle w:val="Hyperlink"/>
          </w:rPr>
          <w:t xml:space="preserve">for young people with disability </w:t>
        </w:r>
        <w:r w:rsidRPr="00445476">
          <w:rPr>
            <w:rStyle w:val="Hyperlink"/>
          </w:rPr>
          <w:t>here.</w:t>
        </w:r>
      </w:hyperlink>
    </w:p>
    <w:p w14:paraId="5118D3A9" w14:textId="5B8F7230" w:rsidR="00001ED9" w:rsidRPr="002342C7" w:rsidRDefault="00001ED9" w:rsidP="00001ED9">
      <w:pPr>
        <w:rPr>
          <w:rStyle w:val="Hyperlink"/>
          <w:color w:val="000000" w:themeColor="text1"/>
          <w:u w:val="none"/>
          <w:lang w:val="en-GB"/>
        </w:rPr>
      </w:pPr>
      <w:r w:rsidRPr="00902155">
        <w:rPr>
          <w:lang w:val="en-GB"/>
        </w:rPr>
        <w:t>The NDIS is changing all the time</w:t>
      </w:r>
      <w:r w:rsidR="0050533B">
        <w:rPr>
          <w:lang w:val="en-GB"/>
        </w:rPr>
        <w:t>.</w:t>
      </w:r>
      <w:r w:rsidRPr="00902155">
        <w:rPr>
          <w:lang w:val="en-GB"/>
        </w:rPr>
        <w:t xml:space="preserve"> </w:t>
      </w:r>
      <w:r w:rsidR="0050533B">
        <w:rPr>
          <w:lang w:val="en-GB"/>
        </w:rPr>
        <w:t>I</w:t>
      </w:r>
      <w:r w:rsidRPr="00902155">
        <w:rPr>
          <w:lang w:val="en-GB"/>
        </w:rPr>
        <w:t>t is important that you have the most up-to-date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information. </w:t>
      </w:r>
      <w:r>
        <w:rPr>
          <w:lang w:val="en-GB"/>
        </w:rPr>
        <w:t xml:space="preserve">This fact sheet is accurate as of September 2024. </w:t>
      </w:r>
      <w:r w:rsidRPr="00902155">
        <w:rPr>
          <w:lang w:val="en-GB"/>
        </w:rPr>
        <w:t>CYDA recommends using the NDIS website</w:t>
      </w:r>
      <w:r w:rsidR="00271708">
        <w:rPr>
          <w:lang w:val="en-GB"/>
        </w:rPr>
        <w:t>,</w:t>
      </w:r>
      <w:r w:rsidRPr="00902155">
        <w:rPr>
          <w:lang w:val="en-GB"/>
        </w:rPr>
        <w:t xml:space="preserve"> or contacting your</w:t>
      </w:r>
      <w:r>
        <w:rPr>
          <w:lang w:val="en-GB"/>
        </w:rPr>
        <w:t xml:space="preserve"> Early Childhood partner</w:t>
      </w:r>
      <w:r w:rsidRPr="00902155">
        <w:rPr>
          <w:lang w:val="en-GB"/>
        </w:rPr>
        <w:t xml:space="preserve"> or LAC, for the most accurate information.</w:t>
      </w:r>
      <w:r w:rsidR="002342C7">
        <w:rPr>
          <w:lang w:val="en-GB"/>
        </w:rPr>
        <w:t xml:space="preserve"> </w:t>
      </w:r>
      <w:hyperlink r:id="rId9" w:history="1">
        <w:r w:rsidR="00F97865">
          <w:rPr>
            <w:rStyle w:val="Hyperlink"/>
            <w:lang w:val="en-GB"/>
          </w:rPr>
          <w:t>You</w:t>
        </w:r>
        <w:r>
          <w:rPr>
            <w:rStyle w:val="Hyperlink"/>
            <w:lang w:val="en-GB"/>
          </w:rPr>
          <w:t xml:space="preserve"> can </w:t>
        </w:r>
        <w:r w:rsidR="00F97865">
          <w:rPr>
            <w:rStyle w:val="Hyperlink"/>
            <w:lang w:val="en-GB"/>
          </w:rPr>
          <w:t>find</w:t>
        </w:r>
        <w:r w:rsidRPr="0023259A">
          <w:rPr>
            <w:rStyle w:val="Hyperlink"/>
            <w:lang w:val="en-GB"/>
          </w:rPr>
          <w:t xml:space="preserve"> the NDIS website here.</w:t>
        </w:r>
      </w:hyperlink>
    </w:p>
    <w:p w14:paraId="0E33E6E1" w14:textId="77777777" w:rsidR="00F97865" w:rsidRPr="00001ED9" w:rsidRDefault="00F97865" w:rsidP="00001ED9">
      <w:pPr>
        <w:rPr>
          <w:b/>
          <w:bCs/>
          <w:szCs w:val="28"/>
          <w:lang w:val="en-US"/>
        </w:rPr>
      </w:pPr>
    </w:p>
    <w:p w14:paraId="5252131D" w14:textId="77777777" w:rsidR="002342C7" w:rsidRDefault="002342C7">
      <w:pPr>
        <w:spacing w:before="0" w:after="0" w:line="240" w:lineRule="auto"/>
        <w:rPr>
          <w:rFonts w:eastAsiaTheme="majorEastAsia" w:cstheme="majorBidi"/>
          <w:b/>
          <w:bCs/>
          <w:color w:val="C05327"/>
          <w:sz w:val="40"/>
          <w:szCs w:val="28"/>
          <w:lang w:val="en-US"/>
        </w:rPr>
      </w:pPr>
      <w:r>
        <w:br w:type="page"/>
      </w:r>
    </w:p>
    <w:p w14:paraId="0DD7DC16" w14:textId="6163F244" w:rsidR="00BF3176" w:rsidRPr="00BF3176" w:rsidRDefault="005026E8" w:rsidP="00990E88">
      <w:pPr>
        <w:pStyle w:val="TOCHeading"/>
      </w:pPr>
      <w:r>
        <w:lastRenderedPageBreak/>
        <w:t>What is in this fact sheet?</w:t>
      </w:r>
    </w:p>
    <w:p w14:paraId="1EC96B69" w14:textId="1DBC8FEA" w:rsidR="005026E8" w:rsidRDefault="00BF3176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r>
        <w:rPr>
          <w:b w:val="0"/>
          <w:bCs w:val="0"/>
          <w:i/>
          <w:szCs w:val="28"/>
          <w:lang w:val="en-US"/>
        </w:rPr>
        <w:fldChar w:fldCharType="begin"/>
      </w:r>
      <w:r>
        <w:rPr>
          <w:b w:val="0"/>
          <w:bCs w:val="0"/>
          <w:szCs w:val="28"/>
          <w:lang w:val="en-US"/>
        </w:rPr>
        <w:instrText xml:space="preserve"> TOC \o "1-1" \h \z \u </w:instrText>
      </w:r>
      <w:r>
        <w:rPr>
          <w:b w:val="0"/>
          <w:bCs w:val="0"/>
          <w:i/>
          <w:szCs w:val="28"/>
          <w:lang w:val="en-US"/>
        </w:rPr>
        <w:fldChar w:fldCharType="separate"/>
      </w:r>
      <w:hyperlink w:anchor="_Toc176965806" w:history="1">
        <w:r w:rsidR="005026E8" w:rsidRPr="00D13A3F">
          <w:rPr>
            <w:rStyle w:val="Hyperlink"/>
            <w:noProof/>
          </w:rPr>
          <w:t>Questions about NDIS plans</w:t>
        </w:r>
        <w:r w:rsidR="005026E8">
          <w:rPr>
            <w:noProof/>
            <w:webHidden/>
          </w:rPr>
          <w:tab/>
        </w:r>
        <w:r w:rsidR="005026E8">
          <w:rPr>
            <w:noProof/>
            <w:webHidden/>
          </w:rPr>
          <w:fldChar w:fldCharType="begin"/>
        </w:r>
        <w:r w:rsidR="005026E8">
          <w:rPr>
            <w:noProof/>
            <w:webHidden/>
          </w:rPr>
          <w:instrText xml:space="preserve"> PAGEREF _Toc176965806 \h </w:instrText>
        </w:r>
        <w:r w:rsidR="005026E8">
          <w:rPr>
            <w:noProof/>
            <w:webHidden/>
          </w:rPr>
        </w:r>
        <w:r w:rsidR="005026E8">
          <w:rPr>
            <w:noProof/>
            <w:webHidden/>
          </w:rPr>
          <w:fldChar w:fldCharType="separate"/>
        </w:r>
        <w:r w:rsidR="005026E8">
          <w:rPr>
            <w:noProof/>
            <w:webHidden/>
          </w:rPr>
          <w:t>1</w:t>
        </w:r>
        <w:r w:rsidR="005026E8">
          <w:rPr>
            <w:noProof/>
            <w:webHidden/>
          </w:rPr>
          <w:fldChar w:fldCharType="end"/>
        </w:r>
      </w:hyperlink>
    </w:p>
    <w:p w14:paraId="302A6FE4" w14:textId="439A6482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07" w:history="1">
        <w:r w:rsidRPr="00D13A3F">
          <w:rPr>
            <w:rStyle w:val="Hyperlink"/>
            <w:noProof/>
            <w:lang w:val="en-GB"/>
          </w:rPr>
          <w:t>Questions about making payments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134203" w14:textId="04015384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08" w:history="1">
        <w:r w:rsidRPr="00D13A3F">
          <w:rPr>
            <w:rStyle w:val="Hyperlink"/>
            <w:noProof/>
            <w:lang w:val="en-GB"/>
          </w:rPr>
          <w:t>Questions about service agreements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D8522A" w14:textId="3332707E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09" w:history="1">
        <w:r w:rsidRPr="00D13A3F">
          <w:rPr>
            <w:rStyle w:val="Hyperlink"/>
            <w:noProof/>
            <w:lang w:val="en-GB"/>
          </w:rPr>
          <w:t>Questions about claiming payments and using the NDIS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D516BC" w14:textId="2B3B9155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10" w:history="1">
        <w:r w:rsidRPr="00D13A3F">
          <w:rPr>
            <w:rStyle w:val="Hyperlink"/>
            <w:noProof/>
          </w:rPr>
          <w:t>Questions about getting help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D5FF58" w14:textId="1E5DA550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11" w:history="1">
        <w:r w:rsidRPr="00D13A3F">
          <w:rPr>
            <w:rStyle w:val="Hyperlink"/>
            <w:noProof/>
            <w:lang w:val="en-GB"/>
          </w:rPr>
          <w:t>Questions about sharing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B18CA9" w14:textId="2AAB5806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12" w:history="1">
        <w:r w:rsidRPr="00D13A3F">
          <w:rPr>
            <w:rStyle w:val="Hyperlink"/>
            <w:noProof/>
            <w:lang w:val="en-GB"/>
          </w:rPr>
          <w:t>Questions about your rights under the NDIS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6E2A5B" w14:textId="65B1FFB8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13" w:history="1">
        <w:r w:rsidRPr="00D13A3F">
          <w:rPr>
            <w:rStyle w:val="Hyperlink"/>
            <w:noProof/>
          </w:rPr>
          <w:t>Supported 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5BB24F" w14:textId="1CF63901" w:rsidR="005026E8" w:rsidRDefault="005026E8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/>
          <w:iCs w:val="0"/>
          <w:noProof/>
          <w:color w:val="auto"/>
          <w:kern w:val="2"/>
          <w14:ligatures w14:val="standardContextual"/>
        </w:rPr>
      </w:pPr>
      <w:hyperlink w:anchor="_Toc176965814" w:history="1">
        <w:r w:rsidRPr="00D13A3F">
          <w:rPr>
            <w:rStyle w:val="Hyperlink"/>
            <w:noProof/>
            <w:lang w:val="en-GB"/>
          </w:rPr>
          <w:t>Disclaimer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_Toc176965814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AB66BA" w14:textId="2D5313AD" w:rsidR="0023259A" w:rsidRPr="005026E8" w:rsidRDefault="00BF3176" w:rsidP="00BF3176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fldChar w:fldCharType="end"/>
      </w:r>
      <w:r w:rsidR="00001ED9" w:rsidRPr="005026E8">
        <w:rPr>
          <w:b/>
          <w:bCs/>
          <w:szCs w:val="28"/>
          <w:lang w:val="en-US"/>
        </w:rPr>
        <w:t xml:space="preserve"> </w:t>
      </w:r>
    </w:p>
    <w:p w14:paraId="380233FD" w14:textId="77777777" w:rsidR="005026E8" w:rsidRDefault="005026E8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</w:rPr>
      </w:pPr>
      <w:bookmarkStart w:id="0" w:name="_Toc176965806"/>
      <w:r>
        <w:br w:type="page"/>
      </w:r>
    </w:p>
    <w:p w14:paraId="1892AB9F" w14:textId="1F812201" w:rsidR="00902155" w:rsidRPr="00902155" w:rsidRDefault="005026E8" w:rsidP="00902155">
      <w:pPr>
        <w:pStyle w:val="Heading1"/>
      </w:pPr>
      <w:r>
        <w:lastRenderedPageBreak/>
        <w:t xml:space="preserve">Questions about </w:t>
      </w:r>
      <w:r w:rsidR="00902155" w:rsidRPr="00902155">
        <w:t>NDIS plan</w:t>
      </w:r>
      <w:r w:rsidR="00BF3176">
        <w:t>s</w:t>
      </w:r>
      <w:bookmarkEnd w:id="0"/>
    </w:p>
    <w:p w14:paraId="4DCEBE5D" w14:textId="31B41567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 xml:space="preserve">How can I change </w:t>
      </w:r>
      <w:r w:rsidR="00E26E90">
        <w:rPr>
          <w:lang w:val="en-GB"/>
        </w:rPr>
        <w:t xml:space="preserve">my child’s NDIS plan </w:t>
      </w:r>
      <w:r w:rsidRPr="00902155">
        <w:rPr>
          <w:lang w:val="en-GB"/>
        </w:rPr>
        <w:t>from agency</w:t>
      </w:r>
      <w:r w:rsidR="00970083">
        <w:rPr>
          <w:lang w:val="en-GB"/>
        </w:rPr>
        <w:t>-</w:t>
      </w:r>
      <w:r w:rsidRPr="00902155">
        <w:rPr>
          <w:lang w:val="en-GB"/>
        </w:rPr>
        <w:t xml:space="preserve"> or plan-managed to self-managed?</w:t>
      </w:r>
    </w:p>
    <w:p w14:paraId="3F5B7651" w14:textId="1F9B575C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 xml:space="preserve">You can ask to change </w:t>
      </w:r>
      <w:r w:rsidR="005026E8">
        <w:rPr>
          <w:lang w:val="en-GB"/>
        </w:rPr>
        <w:t>the way your child</w:t>
      </w:r>
      <w:r w:rsidR="00E26E90">
        <w:rPr>
          <w:lang w:val="en-GB"/>
        </w:rPr>
        <w:t xml:space="preserve">’s </w:t>
      </w:r>
      <w:r w:rsidR="005026E8">
        <w:rPr>
          <w:lang w:val="en-GB"/>
        </w:rPr>
        <w:t>NDIS plan is managed</w:t>
      </w:r>
      <w:r w:rsidRPr="00902155">
        <w:rPr>
          <w:lang w:val="en-GB"/>
        </w:rPr>
        <w:t xml:space="preserve"> at any time</w:t>
      </w:r>
      <w:r w:rsidR="00970083">
        <w:rPr>
          <w:lang w:val="en-GB"/>
        </w:rPr>
        <w:t xml:space="preserve">. You can start </w:t>
      </w:r>
      <w:r w:rsidR="009C5986">
        <w:rPr>
          <w:lang w:val="en-GB"/>
        </w:rPr>
        <w:t>the</w:t>
      </w:r>
      <w:r w:rsidR="00970083">
        <w:rPr>
          <w:lang w:val="en-GB"/>
        </w:rPr>
        <w:t xml:space="preserve"> process by </w:t>
      </w:r>
      <w:r w:rsidRPr="00902155">
        <w:rPr>
          <w:lang w:val="en-GB"/>
        </w:rPr>
        <w:t>contact</w:t>
      </w:r>
      <w:r w:rsidR="00970083">
        <w:rPr>
          <w:lang w:val="en-GB"/>
        </w:rPr>
        <w:t>ing</w:t>
      </w:r>
      <w:r w:rsidRPr="00902155">
        <w:rPr>
          <w:lang w:val="en-GB"/>
        </w:rPr>
        <w:t xml:space="preserve"> your Early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Childhood </w:t>
      </w:r>
      <w:r w:rsidR="00D821B0">
        <w:rPr>
          <w:lang w:val="en-GB"/>
        </w:rPr>
        <w:t>partner</w:t>
      </w:r>
      <w:r w:rsidR="00E41B65">
        <w:rPr>
          <w:lang w:val="en-GB"/>
        </w:rPr>
        <w:t xml:space="preserve"> or</w:t>
      </w:r>
      <w:r w:rsidR="00D821B0">
        <w:rPr>
          <w:lang w:val="en-GB"/>
        </w:rPr>
        <w:t xml:space="preserve"> </w:t>
      </w:r>
      <w:r w:rsidRPr="00902155">
        <w:rPr>
          <w:lang w:val="en-GB"/>
        </w:rPr>
        <w:t>Local Area Coordinator (LAC)</w:t>
      </w:r>
      <w:r w:rsidR="00E41B65">
        <w:rPr>
          <w:lang w:val="en-GB"/>
        </w:rPr>
        <w:t>.</w:t>
      </w:r>
      <w:r w:rsidR="00970083">
        <w:rPr>
          <w:lang w:val="en-GB"/>
        </w:rPr>
        <w:t xml:space="preserve"> </w:t>
      </w:r>
      <w:r w:rsidR="00E41B65">
        <w:rPr>
          <w:lang w:val="en-GB"/>
        </w:rPr>
        <w:t>You can also</w:t>
      </w:r>
      <w:r w:rsidR="00970083">
        <w:rPr>
          <w:lang w:val="en-GB"/>
        </w:rPr>
        <w:t xml:space="preserve"> </w:t>
      </w:r>
      <w:hyperlink r:id="rId10" w:history="1">
        <w:r w:rsidR="009C5986">
          <w:rPr>
            <w:rStyle w:val="Hyperlink"/>
            <w:lang w:val="en-GB"/>
          </w:rPr>
          <w:t>contact the N</w:t>
        </w:r>
        <w:r w:rsidR="00970083" w:rsidRPr="00D821B0">
          <w:rPr>
            <w:rStyle w:val="Hyperlink"/>
            <w:lang w:val="en-GB"/>
          </w:rPr>
          <w:t xml:space="preserve">DIA </w:t>
        </w:r>
        <w:r w:rsidR="009C5986">
          <w:rPr>
            <w:rStyle w:val="Hyperlink"/>
            <w:lang w:val="en-GB"/>
          </w:rPr>
          <w:t>directly by</w:t>
        </w:r>
        <w:r w:rsidR="00D821B0" w:rsidRPr="00D821B0">
          <w:rPr>
            <w:rStyle w:val="Hyperlink"/>
            <w:lang w:val="en-GB"/>
          </w:rPr>
          <w:t xml:space="preserve"> phone, email or webchat.</w:t>
        </w:r>
      </w:hyperlink>
    </w:p>
    <w:p w14:paraId="4E6824A6" w14:textId="0D0AADE6" w:rsidR="00902155" w:rsidRPr="00902155" w:rsidRDefault="00902155" w:rsidP="00902155">
      <w:pPr>
        <w:pStyle w:val="Heading2"/>
      </w:pPr>
      <w:r w:rsidRPr="00902155">
        <w:t>I have my child</w:t>
      </w:r>
      <w:r w:rsidR="00E26E90">
        <w:t>’s</w:t>
      </w:r>
      <w:r w:rsidRPr="00902155">
        <w:t xml:space="preserve"> new </w:t>
      </w:r>
      <w:r w:rsidR="00E26E90">
        <w:t xml:space="preserve">NDIS </w:t>
      </w:r>
      <w:r w:rsidRPr="00902155">
        <w:t xml:space="preserve">plan, but </w:t>
      </w:r>
      <w:r w:rsidR="00E26E90">
        <w:t>I want to have it changed with a review.</w:t>
      </w:r>
      <w:r w:rsidRPr="00902155">
        <w:t xml:space="preserve"> Can I still use the </w:t>
      </w:r>
      <w:r w:rsidR="009C5986">
        <w:t xml:space="preserve">current </w:t>
      </w:r>
      <w:r w:rsidRPr="00902155">
        <w:t>plan’s funds while I am waiting?</w:t>
      </w:r>
    </w:p>
    <w:p w14:paraId="3A7DBF36" w14:textId="3A814CB2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An outcome on an Internal Review of a Decision can take a long time</w:t>
      </w:r>
      <w:r w:rsidR="00E26E90">
        <w:rPr>
          <w:lang w:val="en-GB"/>
        </w:rPr>
        <w:t>.</w:t>
      </w:r>
      <w:r w:rsidRPr="00902155">
        <w:rPr>
          <w:lang w:val="en-GB"/>
        </w:rPr>
        <w:t xml:space="preserve"> </w:t>
      </w:r>
      <w:r w:rsidR="00E26E90">
        <w:rPr>
          <w:lang w:val="en-GB"/>
        </w:rPr>
        <w:t>Y</w:t>
      </w:r>
      <w:r w:rsidRPr="00902155">
        <w:rPr>
          <w:lang w:val="en-GB"/>
        </w:rPr>
        <w:t>ou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can use your </w:t>
      </w:r>
      <w:r w:rsidR="00E26E90">
        <w:rPr>
          <w:lang w:val="en-GB"/>
        </w:rPr>
        <w:t xml:space="preserve">child’s NDIS </w:t>
      </w:r>
      <w:r w:rsidRPr="00902155">
        <w:rPr>
          <w:lang w:val="en-GB"/>
        </w:rPr>
        <w:t xml:space="preserve">plan funds while you wait. It might be useful to talk to your </w:t>
      </w:r>
      <w:r w:rsidR="0080774E" w:rsidRPr="00902155">
        <w:rPr>
          <w:lang w:val="en-GB"/>
        </w:rPr>
        <w:t>Early</w:t>
      </w:r>
      <w:r w:rsidR="0080774E">
        <w:rPr>
          <w:lang w:val="en-GB"/>
        </w:rPr>
        <w:t xml:space="preserve"> </w:t>
      </w:r>
      <w:r w:rsidR="0080774E" w:rsidRPr="00902155">
        <w:rPr>
          <w:lang w:val="en-GB"/>
        </w:rPr>
        <w:t xml:space="preserve">Childhood </w:t>
      </w:r>
      <w:r w:rsidR="0080774E">
        <w:rPr>
          <w:lang w:val="en-GB"/>
        </w:rPr>
        <w:t>partner</w:t>
      </w:r>
      <w:r w:rsidR="0080774E" w:rsidRPr="00902155">
        <w:rPr>
          <w:lang w:val="en-GB"/>
        </w:rPr>
        <w:t xml:space="preserve"> </w:t>
      </w:r>
      <w:r w:rsidRPr="00902155">
        <w:rPr>
          <w:lang w:val="en-GB"/>
        </w:rPr>
        <w:t xml:space="preserve">or your LAC if you are unsure about how you </w:t>
      </w:r>
      <w:r w:rsidR="00E26E90">
        <w:rPr>
          <w:lang w:val="en-GB"/>
        </w:rPr>
        <w:t xml:space="preserve">can </w:t>
      </w:r>
      <w:r w:rsidRPr="00902155">
        <w:rPr>
          <w:lang w:val="en-GB"/>
        </w:rPr>
        <w:t>spend the funding while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you wait. </w:t>
      </w:r>
    </w:p>
    <w:p w14:paraId="509FC54A" w14:textId="4E4DD93C" w:rsidR="00902155" w:rsidRPr="00902155" w:rsidRDefault="0080774E" w:rsidP="00902155">
      <w:pPr>
        <w:pStyle w:val="Heading2"/>
        <w:rPr>
          <w:lang w:val="en-GB"/>
        </w:rPr>
      </w:pPr>
      <w:r>
        <w:rPr>
          <w:lang w:val="en-GB"/>
        </w:rPr>
        <w:t>I am</w:t>
      </w:r>
      <w:r w:rsidR="00902155" w:rsidRPr="00902155">
        <w:rPr>
          <w:lang w:val="en-GB"/>
        </w:rPr>
        <w:t xml:space="preserve"> self-managing my </w:t>
      </w:r>
      <w:r w:rsidR="00E26E90">
        <w:rPr>
          <w:lang w:val="en-GB"/>
        </w:rPr>
        <w:t>child’s</w:t>
      </w:r>
      <w:r w:rsidR="00902155" w:rsidRPr="00902155">
        <w:rPr>
          <w:lang w:val="en-GB"/>
        </w:rPr>
        <w:t xml:space="preserve"> NDIS plan which includes</w:t>
      </w:r>
      <w:r w:rsidR="00902155">
        <w:rPr>
          <w:lang w:val="en-GB"/>
        </w:rPr>
        <w:t xml:space="preserve"> </w:t>
      </w:r>
      <w:r w:rsidR="00902155" w:rsidRPr="00902155">
        <w:rPr>
          <w:lang w:val="en-GB"/>
        </w:rPr>
        <w:t xml:space="preserve">support coordination. Does the </w:t>
      </w:r>
      <w:r w:rsidR="00E41B65">
        <w:rPr>
          <w:lang w:val="en-GB"/>
        </w:rPr>
        <w:t>support c</w:t>
      </w:r>
      <w:r w:rsidR="00902155" w:rsidRPr="00902155">
        <w:rPr>
          <w:lang w:val="en-GB"/>
        </w:rPr>
        <w:t>oordinator need to be NDIS registered?</w:t>
      </w:r>
    </w:p>
    <w:p w14:paraId="3CC50EBC" w14:textId="2F7184FD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Support coordinators do not need to be NDIS registered providers</w:t>
      </w:r>
      <w:r>
        <w:rPr>
          <w:lang w:val="en-GB"/>
        </w:rPr>
        <w:t>.</w:t>
      </w:r>
    </w:p>
    <w:p w14:paraId="2E7F4F24" w14:textId="77777777" w:rsidR="009C5986" w:rsidRDefault="009C5986">
      <w:pPr>
        <w:spacing w:before="0" w:after="0" w:line="240" w:lineRule="auto"/>
        <w:rPr>
          <w:rFonts w:eastAsiaTheme="majorEastAsia" w:cstheme="majorBidi"/>
          <w:b/>
          <w:color w:val="3E444F"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6ED30FEC" w14:textId="27958C7A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lastRenderedPageBreak/>
        <w:t xml:space="preserve">What does ‘flexibility in </w:t>
      </w:r>
      <w:r w:rsidR="00026A70">
        <w:rPr>
          <w:lang w:val="en-GB"/>
        </w:rPr>
        <w:t>C</w:t>
      </w:r>
      <w:r w:rsidRPr="00902155">
        <w:rPr>
          <w:lang w:val="en-GB"/>
        </w:rPr>
        <w:t>ore funding’ mean?</w:t>
      </w:r>
    </w:p>
    <w:p w14:paraId="4B806FC7" w14:textId="4E36EC8A" w:rsidR="0080774E" w:rsidRDefault="00E26E90" w:rsidP="00902155">
      <w:pPr>
        <w:rPr>
          <w:lang w:val="en-GB"/>
        </w:rPr>
      </w:pPr>
      <w:r>
        <w:rPr>
          <w:lang w:val="en-GB"/>
        </w:rPr>
        <w:t xml:space="preserve">Funding for </w:t>
      </w:r>
      <w:r w:rsidR="00026A70">
        <w:rPr>
          <w:lang w:val="en-GB"/>
        </w:rPr>
        <w:t>C</w:t>
      </w:r>
      <w:r>
        <w:rPr>
          <w:lang w:val="en-GB"/>
        </w:rPr>
        <w:t xml:space="preserve">ore </w:t>
      </w:r>
      <w:r w:rsidR="00026A70">
        <w:rPr>
          <w:lang w:val="en-GB"/>
        </w:rPr>
        <w:t>S</w:t>
      </w:r>
      <w:r>
        <w:rPr>
          <w:lang w:val="en-GB"/>
        </w:rPr>
        <w:t>upports</w:t>
      </w:r>
      <w:r w:rsidR="00902155" w:rsidRPr="00902155">
        <w:rPr>
          <w:lang w:val="en-GB"/>
        </w:rPr>
        <w:t xml:space="preserve"> can be used </w:t>
      </w:r>
      <w:r>
        <w:rPr>
          <w:lang w:val="en-GB"/>
        </w:rPr>
        <w:t>flexibly for</w:t>
      </w:r>
      <w:r w:rsidR="0080774E">
        <w:rPr>
          <w:lang w:val="en-GB"/>
        </w:rPr>
        <w:t>:</w:t>
      </w:r>
    </w:p>
    <w:p w14:paraId="32CF6C20" w14:textId="77777777" w:rsidR="0080774E" w:rsidRDefault="00902155" w:rsidP="0080774E">
      <w:pPr>
        <w:pStyle w:val="Listparagraph2"/>
        <w:rPr>
          <w:lang w:val="en-GB"/>
        </w:rPr>
      </w:pPr>
      <w:r w:rsidRPr="00902155">
        <w:rPr>
          <w:lang w:val="en-GB"/>
        </w:rPr>
        <w:t>consumables</w:t>
      </w:r>
    </w:p>
    <w:p w14:paraId="7FB9C9ED" w14:textId="77777777" w:rsidR="0080774E" w:rsidRDefault="00902155" w:rsidP="0080774E">
      <w:pPr>
        <w:pStyle w:val="Listparagraph2"/>
        <w:rPr>
          <w:lang w:val="en-GB"/>
        </w:rPr>
      </w:pPr>
      <w:r w:rsidRPr="00902155">
        <w:rPr>
          <w:lang w:val="en-GB"/>
        </w:rPr>
        <w:t>assistance with daily living</w:t>
      </w:r>
    </w:p>
    <w:p w14:paraId="4497913F" w14:textId="77777777" w:rsidR="0080774E" w:rsidRDefault="00902155" w:rsidP="0080774E">
      <w:pPr>
        <w:pStyle w:val="Listparagraph2"/>
        <w:rPr>
          <w:lang w:val="en-GB"/>
        </w:rPr>
      </w:pPr>
      <w:r w:rsidRPr="00902155">
        <w:rPr>
          <w:lang w:val="en-GB"/>
        </w:rPr>
        <w:t>assistance with social and community participation</w:t>
      </w:r>
    </w:p>
    <w:p w14:paraId="3DDA9ECF" w14:textId="77777777" w:rsidR="0080774E" w:rsidRDefault="00902155" w:rsidP="0080774E">
      <w:pPr>
        <w:pStyle w:val="Listparagraph2"/>
        <w:rPr>
          <w:lang w:val="en-GB"/>
        </w:rPr>
      </w:pPr>
      <w:r w:rsidRPr="00902155">
        <w:rPr>
          <w:lang w:val="en-GB"/>
        </w:rPr>
        <w:t xml:space="preserve">transport </w:t>
      </w:r>
    </w:p>
    <w:p w14:paraId="2FE6B5DB" w14:textId="7432EDF8" w:rsidR="00902155" w:rsidRPr="00902155" w:rsidRDefault="00E26E90" w:rsidP="0080774E">
      <w:pPr>
        <w:rPr>
          <w:lang w:val="en-GB"/>
        </w:rPr>
      </w:pPr>
      <w:r>
        <w:rPr>
          <w:lang w:val="en-GB"/>
        </w:rPr>
        <w:t>This means that</w:t>
      </w:r>
      <w:r w:rsidR="00902155" w:rsidRPr="00902155">
        <w:rPr>
          <w:lang w:val="en-GB"/>
        </w:rPr>
        <w:t xml:space="preserve"> if you</w:t>
      </w:r>
      <w:r w:rsidR="00902155">
        <w:rPr>
          <w:lang w:val="en-GB"/>
        </w:rPr>
        <w:t xml:space="preserve"> </w:t>
      </w:r>
      <w:r w:rsidR="00902155" w:rsidRPr="00902155">
        <w:rPr>
          <w:lang w:val="en-GB"/>
        </w:rPr>
        <w:t xml:space="preserve">run out of funding in one of your </w:t>
      </w:r>
      <w:r w:rsidR="00026A70">
        <w:rPr>
          <w:lang w:val="en-GB"/>
        </w:rPr>
        <w:t>C</w:t>
      </w:r>
      <w:r w:rsidR="00902155" w:rsidRPr="00902155">
        <w:rPr>
          <w:lang w:val="en-GB"/>
        </w:rPr>
        <w:t xml:space="preserve">ore </w:t>
      </w:r>
      <w:r w:rsidR="00026A70">
        <w:rPr>
          <w:lang w:val="en-GB"/>
        </w:rPr>
        <w:t>S</w:t>
      </w:r>
      <w:r w:rsidR="00902155" w:rsidRPr="00902155">
        <w:rPr>
          <w:lang w:val="en-GB"/>
        </w:rPr>
        <w:t>upport categories</w:t>
      </w:r>
      <w:r>
        <w:rPr>
          <w:lang w:val="en-GB"/>
        </w:rPr>
        <w:t xml:space="preserve">, </w:t>
      </w:r>
      <w:r w:rsidR="00902155" w:rsidRPr="00902155">
        <w:rPr>
          <w:lang w:val="en-GB"/>
        </w:rPr>
        <w:t>you can use</w:t>
      </w:r>
      <w:r w:rsidR="0080774E">
        <w:rPr>
          <w:lang w:val="en-GB"/>
        </w:rPr>
        <w:t xml:space="preserve"> </w:t>
      </w:r>
      <w:r w:rsidR="00902155" w:rsidRPr="00902155">
        <w:rPr>
          <w:lang w:val="en-GB"/>
        </w:rPr>
        <w:t>funding</w:t>
      </w:r>
      <w:r w:rsidR="00902155">
        <w:rPr>
          <w:lang w:val="en-GB"/>
        </w:rPr>
        <w:t xml:space="preserve"> </w:t>
      </w:r>
      <w:r w:rsidR="00902155" w:rsidRPr="00902155">
        <w:rPr>
          <w:lang w:val="en-GB"/>
        </w:rPr>
        <w:t xml:space="preserve">from another </w:t>
      </w:r>
      <w:r w:rsidR="00026A70">
        <w:rPr>
          <w:lang w:val="en-GB"/>
        </w:rPr>
        <w:t>C</w:t>
      </w:r>
      <w:r>
        <w:rPr>
          <w:lang w:val="en-GB"/>
        </w:rPr>
        <w:t xml:space="preserve">ore </w:t>
      </w:r>
      <w:r w:rsidR="00026A70">
        <w:rPr>
          <w:lang w:val="en-GB"/>
        </w:rPr>
        <w:t>S</w:t>
      </w:r>
      <w:r>
        <w:rPr>
          <w:lang w:val="en-GB"/>
        </w:rPr>
        <w:t xml:space="preserve">upport </w:t>
      </w:r>
      <w:r w:rsidR="00902155" w:rsidRPr="00902155">
        <w:rPr>
          <w:lang w:val="en-GB"/>
        </w:rPr>
        <w:t>categor</w:t>
      </w:r>
      <w:r>
        <w:rPr>
          <w:lang w:val="en-GB"/>
        </w:rPr>
        <w:t>y</w:t>
      </w:r>
      <w:r w:rsidR="00902155" w:rsidRPr="00902155">
        <w:rPr>
          <w:lang w:val="en-GB"/>
        </w:rPr>
        <w:t xml:space="preserve">. </w:t>
      </w:r>
    </w:p>
    <w:p w14:paraId="0A6B4FB7" w14:textId="77777777" w:rsidR="00001ED9" w:rsidRDefault="00001ED9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bookmarkStart w:id="1" w:name="_Toc176965807"/>
      <w:r>
        <w:rPr>
          <w:lang w:val="en-GB"/>
        </w:rPr>
        <w:br w:type="page"/>
      </w:r>
    </w:p>
    <w:p w14:paraId="09116A8B" w14:textId="10BBA9BC" w:rsidR="00902155" w:rsidRPr="00902155" w:rsidRDefault="005026E8" w:rsidP="00902155">
      <w:pPr>
        <w:pStyle w:val="Heading1"/>
        <w:rPr>
          <w:lang w:val="en-GB"/>
        </w:rPr>
      </w:pPr>
      <w:r>
        <w:rPr>
          <w:lang w:val="en-GB"/>
        </w:rPr>
        <w:lastRenderedPageBreak/>
        <w:t>Questions about m</w:t>
      </w:r>
      <w:r w:rsidR="00902155" w:rsidRPr="00902155">
        <w:rPr>
          <w:lang w:val="en-GB"/>
        </w:rPr>
        <w:t>aking payments</w:t>
      </w:r>
      <w:bookmarkEnd w:id="1"/>
    </w:p>
    <w:p w14:paraId="00278955" w14:textId="22B1E97B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I am self-managing my child’s NDIS plan. How can I avoid paying</w:t>
      </w:r>
      <w:r>
        <w:rPr>
          <w:lang w:val="en-GB"/>
        </w:rPr>
        <w:t xml:space="preserve"> </w:t>
      </w:r>
      <w:r w:rsidRPr="00902155">
        <w:rPr>
          <w:lang w:val="en-GB"/>
        </w:rPr>
        <w:t>out-of-pocket costs for services and supports?</w:t>
      </w:r>
    </w:p>
    <w:p w14:paraId="4F312DE4" w14:textId="77777777" w:rsidR="008B4879" w:rsidRDefault="00902155" w:rsidP="00902155">
      <w:pPr>
        <w:rPr>
          <w:lang w:val="en-GB"/>
        </w:rPr>
      </w:pPr>
      <w:r w:rsidRPr="00902155">
        <w:rPr>
          <w:lang w:val="en-GB"/>
        </w:rPr>
        <w:t xml:space="preserve">When self-managing, you can </w:t>
      </w:r>
      <w:r w:rsidR="008B4879">
        <w:rPr>
          <w:lang w:val="en-GB"/>
        </w:rPr>
        <w:t>either:</w:t>
      </w:r>
    </w:p>
    <w:p w14:paraId="60F85DCC" w14:textId="21CB4B4A" w:rsidR="008B4879" w:rsidRDefault="00902155" w:rsidP="008B4879">
      <w:pPr>
        <w:pStyle w:val="Listparagraph2"/>
        <w:rPr>
          <w:lang w:val="en-GB"/>
        </w:rPr>
      </w:pPr>
      <w:r w:rsidRPr="00902155">
        <w:rPr>
          <w:lang w:val="en-GB"/>
        </w:rPr>
        <w:t xml:space="preserve">pay </w:t>
      </w:r>
      <w:r w:rsidR="00E51D8B">
        <w:rPr>
          <w:lang w:val="en-GB"/>
        </w:rPr>
        <w:t xml:space="preserve">the </w:t>
      </w:r>
      <w:r w:rsidRPr="00902155">
        <w:rPr>
          <w:lang w:val="en-GB"/>
        </w:rPr>
        <w:t xml:space="preserve">service provider and then </w:t>
      </w:r>
      <w:r w:rsidR="009C5986">
        <w:rPr>
          <w:lang w:val="en-GB"/>
        </w:rPr>
        <w:t>request</w:t>
      </w:r>
      <w:r w:rsidRPr="00902155">
        <w:rPr>
          <w:lang w:val="en-GB"/>
        </w:rPr>
        <w:t xml:space="preserve"> </w:t>
      </w:r>
      <w:r w:rsidR="0080774E">
        <w:rPr>
          <w:lang w:val="en-GB"/>
        </w:rPr>
        <w:t xml:space="preserve">the </w:t>
      </w:r>
      <w:r w:rsidRPr="00902155">
        <w:rPr>
          <w:lang w:val="en-GB"/>
        </w:rPr>
        <w:t>money</w:t>
      </w:r>
      <w:r>
        <w:rPr>
          <w:lang w:val="en-GB"/>
        </w:rPr>
        <w:t xml:space="preserve"> </w:t>
      </w:r>
      <w:r w:rsidRPr="00902155">
        <w:rPr>
          <w:lang w:val="en-GB"/>
        </w:rPr>
        <w:t>back from the NDIS</w:t>
      </w:r>
      <w:r w:rsidR="009C5986">
        <w:rPr>
          <w:lang w:val="en-GB"/>
        </w:rPr>
        <w:t xml:space="preserve"> with a receipt</w:t>
      </w:r>
      <w:r w:rsidR="008B4879">
        <w:rPr>
          <w:lang w:val="en-GB"/>
        </w:rPr>
        <w:t>, or</w:t>
      </w:r>
    </w:p>
    <w:p w14:paraId="0A9B5ED4" w14:textId="2E7407D0" w:rsidR="008B4879" w:rsidRDefault="009C5986" w:rsidP="008B4879">
      <w:pPr>
        <w:pStyle w:val="Listparagraph2"/>
        <w:rPr>
          <w:lang w:val="en-GB"/>
        </w:rPr>
      </w:pPr>
      <w:r>
        <w:rPr>
          <w:lang w:val="en-GB"/>
        </w:rPr>
        <w:t>request</w:t>
      </w:r>
      <w:r w:rsidR="0078030C">
        <w:rPr>
          <w:lang w:val="en-GB"/>
        </w:rPr>
        <w:t xml:space="preserve"> the money from the NDI</w:t>
      </w:r>
      <w:r w:rsidR="00E51D8B">
        <w:rPr>
          <w:lang w:val="en-GB"/>
        </w:rPr>
        <w:t>S</w:t>
      </w:r>
      <w:r w:rsidR="0078030C">
        <w:rPr>
          <w:lang w:val="en-GB"/>
        </w:rPr>
        <w:t xml:space="preserve"> </w:t>
      </w:r>
      <w:r>
        <w:rPr>
          <w:lang w:val="en-GB"/>
        </w:rPr>
        <w:t xml:space="preserve">with an invoice, </w:t>
      </w:r>
      <w:r w:rsidR="008B4879">
        <w:rPr>
          <w:lang w:val="en-GB"/>
        </w:rPr>
        <w:t xml:space="preserve">and then pay the </w:t>
      </w:r>
      <w:r w:rsidR="0078030C">
        <w:rPr>
          <w:lang w:val="en-GB"/>
        </w:rPr>
        <w:t xml:space="preserve">service </w:t>
      </w:r>
      <w:r w:rsidR="008B4879">
        <w:rPr>
          <w:lang w:val="en-GB"/>
        </w:rPr>
        <w:t>provider.</w:t>
      </w:r>
    </w:p>
    <w:p w14:paraId="59ADBC80" w14:textId="01D32213" w:rsidR="009C5986" w:rsidRDefault="008B4879" w:rsidP="008B4879">
      <w:pPr>
        <w:pStyle w:val="Listparagraph2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To </w:t>
      </w:r>
      <w:r w:rsidR="0078030C">
        <w:rPr>
          <w:lang w:val="en-GB"/>
        </w:rPr>
        <w:t>request the money from the NDI</w:t>
      </w:r>
      <w:r w:rsidR="00E51D8B">
        <w:rPr>
          <w:lang w:val="en-GB"/>
        </w:rPr>
        <w:t>S</w:t>
      </w:r>
      <w:r w:rsidR="0078030C">
        <w:rPr>
          <w:lang w:val="en-GB"/>
        </w:rPr>
        <w:t xml:space="preserve"> </w:t>
      </w:r>
      <w:r>
        <w:rPr>
          <w:lang w:val="en-GB"/>
        </w:rPr>
        <w:t>before you have paid a provider, you will need to provide the NDI</w:t>
      </w:r>
      <w:r w:rsidR="00E51D8B">
        <w:rPr>
          <w:lang w:val="en-GB"/>
        </w:rPr>
        <w:t>S</w:t>
      </w:r>
      <w:r>
        <w:rPr>
          <w:lang w:val="en-GB"/>
        </w:rPr>
        <w:t xml:space="preserve"> with an invoice </w:t>
      </w:r>
      <w:r w:rsidR="00BE752E">
        <w:rPr>
          <w:lang w:val="en-GB"/>
        </w:rPr>
        <w:t>through</w:t>
      </w:r>
      <w:r w:rsidR="0078030C">
        <w:rPr>
          <w:lang w:val="en-GB"/>
        </w:rPr>
        <w:t xml:space="preserve"> the online </w:t>
      </w:r>
      <w:proofErr w:type="spellStart"/>
      <w:r w:rsidR="0078030C">
        <w:rPr>
          <w:lang w:val="en-GB"/>
        </w:rPr>
        <w:t>myplace</w:t>
      </w:r>
      <w:proofErr w:type="spellEnd"/>
      <w:r w:rsidR="0078030C">
        <w:rPr>
          <w:lang w:val="en-GB"/>
        </w:rPr>
        <w:t xml:space="preserve"> portal</w:t>
      </w:r>
      <w:r>
        <w:rPr>
          <w:lang w:val="en-GB"/>
        </w:rPr>
        <w:t xml:space="preserve">. </w:t>
      </w:r>
      <w:r w:rsidR="0078030C">
        <w:rPr>
          <w:lang w:val="en-GB"/>
        </w:rPr>
        <w:t xml:space="preserve">They should then transfer the money to your </w:t>
      </w:r>
      <w:r w:rsidR="00E41B65">
        <w:rPr>
          <w:lang w:val="en-GB"/>
        </w:rPr>
        <w:t xml:space="preserve">chosen </w:t>
      </w:r>
      <w:r w:rsidR="0078030C">
        <w:rPr>
          <w:lang w:val="en-GB"/>
        </w:rPr>
        <w:t xml:space="preserve">bank account </w:t>
      </w:r>
      <w:r w:rsidR="0078030C" w:rsidRPr="009C5986">
        <w:rPr>
          <w:lang w:val="en-GB"/>
        </w:rPr>
        <w:t xml:space="preserve">within </w:t>
      </w:r>
      <w:r w:rsidR="00BE752E" w:rsidRPr="009C5986">
        <w:rPr>
          <w:lang w:val="en-GB"/>
        </w:rPr>
        <w:t>two</w:t>
      </w:r>
      <w:r w:rsidR="0078030C" w:rsidRPr="009C5986">
        <w:rPr>
          <w:lang w:val="en-GB"/>
        </w:rPr>
        <w:t xml:space="preserve"> working days</w:t>
      </w:r>
      <w:r w:rsidR="0078030C">
        <w:rPr>
          <w:lang w:val="en-GB"/>
        </w:rPr>
        <w:t xml:space="preserve"> so that you can pay the invoice. </w:t>
      </w:r>
    </w:p>
    <w:p w14:paraId="15073F4E" w14:textId="13495503" w:rsidR="0078030C" w:rsidRDefault="009C5986" w:rsidP="008B4879">
      <w:pPr>
        <w:pStyle w:val="Listparagraph2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Sometimes there are complications or delays in receiving </w:t>
      </w:r>
      <w:r w:rsidR="00E51D8B">
        <w:rPr>
          <w:lang w:val="en-GB"/>
        </w:rPr>
        <w:t xml:space="preserve">a </w:t>
      </w:r>
      <w:r>
        <w:rPr>
          <w:lang w:val="en-GB"/>
        </w:rPr>
        <w:t>payment from the NDI</w:t>
      </w:r>
      <w:r w:rsidR="00E51D8B">
        <w:rPr>
          <w:lang w:val="en-GB"/>
        </w:rPr>
        <w:t>S</w:t>
      </w:r>
      <w:r>
        <w:rPr>
          <w:lang w:val="en-GB"/>
        </w:rPr>
        <w:t>. If you have not received funds within two working days, it’s a good idea to contact the NDI</w:t>
      </w:r>
      <w:r w:rsidR="00E51D8B">
        <w:rPr>
          <w:lang w:val="en-GB"/>
        </w:rPr>
        <w:t>S</w:t>
      </w:r>
      <w:r>
        <w:rPr>
          <w:lang w:val="en-GB"/>
        </w:rPr>
        <w:t xml:space="preserve"> to find out why.</w:t>
      </w:r>
    </w:p>
    <w:p w14:paraId="4059F020" w14:textId="552C5E73" w:rsidR="00902155" w:rsidRPr="00902155" w:rsidRDefault="008B4879" w:rsidP="008B4879">
      <w:pPr>
        <w:pStyle w:val="Listparagraph2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You </w:t>
      </w:r>
      <w:r w:rsidR="00E51D8B">
        <w:rPr>
          <w:lang w:val="en-GB"/>
        </w:rPr>
        <w:t>can</w:t>
      </w:r>
      <w:r>
        <w:rPr>
          <w:lang w:val="en-GB"/>
        </w:rPr>
        <w:t xml:space="preserve"> arrange payment terms and schedule</w:t>
      </w:r>
      <w:r w:rsidR="009C5986">
        <w:rPr>
          <w:lang w:val="en-GB"/>
        </w:rPr>
        <w:t>s</w:t>
      </w:r>
      <w:r>
        <w:rPr>
          <w:lang w:val="en-GB"/>
        </w:rPr>
        <w:t xml:space="preserve"> with your service providers that </w:t>
      </w:r>
      <w:r w:rsidR="0078030C">
        <w:rPr>
          <w:lang w:val="en-GB"/>
        </w:rPr>
        <w:t>work</w:t>
      </w:r>
      <w:r w:rsidR="009C5986">
        <w:rPr>
          <w:lang w:val="en-GB"/>
        </w:rPr>
        <w:t xml:space="preserve"> </w:t>
      </w:r>
      <w:r w:rsidR="0078030C">
        <w:rPr>
          <w:lang w:val="en-GB"/>
        </w:rPr>
        <w:t>for you.</w:t>
      </w:r>
    </w:p>
    <w:p w14:paraId="555DD23E" w14:textId="77777777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Can I pay therapists with core funding?</w:t>
      </w:r>
    </w:p>
    <w:p w14:paraId="72B2BB31" w14:textId="5EF9759E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You should use the Capacity Building Support budget to pay therapists,</w:t>
      </w:r>
      <w:r>
        <w:rPr>
          <w:lang w:val="en-GB"/>
        </w:rPr>
        <w:t xml:space="preserve"> </w:t>
      </w:r>
      <w:r w:rsidRPr="00902155">
        <w:rPr>
          <w:lang w:val="en-GB"/>
        </w:rPr>
        <w:t>not Core funding.</w:t>
      </w:r>
      <w:r>
        <w:rPr>
          <w:lang w:val="en-GB"/>
        </w:rPr>
        <w:t xml:space="preserve"> </w:t>
      </w:r>
      <w:r w:rsidRPr="00902155">
        <w:rPr>
          <w:lang w:val="en-GB"/>
        </w:rPr>
        <w:t>Core funding</w:t>
      </w:r>
      <w:r>
        <w:rPr>
          <w:lang w:val="en-GB"/>
        </w:rPr>
        <w:t xml:space="preserve"> </w:t>
      </w:r>
      <w:r w:rsidRPr="00902155">
        <w:rPr>
          <w:lang w:val="en-GB"/>
        </w:rPr>
        <w:t>categories are only flexible within the Core budget</w:t>
      </w:r>
      <w:r w:rsidR="008B4879">
        <w:rPr>
          <w:lang w:val="en-GB"/>
        </w:rPr>
        <w:t>.</w:t>
      </w:r>
    </w:p>
    <w:p w14:paraId="4DC44A39" w14:textId="49811B2F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lastRenderedPageBreak/>
        <w:t>Can I claim recreation activities</w:t>
      </w:r>
      <w:r w:rsidR="0078030C">
        <w:rPr>
          <w:lang w:val="en-GB"/>
        </w:rPr>
        <w:t xml:space="preserve"> for my child</w:t>
      </w:r>
      <w:r w:rsidRPr="00902155">
        <w:rPr>
          <w:lang w:val="en-GB"/>
        </w:rPr>
        <w:t>?</w:t>
      </w:r>
    </w:p>
    <w:p w14:paraId="08A1C17B" w14:textId="687F9C9A" w:rsidR="0078030C" w:rsidRDefault="00902155" w:rsidP="00902155">
      <w:pPr>
        <w:rPr>
          <w:lang w:val="en-GB"/>
        </w:rPr>
      </w:pPr>
      <w:r w:rsidRPr="00902155">
        <w:rPr>
          <w:lang w:val="en-GB"/>
        </w:rPr>
        <w:t>The NDIS will not fund mainstream activities. However, the NDIS may fund</w:t>
      </w:r>
      <w:r>
        <w:rPr>
          <w:lang w:val="en-GB"/>
        </w:rPr>
        <w:t xml:space="preserve"> </w:t>
      </w:r>
      <w:r w:rsidRPr="00902155">
        <w:rPr>
          <w:lang w:val="en-GB"/>
        </w:rPr>
        <w:t>specialist classes like music therapy, dance therapy or arts therapy by an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expert or a disability-specific group. These activities must be linked to </w:t>
      </w:r>
      <w:r w:rsidR="00E51D8B">
        <w:rPr>
          <w:lang w:val="en-GB"/>
        </w:rPr>
        <w:t>the goals in your child’s</w:t>
      </w:r>
      <w:r w:rsidRPr="00902155">
        <w:rPr>
          <w:lang w:val="en-GB"/>
        </w:rPr>
        <w:t xml:space="preserve"> </w:t>
      </w:r>
      <w:r w:rsidR="00E51D8B">
        <w:rPr>
          <w:lang w:val="en-GB"/>
        </w:rPr>
        <w:t>NDIS plan,</w:t>
      </w:r>
      <w:r w:rsidRPr="00902155">
        <w:rPr>
          <w:lang w:val="en-GB"/>
        </w:rPr>
        <w:t xml:space="preserve"> and it must be determined by </w:t>
      </w:r>
      <w:proofErr w:type="gramStart"/>
      <w:r w:rsidRPr="00902155">
        <w:rPr>
          <w:lang w:val="en-GB"/>
        </w:rPr>
        <w:t>an</w:t>
      </w:r>
      <w:proofErr w:type="gramEnd"/>
      <w:r w:rsidRPr="00902155">
        <w:rPr>
          <w:lang w:val="en-GB"/>
        </w:rPr>
        <w:t xml:space="preserve"> NDIS Planner that</w:t>
      </w:r>
      <w:r>
        <w:rPr>
          <w:lang w:val="en-GB"/>
        </w:rPr>
        <w:t xml:space="preserve"> </w:t>
      </w:r>
      <w:r w:rsidR="0078030C">
        <w:rPr>
          <w:lang w:val="en-GB"/>
        </w:rPr>
        <w:t xml:space="preserve">the </w:t>
      </w:r>
      <w:r w:rsidRPr="00902155">
        <w:rPr>
          <w:lang w:val="en-GB"/>
        </w:rPr>
        <w:t xml:space="preserve">funding is needed. </w:t>
      </w:r>
    </w:p>
    <w:p w14:paraId="19B00DFD" w14:textId="38D6199F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You can claim recreational therapist activities under</w:t>
      </w:r>
      <w:r>
        <w:rPr>
          <w:lang w:val="en-GB"/>
        </w:rPr>
        <w:t xml:space="preserve"> </w:t>
      </w:r>
      <w:r w:rsidRPr="00902155">
        <w:rPr>
          <w:lang w:val="en-GB"/>
        </w:rPr>
        <w:t>Capacity Building: Daily Activities.</w:t>
      </w:r>
    </w:p>
    <w:p w14:paraId="5857DD5C" w14:textId="1E6C5D1D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Do I need to pay for transport, food and drinks, or activity tickets for</w:t>
      </w:r>
      <w:r>
        <w:rPr>
          <w:lang w:val="en-GB"/>
        </w:rPr>
        <w:t xml:space="preserve"> </w:t>
      </w:r>
      <w:r w:rsidRPr="00902155">
        <w:rPr>
          <w:lang w:val="en-GB"/>
        </w:rPr>
        <w:t>support workers?</w:t>
      </w:r>
    </w:p>
    <w:p w14:paraId="0EDEB88C" w14:textId="053D2916" w:rsidR="00BE752E" w:rsidRDefault="00902155" w:rsidP="00902155">
      <w:pPr>
        <w:rPr>
          <w:lang w:val="en-GB"/>
        </w:rPr>
      </w:pPr>
      <w:r w:rsidRPr="00902155">
        <w:rPr>
          <w:lang w:val="en-GB"/>
        </w:rPr>
        <w:t>Support workers are responsible for paying for their own food and drink.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If </w:t>
      </w:r>
      <w:r w:rsidR="00BE752E">
        <w:rPr>
          <w:lang w:val="en-GB"/>
        </w:rPr>
        <w:t>a support worker</w:t>
      </w:r>
      <w:r w:rsidRPr="00902155">
        <w:rPr>
          <w:lang w:val="en-GB"/>
        </w:rPr>
        <w:t xml:space="preserve"> go</w:t>
      </w:r>
      <w:r w:rsidR="00BE752E">
        <w:rPr>
          <w:lang w:val="en-GB"/>
        </w:rPr>
        <w:t>es</w:t>
      </w:r>
      <w:r w:rsidRPr="00902155">
        <w:rPr>
          <w:lang w:val="en-GB"/>
        </w:rPr>
        <w:t xml:space="preserve"> to an event or activity with your child, you will need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to pay for transport and entry fees only. </w:t>
      </w:r>
    </w:p>
    <w:p w14:paraId="50B7F1CC" w14:textId="2D0D242C" w:rsidR="00902155" w:rsidRPr="00902155" w:rsidRDefault="00BE752E" w:rsidP="00902155">
      <w:pPr>
        <w:rPr>
          <w:lang w:val="en-GB"/>
        </w:rPr>
      </w:pPr>
      <w:r>
        <w:rPr>
          <w:lang w:val="en-GB"/>
        </w:rPr>
        <w:t>Outside of the NDIS, you</w:t>
      </w:r>
      <w:r w:rsidR="00902155" w:rsidRPr="00902155">
        <w:rPr>
          <w:lang w:val="en-GB"/>
        </w:rPr>
        <w:t xml:space="preserve"> </w:t>
      </w:r>
      <w:r>
        <w:rPr>
          <w:lang w:val="en-GB"/>
        </w:rPr>
        <w:t>might</w:t>
      </w:r>
      <w:r w:rsidR="00902155" w:rsidRPr="00902155">
        <w:rPr>
          <w:lang w:val="en-GB"/>
        </w:rPr>
        <w:t xml:space="preserve"> also </w:t>
      </w:r>
      <w:proofErr w:type="gramStart"/>
      <w:r>
        <w:rPr>
          <w:lang w:val="en-GB"/>
        </w:rPr>
        <w:t>look into</w:t>
      </w:r>
      <w:proofErr w:type="gramEnd"/>
      <w:r>
        <w:rPr>
          <w:lang w:val="en-GB"/>
        </w:rPr>
        <w:t xml:space="preserve"> your </w:t>
      </w:r>
      <w:r w:rsidR="00E51D8B">
        <w:rPr>
          <w:lang w:val="en-GB"/>
        </w:rPr>
        <w:t xml:space="preserve">local </w:t>
      </w:r>
      <w:r>
        <w:rPr>
          <w:lang w:val="en-GB"/>
        </w:rPr>
        <w:t xml:space="preserve">state or territory </w:t>
      </w:r>
      <w:r w:rsidR="00902155" w:rsidRPr="00902155">
        <w:rPr>
          <w:lang w:val="en-GB"/>
        </w:rPr>
        <w:t>Companion</w:t>
      </w:r>
      <w:r w:rsidR="00902155">
        <w:rPr>
          <w:lang w:val="en-GB"/>
        </w:rPr>
        <w:t xml:space="preserve"> </w:t>
      </w:r>
      <w:r w:rsidR="00902155" w:rsidRPr="00902155">
        <w:rPr>
          <w:lang w:val="en-GB"/>
        </w:rPr>
        <w:t xml:space="preserve">Card or Carers Card </w:t>
      </w:r>
      <w:r>
        <w:rPr>
          <w:lang w:val="en-GB"/>
        </w:rPr>
        <w:t>programs. These might</w:t>
      </w:r>
      <w:r w:rsidR="00902155" w:rsidRPr="00902155">
        <w:rPr>
          <w:lang w:val="en-GB"/>
        </w:rPr>
        <w:t xml:space="preserve"> subsidise, or </w:t>
      </w:r>
      <w:r>
        <w:rPr>
          <w:lang w:val="en-GB"/>
        </w:rPr>
        <w:t xml:space="preserve">cover the whole cost, of </w:t>
      </w:r>
      <w:r w:rsidR="00902155" w:rsidRPr="00902155">
        <w:rPr>
          <w:lang w:val="en-GB"/>
        </w:rPr>
        <w:t>public transportation and entry to places.</w:t>
      </w:r>
    </w:p>
    <w:p w14:paraId="3BC40B9B" w14:textId="77777777" w:rsidR="00902155" w:rsidRPr="00902155" w:rsidRDefault="00902155" w:rsidP="00902155">
      <w:pPr>
        <w:pStyle w:val="Heading2"/>
      </w:pPr>
      <w:r w:rsidRPr="00902155">
        <w:t>Can I buy items for my plan goals from online?</w:t>
      </w:r>
    </w:p>
    <w:p w14:paraId="16CDCCF8" w14:textId="140EC232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You can buy items from online if the supplier has an Australian Business</w:t>
      </w:r>
      <w:r>
        <w:rPr>
          <w:lang w:val="en-GB"/>
        </w:rPr>
        <w:t xml:space="preserve"> </w:t>
      </w:r>
      <w:r w:rsidRPr="00902155">
        <w:rPr>
          <w:lang w:val="en-GB"/>
        </w:rPr>
        <w:t>Number (ABN) and you have an invoice or receipt. The item must be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‘value for money’ compared to other options and meet the </w:t>
      </w:r>
      <w:r w:rsidR="00BE752E">
        <w:rPr>
          <w:lang w:val="en-GB"/>
        </w:rPr>
        <w:t>criteria for NDIS supports.</w:t>
      </w:r>
    </w:p>
    <w:p w14:paraId="703CF5AC" w14:textId="77777777" w:rsidR="00902155" w:rsidRPr="00902155" w:rsidRDefault="00902155" w:rsidP="00902155">
      <w:pPr>
        <w:pStyle w:val="Heading2"/>
      </w:pPr>
      <w:r w:rsidRPr="00902155">
        <w:lastRenderedPageBreak/>
        <w:t>Can I buy used items relating to my plan goals?</w:t>
      </w:r>
    </w:p>
    <w:p w14:paraId="1D1CED94" w14:textId="3ED2F7B8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You can buy used items and claim back money if you have proof like a</w:t>
      </w:r>
      <w:r>
        <w:rPr>
          <w:lang w:val="en-GB"/>
        </w:rPr>
        <w:t xml:space="preserve"> </w:t>
      </w:r>
      <w:r w:rsidRPr="00902155">
        <w:rPr>
          <w:lang w:val="en-GB"/>
        </w:rPr>
        <w:t>receipt or invoice. If you don’t have a receipt or invoice, you can take</w:t>
      </w:r>
      <w:r>
        <w:rPr>
          <w:lang w:val="en-GB"/>
        </w:rPr>
        <w:t xml:space="preserve"> </w:t>
      </w:r>
      <w:r w:rsidRPr="00902155">
        <w:rPr>
          <w:lang w:val="en-GB"/>
        </w:rPr>
        <w:t>screenshot</w:t>
      </w:r>
      <w:r w:rsidR="00FD512A">
        <w:rPr>
          <w:lang w:val="en-GB"/>
        </w:rPr>
        <w:t>s</w:t>
      </w:r>
      <w:r w:rsidRPr="00902155">
        <w:rPr>
          <w:lang w:val="en-GB"/>
        </w:rPr>
        <w:t xml:space="preserve"> of the item </w:t>
      </w:r>
      <w:r w:rsidR="00FD512A">
        <w:rPr>
          <w:lang w:val="en-GB"/>
        </w:rPr>
        <w:t>with</w:t>
      </w:r>
      <w:r w:rsidRPr="00902155">
        <w:rPr>
          <w:lang w:val="en-GB"/>
        </w:rPr>
        <w:t xml:space="preserve"> the seller’s details, messages between you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and the seller, and payment. </w:t>
      </w:r>
    </w:p>
    <w:p w14:paraId="201C414D" w14:textId="77777777" w:rsidR="005C1564" w:rsidRDefault="005C1564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bookmarkStart w:id="2" w:name="_Toc176965808"/>
      <w:r>
        <w:rPr>
          <w:lang w:val="en-GB"/>
        </w:rPr>
        <w:br w:type="page"/>
      </w:r>
    </w:p>
    <w:p w14:paraId="79D30BEC" w14:textId="428269A9" w:rsidR="00902155" w:rsidRPr="00902155" w:rsidRDefault="005026E8" w:rsidP="00902155">
      <w:pPr>
        <w:pStyle w:val="Heading1"/>
        <w:rPr>
          <w:lang w:val="en-GB"/>
        </w:rPr>
      </w:pPr>
      <w:r>
        <w:rPr>
          <w:lang w:val="en-GB"/>
        </w:rPr>
        <w:lastRenderedPageBreak/>
        <w:t>Questions about s</w:t>
      </w:r>
      <w:r w:rsidR="00902155" w:rsidRPr="00902155">
        <w:rPr>
          <w:lang w:val="en-GB"/>
        </w:rPr>
        <w:t>ervice agreements</w:t>
      </w:r>
      <w:bookmarkEnd w:id="2"/>
      <w:r w:rsidR="00EB264D">
        <w:rPr>
          <w:lang w:val="en-GB"/>
        </w:rPr>
        <w:t xml:space="preserve"> with providers</w:t>
      </w:r>
    </w:p>
    <w:p w14:paraId="52666BC0" w14:textId="071B00C1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Do I need to make a service agreement with service providers if I am</w:t>
      </w:r>
      <w:r>
        <w:rPr>
          <w:lang w:val="en-GB"/>
        </w:rPr>
        <w:t xml:space="preserve"> </w:t>
      </w:r>
      <w:r w:rsidRPr="00902155">
        <w:rPr>
          <w:lang w:val="en-GB"/>
        </w:rPr>
        <w:t>self-managing?</w:t>
      </w:r>
    </w:p>
    <w:p w14:paraId="32EB4058" w14:textId="080E6AF3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 xml:space="preserve">You do not </w:t>
      </w:r>
      <w:r w:rsidR="00FD512A">
        <w:rPr>
          <w:lang w:val="en-GB"/>
        </w:rPr>
        <w:t>have</w:t>
      </w:r>
      <w:r w:rsidRPr="00902155">
        <w:rPr>
          <w:lang w:val="en-GB"/>
        </w:rPr>
        <w:t xml:space="preserve"> to </w:t>
      </w:r>
      <w:r w:rsidR="00E51D8B">
        <w:rPr>
          <w:lang w:val="en-GB"/>
        </w:rPr>
        <w:t>make</w:t>
      </w:r>
      <w:r w:rsidRPr="00902155">
        <w:rPr>
          <w:lang w:val="en-GB"/>
        </w:rPr>
        <w:t xml:space="preserve"> a service agreement with a service provider if you</w:t>
      </w:r>
      <w:r>
        <w:rPr>
          <w:lang w:val="en-GB"/>
        </w:rPr>
        <w:t xml:space="preserve"> </w:t>
      </w:r>
      <w:r w:rsidRPr="00902155">
        <w:rPr>
          <w:lang w:val="en-GB"/>
        </w:rPr>
        <w:t>are self-manag</w:t>
      </w:r>
      <w:r w:rsidR="00FD512A">
        <w:rPr>
          <w:lang w:val="en-GB"/>
        </w:rPr>
        <w:t>ed, b</w:t>
      </w:r>
      <w:r w:rsidRPr="00902155">
        <w:rPr>
          <w:lang w:val="en-GB"/>
        </w:rPr>
        <w:t xml:space="preserve">ut </w:t>
      </w:r>
      <w:r w:rsidR="00FD512A">
        <w:rPr>
          <w:lang w:val="en-GB"/>
        </w:rPr>
        <w:t>it can be very helpful. Make sure you</w:t>
      </w:r>
      <w:r w:rsidRPr="00902155">
        <w:rPr>
          <w:lang w:val="en-GB"/>
        </w:rPr>
        <w:t xml:space="preserve"> </w:t>
      </w:r>
      <w:r w:rsidR="00FD512A">
        <w:rPr>
          <w:lang w:val="en-GB"/>
        </w:rPr>
        <w:t>are</w:t>
      </w:r>
      <w:r w:rsidRPr="00902155">
        <w:rPr>
          <w:lang w:val="en-GB"/>
        </w:rPr>
        <w:t xml:space="preserve"> clear </w:t>
      </w:r>
      <w:r w:rsidR="00FD512A">
        <w:rPr>
          <w:lang w:val="en-GB"/>
        </w:rPr>
        <w:t>about</w:t>
      </w:r>
      <w:r w:rsidRPr="00902155">
        <w:rPr>
          <w:lang w:val="en-GB"/>
        </w:rPr>
        <w:t xml:space="preserve"> the purpose of</w:t>
      </w:r>
      <w:r>
        <w:rPr>
          <w:lang w:val="en-GB"/>
        </w:rPr>
        <w:t xml:space="preserve"> </w:t>
      </w:r>
      <w:r w:rsidRPr="00902155">
        <w:rPr>
          <w:lang w:val="en-GB"/>
        </w:rPr>
        <w:t>the service, the conditions and terms of work, fees</w:t>
      </w:r>
      <w:r w:rsidR="00FD512A">
        <w:rPr>
          <w:lang w:val="en-GB"/>
        </w:rPr>
        <w:t xml:space="preserve">, </w:t>
      </w:r>
      <w:r w:rsidRPr="00902155">
        <w:rPr>
          <w:lang w:val="en-GB"/>
        </w:rPr>
        <w:t>and cancellation policies.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Having a service agreement </w:t>
      </w:r>
      <w:r w:rsidR="00FD512A">
        <w:rPr>
          <w:lang w:val="en-GB"/>
        </w:rPr>
        <w:t>means that</w:t>
      </w:r>
      <w:r w:rsidRPr="00902155">
        <w:rPr>
          <w:lang w:val="en-GB"/>
        </w:rPr>
        <w:t xml:space="preserve"> you have this information in writing</w:t>
      </w:r>
      <w:r w:rsidR="00E51D8B">
        <w:rPr>
          <w:lang w:val="en-GB"/>
        </w:rPr>
        <w:t>,</w:t>
      </w:r>
      <w:r w:rsidRPr="00902155">
        <w:rPr>
          <w:lang w:val="en-GB"/>
        </w:rPr>
        <w:t xml:space="preserve"> so</w:t>
      </w:r>
      <w:r>
        <w:rPr>
          <w:lang w:val="en-GB"/>
        </w:rPr>
        <w:t xml:space="preserve"> </w:t>
      </w:r>
      <w:r w:rsidRPr="00902155">
        <w:rPr>
          <w:lang w:val="en-GB"/>
        </w:rPr>
        <w:t>you can refer</w:t>
      </w:r>
      <w:r w:rsidR="00FD512A">
        <w:rPr>
          <w:lang w:val="en-GB"/>
        </w:rPr>
        <w:t xml:space="preserve"> </w:t>
      </w:r>
      <w:r w:rsidRPr="00902155">
        <w:rPr>
          <w:lang w:val="en-GB"/>
        </w:rPr>
        <w:t>to it if you need to.</w:t>
      </w:r>
    </w:p>
    <w:p w14:paraId="6345AF2F" w14:textId="6D8806D8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To justify ongoing service use, you may need to ask a service provider for</w:t>
      </w:r>
      <w:r>
        <w:rPr>
          <w:lang w:val="en-GB"/>
        </w:rPr>
        <w:t xml:space="preserve"> </w:t>
      </w:r>
      <w:r w:rsidRPr="00902155">
        <w:rPr>
          <w:lang w:val="en-GB"/>
        </w:rPr>
        <w:t>reports to show how your child is progressing with their NDIS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goals. </w:t>
      </w:r>
      <w:r w:rsidR="00FD512A">
        <w:rPr>
          <w:lang w:val="en-GB"/>
        </w:rPr>
        <w:t>It helps to</w:t>
      </w:r>
      <w:r w:rsidRPr="00902155">
        <w:rPr>
          <w:lang w:val="en-GB"/>
        </w:rPr>
        <w:t xml:space="preserve"> talk about this </w:t>
      </w:r>
      <w:r w:rsidR="00FD512A">
        <w:rPr>
          <w:lang w:val="en-GB"/>
        </w:rPr>
        <w:t>with</w:t>
      </w:r>
      <w:r w:rsidRPr="00902155">
        <w:rPr>
          <w:lang w:val="en-GB"/>
        </w:rPr>
        <w:t xml:space="preserve"> your service provider before you start</w:t>
      </w:r>
      <w:r>
        <w:rPr>
          <w:lang w:val="en-GB"/>
        </w:rPr>
        <w:t xml:space="preserve"> </w:t>
      </w:r>
      <w:r w:rsidRPr="00902155">
        <w:rPr>
          <w:lang w:val="en-GB"/>
        </w:rPr>
        <w:t>the service.</w:t>
      </w:r>
    </w:p>
    <w:p w14:paraId="035E98E3" w14:textId="77777777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Can I negotiate a service agreement?</w:t>
      </w:r>
    </w:p>
    <w:p w14:paraId="36AFCF79" w14:textId="71B4851F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Many providers will have a set service agreement, but you can negotiate your</w:t>
      </w:r>
      <w:r>
        <w:rPr>
          <w:lang w:val="en-GB"/>
        </w:rPr>
        <w:t xml:space="preserve"> </w:t>
      </w:r>
      <w:r w:rsidRPr="00902155">
        <w:rPr>
          <w:lang w:val="en-GB"/>
        </w:rPr>
        <w:t>own terms and conditions. For example, you may agree to a higher rate of pay</w:t>
      </w:r>
      <w:r>
        <w:rPr>
          <w:lang w:val="en-GB"/>
        </w:rPr>
        <w:t xml:space="preserve"> </w:t>
      </w:r>
      <w:r w:rsidRPr="00902155">
        <w:rPr>
          <w:lang w:val="en-GB"/>
        </w:rPr>
        <w:t>if you want to keep a quality service provider (but it still needs to be ‘value for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money’) or </w:t>
      </w:r>
      <w:r w:rsidR="00FD512A">
        <w:rPr>
          <w:lang w:val="en-GB"/>
        </w:rPr>
        <w:t xml:space="preserve">make </w:t>
      </w:r>
      <w:r w:rsidRPr="00902155">
        <w:rPr>
          <w:lang w:val="en-GB"/>
        </w:rPr>
        <w:t>changes to cancellation policies. You can also pay less than</w:t>
      </w:r>
      <w:r>
        <w:rPr>
          <w:lang w:val="en-GB"/>
        </w:rPr>
        <w:t xml:space="preserve"> </w:t>
      </w:r>
      <w:r w:rsidRPr="00902155">
        <w:rPr>
          <w:lang w:val="en-GB"/>
        </w:rPr>
        <w:t>the rate suggested by the NDIS if it meets the employment award.</w:t>
      </w:r>
    </w:p>
    <w:p w14:paraId="27A695A3" w14:textId="3563FC4F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If you are not happy about the terms and conditions</w:t>
      </w:r>
      <w:r w:rsidR="00FD512A">
        <w:rPr>
          <w:lang w:val="en-GB"/>
        </w:rPr>
        <w:t>,</w:t>
      </w:r>
      <w:r w:rsidRPr="00902155">
        <w:rPr>
          <w:lang w:val="en-GB"/>
        </w:rPr>
        <w:t xml:space="preserve"> you can ask to make</w:t>
      </w:r>
      <w:r>
        <w:rPr>
          <w:lang w:val="en-GB"/>
        </w:rPr>
        <w:t xml:space="preserve"> </w:t>
      </w:r>
      <w:r w:rsidRPr="00902155">
        <w:rPr>
          <w:lang w:val="en-GB"/>
        </w:rPr>
        <w:t>changes to the agreement at any time. You can also change to a new service</w:t>
      </w:r>
      <w:r>
        <w:rPr>
          <w:lang w:val="en-GB"/>
        </w:rPr>
        <w:t xml:space="preserve"> </w:t>
      </w:r>
      <w:r w:rsidRPr="00902155">
        <w:rPr>
          <w:lang w:val="en-GB"/>
        </w:rPr>
        <w:t>provider. As a self-manager you have the freedom to choose.</w:t>
      </w:r>
    </w:p>
    <w:p w14:paraId="510FA9C5" w14:textId="00ACC475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lastRenderedPageBreak/>
        <w:t>It also helps to understand all the parts of a provider’s services they want you</w:t>
      </w:r>
      <w:r>
        <w:rPr>
          <w:lang w:val="en-GB"/>
        </w:rPr>
        <w:t xml:space="preserve"> </w:t>
      </w:r>
      <w:r w:rsidRPr="00902155">
        <w:rPr>
          <w:lang w:val="en-GB"/>
        </w:rPr>
        <w:t>to pay for. Some providers will bill you for services like phone calls, travel time,</w:t>
      </w:r>
      <w:r>
        <w:rPr>
          <w:lang w:val="en-GB"/>
        </w:rPr>
        <w:t xml:space="preserve"> </w:t>
      </w:r>
      <w:r w:rsidRPr="00902155">
        <w:rPr>
          <w:lang w:val="en-GB"/>
        </w:rPr>
        <w:t>discussions with other experts or report writing.</w:t>
      </w:r>
    </w:p>
    <w:p w14:paraId="60F0BFE8" w14:textId="2ADA9402" w:rsidR="00902155" w:rsidRPr="00902155" w:rsidRDefault="00771C56" w:rsidP="00902155">
      <w:pPr>
        <w:rPr>
          <w:lang w:val="en-GB"/>
        </w:rPr>
      </w:pPr>
      <w:r>
        <w:rPr>
          <w:lang w:val="en-GB"/>
        </w:rPr>
        <w:t>Make sure you</w:t>
      </w:r>
      <w:r w:rsidR="00902155" w:rsidRPr="00902155">
        <w:rPr>
          <w:lang w:val="en-GB"/>
        </w:rPr>
        <w:t xml:space="preserve"> ask for </w:t>
      </w:r>
      <w:r>
        <w:rPr>
          <w:lang w:val="en-GB"/>
        </w:rPr>
        <w:t xml:space="preserve">further information if you need help to </w:t>
      </w:r>
      <w:r w:rsidR="00902155" w:rsidRPr="00902155">
        <w:rPr>
          <w:lang w:val="en-GB"/>
        </w:rPr>
        <w:t>understand the terms.</w:t>
      </w:r>
    </w:p>
    <w:p w14:paraId="6CF6B916" w14:textId="2E6D64A4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If you have concerns</w:t>
      </w:r>
      <w:r w:rsidR="00FD512A">
        <w:rPr>
          <w:lang w:val="en-GB"/>
        </w:rPr>
        <w:t>, or</w:t>
      </w:r>
      <w:r w:rsidRPr="00902155">
        <w:rPr>
          <w:lang w:val="en-GB"/>
        </w:rPr>
        <w:t xml:space="preserve"> </w:t>
      </w:r>
      <w:r w:rsidR="00EB264D">
        <w:rPr>
          <w:lang w:val="en-GB"/>
        </w:rPr>
        <w:t>you think a</w:t>
      </w:r>
      <w:r w:rsidRPr="00902155">
        <w:rPr>
          <w:lang w:val="en-GB"/>
        </w:rPr>
        <w:t xml:space="preserve"> service agreement is unreasonable, </w:t>
      </w:r>
      <w:hyperlink r:id="rId11" w:history="1">
        <w:r w:rsidRPr="00902155">
          <w:rPr>
            <w:rStyle w:val="Hyperlink"/>
            <w:lang w:val="en-GB"/>
          </w:rPr>
          <w:t>you can</w:t>
        </w:r>
        <w:r w:rsidRPr="00FD512A">
          <w:rPr>
            <w:rStyle w:val="Hyperlink"/>
            <w:lang w:val="en-GB"/>
          </w:rPr>
          <w:t xml:space="preserve"> </w:t>
        </w:r>
        <w:r w:rsidRPr="00902155">
          <w:rPr>
            <w:rStyle w:val="Hyperlink"/>
            <w:lang w:val="en-GB"/>
          </w:rPr>
          <w:t>contact the NDIS Quality and Safeguards Commission to make a complaint</w:t>
        </w:r>
      </w:hyperlink>
      <w:r w:rsidRPr="00902155">
        <w:rPr>
          <w:lang w:val="en-GB"/>
        </w:rPr>
        <w:t>.</w:t>
      </w:r>
    </w:p>
    <w:p w14:paraId="47B61E5F" w14:textId="77777777" w:rsidR="00001ED9" w:rsidRDefault="00001ED9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bookmarkStart w:id="3" w:name="_Toc176965809"/>
      <w:r>
        <w:rPr>
          <w:lang w:val="en-GB"/>
        </w:rPr>
        <w:br w:type="page"/>
      </w:r>
    </w:p>
    <w:p w14:paraId="50278577" w14:textId="51DDDEB8" w:rsidR="00902155" w:rsidRPr="00902155" w:rsidRDefault="005026E8" w:rsidP="00902155">
      <w:pPr>
        <w:pStyle w:val="Heading1"/>
        <w:rPr>
          <w:lang w:val="en-GB"/>
        </w:rPr>
      </w:pPr>
      <w:r>
        <w:rPr>
          <w:lang w:val="en-GB"/>
        </w:rPr>
        <w:lastRenderedPageBreak/>
        <w:t>Questions about c</w:t>
      </w:r>
      <w:r w:rsidR="00902155" w:rsidRPr="00902155">
        <w:rPr>
          <w:lang w:val="en-GB"/>
        </w:rPr>
        <w:t xml:space="preserve">laiming payments using the NDIS </w:t>
      </w:r>
      <w:proofErr w:type="spellStart"/>
      <w:r w:rsidR="00EB264D">
        <w:rPr>
          <w:lang w:val="en-GB"/>
        </w:rPr>
        <w:t>myplace</w:t>
      </w:r>
      <w:proofErr w:type="spellEnd"/>
      <w:r w:rsidR="00EB264D">
        <w:rPr>
          <w:lang w:val="en-GB"/>
        </w:rPr>
        <w:t xml:space="preserve"> </w:t>
      </w:r>
      <w:r w:rsidR="00902155" w:rsidRPr="00902155">
        <w:rPr>
          <w:lang w:val="en-GB"/>
        </w:rPr>
        <w:t>portal</w:t>
      </w:r>
      <w:bookmarkEnd w:id="3"/>
    </w:p>
    <w:p w14:paraId="5B367AE6" w14:textId="213438B2" w:rsidR="00902155" w:rsidRPr="00902155" w:rsidRDefault="00902155" w:rsidP="00902155">
      <w:pPr>
        <w:pStyle w:val="Heading2"/>
        <w:rPr>
          <w:lang w:val="en-GB"/>
        </w:rPr>
      </w:pPr>
      <w:r w:rsidRPr="00902155">
        <w:rPr>
          <w:lang w:val="en-GB"/>
        </w:rPr>
        <w:t>What if I use the wrong category to make a payment request on the</w:t>
      </w:r>
      <w:r>
        <w:rPr>
          <w:lang w:val="en-GB"/>
        </w:rPr>
        <w:t xml:space="preserve"> </w:t>
      </w:r>
      <w:r w:rsidRPr="00902155">
        <w:rPr>
          <w:lang w:val="en-GB"/>
        </w:rPr>
        <w:t xml:space="preserve">NDIS </w:t>
      </w:r>
      <w:proofErr w:type="spellStart"/>
      <w:r w:rsidR="00EB264D">
        <w:rPr>
          <w:lang w:val="en-GB"/>
        </w:rPr>
        <w:t>myplace</w:t>
      </w:r>
      <w:proofErr w:type="spellEnd"/>
      <w:r w:rsidR="00EB264D">
        <w:rPr>
          <w:lang w:val="en-GB"/>
        </w:rPr>
        <w:t xml:space="preserve"> </w:t>
      </w:r>
      <w:r w:rsidRPr="00902155">
        <w:rPr>
          <w:lang w:val="en-GB"/>
        </w:rPr>
        <w:t>portal?</w:t>
      </w:r>
    </w:p>
    <w:p w14:paraId="35902DF6" w14:textId="42BE2191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 xml:space="preserve">You </w:t>
      </w:r>
      <w:r w:rsidR="00A5456A">
        <w:rPr>
          <w:lang w:val="en-GB"/>
        </w:rPr>
        <w:t>can</w:t>
      </w:r>
      <w:r w:rsidRPr="00902155">
        <w:rPr>
          <w:lang w:val="en-GB"/>
        </w:rPr>
        <w:t xml:space="preserve"> stop </w:t>
      </w:r>
      <w:r w:rsidR="00BE752E">
        <w:rPr>
          <w:lang w:val="en-GB"/>
        </w:rPr>
        <w:t>a</w:t>
      </w:r>
      <w:r w:rsidRPr="00902155">
        <w:rPr>
          <w:lang w:val="en-GB"/>
        </w:rPr>
        <w:t xml:space="preserve"> payment request in the NDIS </w:t>
      </w:r>
      <w:proofErr w:type="spellStart"/>
      <w:r w:rsidR="00BE752E">
        <w:rPr>
          <w:lang w:val="en-GB"/>
        </w:rPr>
        <w:t>myplace</w:t>
      </w:r>
      <w:proofErr w:type="spellEnd"/>
      <w:r w:rsidR="00BE752E">
        <w:rPr>
          <w:lang w:val="en-GB"/>
        </w:rPr>
        <w:t xml:space="preserve"> </w:t>
      </w:r>
      <w:r w:rsidRPr="00902155">
        <w:rPr>
          <w:lang w:val="en-GB"/>
        </w:rPr>
        <w:t>portal. To do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this, click on ‘pending payment’. If the portal will not let you stop the payment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 xml:space="preserve">request, you </w:t>
      </w:r>
      <w:r w:rsidR="00A5456A">
        <w:rPr>
          <w:lang w:val="en-GB"/>
        </w:rPr>
        <w:t>can</w:t>
      </w:r>
      <w:r w:rsidRPr="00902155">
        <w:rPr>
          <w:lang w:val="en-GB"/>
        </w:rPr>
        <w:t xml:space="preserve"> call the NDIA to help you.</w:t>
      </w:r>
    </w:p>
    <w:p w14:paraId="77400EEE" w14:textId="77777777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t>How long does it take to get my money back after a payment request?</w:t>
      </w:r>
    </w:p>
    <w:p w14:paraId="56B78122" w14:textId="30F89F36" w:rsidR="00902155" w:rsidRPr="00A5456A" w:rsidRDefault="00902155" w:rsidP="00902155">
      <w:r w:rsidRPr="00902155">
        <w:rPr>
          <w:lang w:val="en-GB"/>
        </w:rPr>
        <w:t>When you submit a payment request in the NDIS portal, you should get the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 xml:space="preserve">payment in your chosen account </w:t>
      </w:r>
      <w:r w:rsidR="00A5456A">
        <w:rPr>
          <w:lang w:val="en-GB"/>
        </w:rPr>
        <w:t>within two business days</w:t>
      </w:r>
      <w:r w:rsidRPr="00902155">
        <w:rPr>
          <w:lang w:val="en-GB"/>
        </w:rPr>
        <w:t>.</w:t>
      </w:r>
      <w:r w:rsidR="00A5456A">
        <w:rPr>
          <w:lang w:val="en-GB"/>
        </w:rPr>
        <w:t xml:space="preserve"> </w:t>
      </w:r>
      <w:r w:rsidR="00A5456A" w:rsidRPr="00506356">
        <w:t>Sometimes there are complications or delays in receiving payment from the NDIS. If you have not received funds within two working days, it’s a good idea to contact the NDIA to find out why.</w:t>
      </w:r>
    </w:p>
    <w:p w14:paraId="1E0DF239" w14:textId="77777777" w:rsidR="00001ED9" w:rsidRDefault="00001ED9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</w:rPr>
      </w:pPr>
      <w:bookmarkStart w:id="4" w:name="_Toc176965810"/>
      <w:r>
        <w:br w:type="page"/>
      </w:r>
    </w:p>
    <w:p w14:paraId="58E1D974" w14:textId="30B80113" w:rsidR="00902155" w:rsidRPr="002A2DBD" w:rsidRDefault="005026E8" w:rsidP="002A2DBD">
      <w:pPr>
        <w:pStyle w:val="Heading1"/>
      </w:pPr>
      <w:r>
        <w:lastRenderedPageBreak/>
        <w:t>Questions about getting help</w:t>
      </w:r>
      <w:bookmarkEnd w:id="4"/>
    </w:p>
    <w:p w14:paraId="6B602AC1" w14:textId="16CD92C1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t xml:space="preserve">Can I get training to help </w:t>
      </w:r>
      <w:r w:rsidR="00FD512A">
        <w:rPr>
          <w:lang w:val="en-GB"/>
        </w:rPr>
        <w:t>me</w:t>
      </w:r>
      <w:r w:rsidRPr="00902155">
        <w:rPr>
          <w:lang w:val="en-GB"/>
        </w:rPr>
        <w:t xml:space="preserve"> self-manage my </w:t>
      </w:r>
      <w:r w:rsidR="00771C56">
        <w:rPr>
          <w:lang w:val="en-GB"/>
        </w:rPr>
        <w:t xml:space="preserve">child’s </w:t>
      </w:r>
      <w:r w:rsidRPr="00902155">
        <w:rPr>
          <w:lang w:val="en-GB"/>
        </w:rPr>
        <w:t>plan?</w:t>
      </w:r>
    </w:p>
    <w:p w14:paraId="1DB28FF1" w14:textId="77777777" w:rsidR="005C1564" w:rsidRDefault="00902155" w:rsidP="00902155">
      <w:pPr>
        <w:rPr>
          <w:lang w:val="en-GB"/>
        </w:rPr>
      </w:pPr>
      <w:r w:rsidRPr="00902155">
        <w:rPr>
          <w:lang w:val="en-GB"/>
        </w:rPr>
        <w:t xml:space="preserve">You can use </w:t>
      </w:r>
      <w:r w:rsidR="005C1564">
        <w:rPr>
          <w:lang w:val="en-GB"/>
        </w:rPr>
        <w:t xml:space="preserve">your child’s </w:t>
      </w:r>
      <w:r w:rsidRPr="00902155">
        <w:rPr>
          <w:lang w:val="en-GB"/>
        </w:rPr>
        <w:t>NDIS funds for training in many areas of self-management,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like setting up and keeping a record system, employing staff, and general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self-management skills.</w:t>
      </w:r>
      <w:r w:rsidR="002A2DBD">
        <w:rPr>
          <w:lang w:val="en-GB"/>
        </w:rPr>
        <w:t xml:space="preserve"> </w:t>
      </w:r>
    </w:p>
    <w:p w14:paraId="60C7E931" w14:textId="5DF1BB7D" w:rsidR="00902155" w:rsidRPr="00902155" w:rsidRDefault="00902155" w:rsidP="00902155">
      <w:pPr>
        <w:rPr>
          <w:lang w:val="en-GB"/>
        </w:rPr>
      </w:pPr>
      <w:hyperlink r:id="rId12" w:history="1">
        <w:r w:rsidRPr="00902155">
          <w:rPr>
            <w:rStyle w:val="Hyperlink"/>
            <w:lang w:val="en-GB"/>
          </w:rPr>
          <w:t>For training ideas, see the NDIS website where they have listed organisations</w:t>
        </w:r>
        <w:r w:rsidR="002A2DBD" w:rsidRPr="00EB264D">
          <w:rPr>
            <w:rStyle w:val="Hyperlink"/>
            <w:lang w:val="en-GB"/>
          </w:rPr>
          <w:t xml:space="preserve"> </w:t>
        </w:r>
        <w:r w:rsidRPr="00902155">
          <w:rPr>
            <w:rStyle w:val="Hyperlink"/>
            <w:lang w:val="en-GB"/>
          </w:rPr>
          <w:t>that deliver training that you might find helpful.</w:t>
        </w:r>
      </w:hyperlink>
    </w:p>
    <w:p w14:paraId="7049D5E3" w14:textId="77777777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t>Can I hire a bookkeeper to help with self-management?</w:t>
      </w:r>
    </w:p>
    <w:p w14:paraId="0CE104BC" w14:textId="2428C098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 xml:space="preserve">You can ask </w:t>
      </w:r>
      <w:r w:rsidR="00EB264D">
        <w:rPr>
          <w:lang w:val="en-GB"/>
        </w:rPr>
        <w:t>for funding</w:t>
      </w:r>
      <w:r w:rsidRPr="00902155">
        <w:rPr>
          <w:lang w:val="en-GB"/>
        </w:rPr>
        <w:t xml:space="preserve"> f</w:t>
      </w:r>
      <w:r w:rsidR="00EB264D">
        <w:rPr>
          <w:lang w:val="en-GB"/>
        </w:rPr>
        <w:t>or</w:t>
      </w:r>
      <w:r w:rsidRPr="00902155">
        <w:rPr>
          <w:lang w:val="en-GB"/>
        </w:rPr>
        <w:t xml:space="preserve"> an accountant or bookkeeper in your </w:t>
      </w:r>
      <w:r w:rsidR="00EB264D">
        <w:rPr>
          <w:lang w:val="en-GB"/>
        </w:rPr>
        <w:t xml:space="preserve">child’s </w:t>
      </w:r>
      <w:r w:rsidRPr="00902155">
        <w:rPr>
          <w:lang w:val="en-GB"/>
        </w:rPr>
        <w:t>NDIS plan.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You can use Capacity Building funds in the Improved Life Choices category</w:t>
      </w:r>
      <w:r w:rsidR="005C1564">
        <w:rPr>
          <w:lang w:val="en-GB"/>
        </w:rPr>
        <w:t xml:space="preserve"> for this</w:t>
      </w:r>
      <w:r w:rsidRPr="00902155">
        <w:rPr>
          <w:lang w:val="en-GB"/>
        </w:rPr>
        <w:t>.</w:t>
      </w:r>
    </w:p>
    <w:p w14:paraId="12691B98" w14:textId="77777777" w:rsidR="00771C56" w:rsidRDefault="00EB264D" w:rsidP="00902155">
      <w:pPr>
        <w:rPr>
          <w:lang w:val="en-GB"/>
        </w:rPr>
      </w:pPr>
      <w:r>
        <w:rPr>
          <w:lang w:val="en-GB"/>
        </w:rPr>
        <w:t>A bookkeeper can help you in different ways.</w:t>
      </w:r>
      <w:r w:rsidR="002A2DBD">
        <w:rPr>
          <w:lang w:val="en-GB"/>
        </w:rPr>
        <w:t xml:space="preserve"> </w:t>
      </w:r>
      <w:r w:rsidR="00902155" w:rsidRPr="00902155">
        <w:rPr>
          <w:lang w:val="en-GB"/>
        </w:rPr>
        <w:t>They might be able to help you to set up a system so that things run smoothly</w:t>
      </w:r>
      <w:r w:rsidR="00771C56">
        <w:rPr>
          <w:lang w:val="en-GB"/>
        </w:rPr>
        <w:t>. They can also</w:t>
      </w:r>
      <w:r w:rsidR="00902155" w:rsidRPr="00902155">
        <w:rPr>
          <w:lang w:val="en-GB"/>
        </w:rPr>
        <w:t xml:space="preserve"> process payments for you</w:t>
      </w:r>
      <w:r>
        <w:rPr>
          <w:lang w:val="en-GB"/>
        </w:rPr>
        <w:t xml:space="preserve"> in an ongoing way</w:t>
      </w:r>
      <w:r w:rsidR="00902155" w:rsidRPr="00902155">
        <w:rPr>
          <w:lang w:val="en-GB"/>
        </w:rPr>
        <w:t xml:space="preserve">. </w:t>
      </w:r>
    </w:p>
    <w:p w14:paraId="05D2BCB8" w14:textId="59352874" w:rsidR="00902155" w:rsidRPr="00902155" w:rsidRDefault="00771C56" w:rsidP="00902155">
      <w:pPr>
        <w:rPr>
          <w:lang w:val="en-GB"/>
        </w:rPr>
      </w:pPr>
      <w:r>
        <w:rPr>
          <w:lang w:val="en-GB"/>
        </w:rPr>
        <w:t>You can</w:t>
      </w:r>
      <w:r w:rsidR="00902155" w:rsidRPr="00902155">
        <w:rPr>
          <w:lang w:val="en-GB"/>
        </w:rPr>
        <w:t xml:space="preserve"> discuss what you</w:t>
      </w:r>
      <w:r w:rsidR="002A2DBD">
        <w:rPr>
          <w:lang w:val="en-GB"/>
        </w:rPr>
        <w:t xml:space="preserve"> </w:t>
      </w:r>
      <w:r w:rsidR="00902155" w:rsidRPr="00902155">
        <w:rPr>
          <w:lang w:val="en-GB"/>
        </w:rPr>
        <w:t xml:space="preserve">are expecting with </w:t>
      </w:r>
      <w:r w:rsidR="00EB264D">
        <w:rPr>
          <w:lang w:val="en-GB"/>
        </w:rPr>
        <w:t xml:space="preserve">the </w:t>
      </w:r>
      <w:r w:rsidR="00902155" w:rsidRPr="00902155">
        <w:rPr>
          <w:lang w:val="en-GB"/>
        </w:rPr>
        <w:t xml:space="preserve">bookkeeper or accountant you are thinking about </w:t>
      </w:r>
      <w:r w:rsidR="00EB264D">
        <w:rPr>
          <w:lang w:val="en-GB"/>
        </w:rPr>
        <w:t>hiring</w:t>
      </w:r>
      <w:r w:rsidR="00902155" w:rsidRPr="00902155">
        <w:rPr>
          <w:lang w:val="en-GB"/>
        </w:rPr>
        <w:t>.</w:t>
      </w:r>
    </w:p>
    <w:p w14:paraId="0CE13623" w14:textId="77777777" w:rsidR="00001ED9" w:rsidRDefault="00001ED9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bookmarkStart w:id="5" w:name="_Toc176965811"/>
      <w:r>
        <w:rPr>
          <w:lang w:val="en-GB"/>
        </w:rPr>
        <w:br w:type="page"/>
      </w:r>
    </w:p>
    <w:p w14:paraId="009EA3A2" w14:textId="181230A7" w:rsidR="00902155" w:rsidRPr="00902155" w:rsidRDefault="005026E8" w:rsidP="002A2DBD">
      <w:pPr>
        <w:pStyle w:val="Heading1"/>
        <w:rPr>
          <w:lang w:val="en-GB"/>
        </w:rPr>
      </w:pPr>
      <w:r>
        <w:rPr>
          <w:lang w:val="en-GB"/>
        </w:rPr>
        <w:lastRenderedPageBreak/>
        <w:t>Questions about s</w:t>
      </w:r>
      <w:r w:rsidR="002A2DBD">
        <w:rPr>
          <w:lang w:val="en-GB"/>
        </w:rPr>
        <w:t>haring</w:t>
      </w:r>
      <w:r w:rsidR="00902155" w:rsidRPr="00902155">
        <w:rPr>
          <w:lang w:val="en-GB"/>
        </w:rPr>
        <w:t xml:space="preserve"> information</w:t>
      </w:r>
      <w:bookmarkEnd w:id="5"/>
    </w:p>
    <w:p w14:paraId="2B138601" w14:textId="53D8CF8E" w:rsidR="00902155" w:rsidRPr="005C1564" w:rsidRDefault="00902155" w:rsidP="005C1564">
      <w:pPr>
        <w:pStyle w:val="Heading2"/>
      </w:pPr>
      <w:r w:rsidRPr="005C1564">
        <w:t>Do I need to share my child</w:t>
      </w:r>
      <w:r w:rsidR="00771C56" w:rsidRPr="005C1564">
        <w:t xml:space="preserve">’s </w:t>
      </w:r>
      <w:r w:rsidRPr="005C1564">
        <w:t xml:space="preserve">NDIS plan with </w:t>
      </w:r>
      <w:r w:rsidR="00771C56" w:rsidRPr="005C1564">
        <w:t>their</w:t>
      </w:r>
      <w:r w:rsidR="002A2DBD" w:rsidRPr="005C1564">
        <w:t xml:space="preserve"> </w:t>
      </w:r>
      <w:r w:rsidRPr="005C1564">
        <w:t>support workers?</w:t>
      </w:r>
    </w:p>
    <w:p w14:paraId="482A31A9" w14:textId="655AFFC2" w:rsidR="00771C56" w:rsidRDefault="00902155" w:rsidP="005C1564">
      <w:pPr>
        <w:rPr>
          <w:lang w:val="en-GB"/>
        </w:rPr>
      </w:pPr>
      <w:r w:rsidRPr="00902155">
        <w:rPr>
          <w:lang w:val="en-GB"/>
        </w:rPr>
        <w:t xml:space="preserve">You do not need to </w:t>
      </w:r>
      <w:r w:rsidR="00771C56">
        <w:rPr>
          <w:lang w:val="en-GB"/>
        </w:rPr>
        <w:t>share</w:t>
      </w:r>
      <w:r w:rsidRPr="00902155">
        <w:rPr>
          <w:lang w:val="en-GB"/>
        </w:rPr>
        <w:t xml:space="preserve"> your </w:t>
      </w:r>
      <w:r w:rsidR="00EB264D">
        <w:rPr>
          <w:lang w:val="en-GB"/>
        </w:rPr>
        <w:t xml:space="preserve">child’s </w:t>
      </w:r>
      <w:r w:rsidRPr="00902155">
        <w:rPr>
          <w:lang w:val="en-GB"/>
        </w:rPr>
        <w:t xml:space="preserve">NDIS plan or reference number </w:t>
      </w:r>
      <w:r w:rsidR="00771C56">
        <w:rPr>
          <w:lang w:val="en-GB"/>
        </w:rPr>
        <w:t>with</w:t>
      </w:r>
      <w:r w:rsidRPr="00902155">
        <w:rPr>
          <w:lang w:val="en-GB"/>
        </w:rPr>
        <w:t xml:space="preserve"> </w:t>
      </w:r>
      <w:r w:rsidR="00771C56">
        <w:rPr>
          <w:lang w:val="en-GB"/>
        </w:rPr>
        <w:t>support workers or service providers</w:t>
      </w:r>
      <w:r w:rsidRPr="00902155">
        <w:rPr>
          <w:lang w:val="en-GB"/>
        </w:rPr>
        <w:t xml:space="preserve">, even if they ask for it. </w:t>
      </w:r>
    </w:p>
    <w:p w14:paraId="772144F4" w14:textId="7E79B97B" w:rsidR="00902155" w:rsidRPr="00902155" w:rsidRDefault="00771C56" w:rsidP="005C1564">
      <w:pPr>
        <w:rPr>
          <w:lang w:val="en-GB"/>
        </w:rPr>
      </w:pPr>
      <w:r>
        <w:rPr>
          <w:lang w:val="en-GB"/>
        </w:rPr>
        <w:t>They</w:t>
      </w:r>
      <w:r w:rsidR="00902155" w:rsidRPr="00902155">
        <w:rPr>
          <w:lang w:val="en-GB"/>
        </w:rPr>
        <w:t xml:space="preserve"> </w:t>
      </w:r>
      <w:r w:rsidR="00E675FB">
        <w:rPr>
          <w:lang w:val="en-GB"/>
        </w:rPr>
        <w:t>might</w:t>
      </w:r>
      <w:r w:rsidR="00A23F40">
        <w:rPr>
          <w:lang w:val="en-GB"/>
        </w:rPr>
        <w:t xml:space="preserve"> </w:t>
      </w:r>
      <w:r w:rsidR="00902155" w:rsidRPr="00902155">
        <w:rPr>
          <w:lang w:val="en-GB"/>
        </w:rPr>
        <w:t>need your child</w:t>
      </w:r>
      <w:r>
        <w:rPr>
          <w:lang w:val="en-GB"/>
        </w:rPr>
        <w:t>’s</w:t>
      </w:r>
      <w:r w:rsidR="00902155" w:rsidRPr="00902155">
        <w:rPr>
          <w:lang w:val="en-GB"/>
        </w:rPr>
        <w:t xml:space="preserve"> name</w:t>
      </w:r>
      <w:r w:rsidR="00E675FB">
        <w:rPr>
          <w:lang w:val="en-GB"/>
        </w:rPr>
        <w:t xml:space="preserve"> </w:t>
      </w:r>
      <w:r w:rsidR="00A23F40">
        <w:rPr>
          <w:lang w:val="en-GB"/>
        </w:rPr>
        <w:t xml:space="preserve">and the details of the expected service </w:t>
      </w:r>
      <w:r>
        <w:rPr>
          <w:lang w:val="en-GB"/>
        </w:rPr>
        <w:t xml:space="preserve">for </w:t>
      </w:r>
      <w:r w:rsidR="00A23F40">
        <w:rPr>
          <w:lang w:val="en-GB"/>
        </w:rPr>
        <w:t xml:space="preserve">their </w:t>
      </w:r>
      <w:r>
        <w:rPr>
          <w:lang w:val="en-GB"/>
        </w:rPr>
        <w:t xml:space="preserve">invoices. Depending on the service, some providers may </w:t>
      </w:r>
      <w:r w:rsidR="00A23F40">
        <w:rPr>
          <w:lang w:val="en-GB"/>
        </w:rPr>
        <w:t xml:space="preserve">also </w:t>
      </w:r>
      <w:r>
        <w:rPr>
          <w:lang w:val="en-GB"/>
        </w:rPr>
        <w:t>need to know your child’s NDIS goals</w:t>
      </w:r>
      <w:r w:rsidR="00E675FB">
        <w:rPr>
          <w:lang w:val="en-GB"/>
        </w:rPr>
        <w:t xml:space="preserve"> so they can report on their progress</w:t>
      </w:r>
      <w:r w:rsidR="00A23F40">
        <w:rPr>
          <w:lang w:val="en-GB"/>
        </w:rPr>
        <w:t>.</w:t>
      </w:r>
      <w:r>
        <w:rPr>
          <w:lang w:val="en-GB"/>
        </w:rPr>
        <w:t xml:space="preserve"> </w:t>
      </w:r>
    </w:p>
    <w:p w14:paraId="2AAD51FB" w14:textId="754F4FFC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t xml:space="preserve">Can I get information from NDIA about my </w:t>
      </w:r>
      <w:r w:rsidR="00771C56">
        <w:rPr>
          <w:lang w:val="en-GB"/>
        </w:rPr>
        <w:t xml:space="preserve">child’s </w:t>
      </w:r>
      <w:r w:rsidRPr="00902155">
        <w:rPr>
          <w:lang w:val="en-GB"/>
        </w:rPr>
        <w:t>plan under Freedom of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Information?</w:t>
      </w:r>
    </w:p>
    <w:p w14:paraId="08333B30" w14:textId="77777777" w:rsidR="00BA24E8" w:rsidRDefault="00902155" w:rsidP="005C1564">
      <w:pPr>
        <w:rPr>
          <w:lang w:val="en-GB"/>
        </w:rPr>
      </w:pPr>
      <w:r w:rsidRPr="00902155">
        <w:rPr>
          <w:lang w:val="en-GB"/>
        </w:rPr>
        <w:t xml:space="preserve">You can request information from the NDIA by emailing </w:t>
      </w:r>
      <w:hyperlink r:id="rId13" w:history="1">
        <w:r w:rsidRPr="00902155">
          <w:rPr>
            <w:rStyle w:val="Hyperlink"/>
            <w:lang w:val="en-GB"/>
          </w:rPr>
          <w:t>FOI@ndis.gov.au</w:t>
        </w:r>
      </w:hyperlink>
      <w:r w:rsidRPr="00902155">
        <w:rPr>
          <w:lang w:val="en-GB"/>
        </w:rPr>
        <w:t xml:space="preserve">. </w:t>
      </w:r>
      <w:r w:rsidRPr="005C1564">
        <w:rPr>
          <w:lang w:val="en-GB"/>
        </w:rPr>
        <w:t>It may</w:t>
      </w:r>
      <w:r w:rsidR="002A2DBD" w:rsidRPr="005C1564">
        <w:rPr>
          <w:lang w:val="en-GB"/>
        </w:rPr>
        <w:t xml:space="preserve"> </w:t>
      </w:r>
      <w:r w:rsidRPr="005C1564">
        <w:rPr>
          <w:lang w:val="en-GB"/>
        </w:rPr>
        <w:t>take four to five weeks</w:t>
      </w:r>
      <w:r w:rsidR="00BA24E8">
        <w:rPr>
          <w:lang w:val="en-GB"/>
        </w:rPr>
        <w:t xml:space="preserve"> or longer</w:t>
      </w:r>
      <w:r w:rsidRPr="005C1564">
        <w:rPr>
          <w:lang w:val="en-GB"/>
        </w:rPr>
        <w:t xml:space="preserve"> to get the information.</w:t>
      </w:r>
      <w:r w:rsidRPr="00902155">
        <w:rPr>
          <w:lang w:val="en-GB"/>
        </w:rPr>
        <w:t xml:space="preserve"> </w:t>
      </w:r>
      <w:r w:rsidR="00BA24E8">
        <w:rPr>
          <w:lang w:val="en-GB"/>
        </w:rPr>
        <w:t xml:space="preserve">In can help to follow up or send reminders if you have been waiting a while for a response. </w:t>
      </w:r>
    </w:p>
    <w:p w14:paraId="4559236E" w14:textId="2E69F4E1" w:rsidR="00001ED9" w:rsidRPr="005C1564" w:rsidRDefault="00902155" w:rsidP="005C1564">
      <w:pPr>
        <w:rPr>
          <w:lang w:val="en-GB"/>
        </w:rPr>
      </w:pPr>
      <w:hyperlink r:id="rId14" w:history="1">
        <w:r w:rsidRPr="00BA24E8">
          <w:rPr>
            <w:rStyle w:val="Hyperlink"/>
            <w:lang w:val="en-GB"/>
          </w:rPr>
          <w:t>Visit the NDIS Freedom of</w:t>
        </w:r>
        <w:r w:rsidR="002A2DBD" w:rsidRPr="00BA24E8">
          <w:rPr>
            <w:rStyle w:val="Hyperlink"/>
            <w:lang w:val="en-GB"/>
          </w:rPr>
          <w:t xml:space="preserve"> </w:t>
        </w:r>
        <w:r w:rsidRPr="00BA24E8">
          <w:rPr>
            <w:rStyle w:val="Hyperlink"/>
            <w:lang w:val="en-GB"/>
          </w:rPr>
          <w:t xml:space="preserve">Information page </w:t>
        </w:r>
        <w:r w:rsidR="00BA24E8" w:rsidRPr="00BA24E8">
          <w:rPr>
            <w:rStyle w:val="Hyperlink"/>
            <w:lang w:val="en-GB"/>
          </w:rPr>
          <w:t xml:space="preserve">here </w:t>
        </w:r>
        <w:r w:rsidRPr="00BA24E8">
          <w:rPr>
            <w:rStyle w:val="Hyperlink"/>
            <w:lang w:val="en-GB"/>
          </w:rPr>
          <w:t>for more information.</w:t>
        </w:r>
        <w:bookmarkStart w:id="6" w:name="_Toc176965812"/>
      </w:hyperlink>
    </w:p>
    <w:p w14:paraId="2C11D0C2" w14:textId="77777777" w:rsidR="005C1564" w:rsidRDefault="005C1564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r>
        <w:rPr>
          <w:lang w:val="en-GB"/>
        </w:rPr>
        <w:br w:type="page"/>
      </w:r>
    </w:p>
    <w:p w14:paraId="762F59FB" w14:textId="0D846B37" w:rsidR="00902155" w:rsidRPr="00902155" w:rsidRDefault="005026E8" w:rsidP="002A2DBD">
      <w:pPr>
        <w:pStyle w:val="Heading1"/>
        <w:rPr>
          <w:lang w:val="en-GB"/>
        </w:rPr>
      </w:pPr>
      <w:r>
        <w:rPr>
          <w:lang w:val="en-GB"/>
        </w:rPr>
        <w:lastRenderedPageBreak/>
        <w:t>Questions about y</w:t>
      </w:r>
      <w:r w:rsidR="00902155" w:rsidRPr="00902155">
        <w:rPr>
          <w:lang w:val="en-GB"/>
        </w:rPr>
        <w:t>our rights under the NDIS</w:t>
      </w:r>
      <w:bookmarkEnd w:id="6"/>
    </w:p>
    <w:p w14:paraId="2672345B" w14:textId="514D16E0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t xml:space="preserve">Does the NDIS Code of Conduct apply to my </w:t>
      </w:r>
      <w:r w:rsidR="00771C56">
        <w:rPr>
          <w:lang w:val="en-GB"/>
        </w:rPr>
        <w:t xml:space="preserve">child’s </w:t>
      </w:r>
      <w:r w:rsidRPr="00902155">
        <w:rPr>
          <w:lang w:val="en-GB"/>
        </w:rPr>
        <w:t xml:space="preserve">support workers if </w:t>
      </w:r>
      <w:r w:rsidR="00771C56">
        <w:rPr>
          <w:lang w:val="en-GB"/>
        </w:rPr>
        <w:t>the plan is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self-managed?</w:t>
      </w:r>
    </w:p>
    <w:p w14:paraId="22A291A0" w14:textId="4869F3B1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>Yes</w:t>
      </w:r>
      <w:r w:rsidR="002A2DBD">
        <w:rPr>
          <w:lang w:val="en-GB"/>
        </w:rPr>
        <w:t>.</w:t>
      </w:r>
      <w:r w:rsidRPr="00902155">
        <w:rPr>
          <w:lang w:val="en-GB"/>
        </w:rPr>
        <w:t xml:space="preserve"> </w:t>
      </w:r>
      <w:r w:rsidR="002A2DBD">
        <w:rPr>
          <w:lang w:val="en-GB"/>
        </w:rPr>
        <w:t>R</w:t>
      </w:r>
      <w:r w:rsidRPr="00902155">
        <w:rPr>
          <w:lang w:val="en-GB"/>
        </w:rPr>
        <w:t>egardless of how your plan is managed, all service providers must</w:t>
      </w:r>
      <w:r w:rsidR="002A2DBD">
        <w:rPr>
          <w:lang w:val="en-GB"/>
        </w:rPr>
        <w:t xml:space="preserve"> a</w:t>
      </w:r>
      <w:r w:rsidRPr="00902155">
        <w:rPr>
          <w:lang w:val="en-GB"/>
        </w:rPr>
        <w:t>bide by the NDIS Code of Conduct.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 xml:space="preserve">Under the Code of Conduct, anyone who works with </w:t>
      </w:r>
      <w:r w:rsidR="00001ED9">
        <w:rPr>
          <w:lang w:val="en-GB"/>
        </w:rPr>
        <w:t>NDIS participants</w:t>
      </w:r>
      <w:r w:rsidRPr="00902155">
        <w:rPr>
          <w:lang w:val="en-GB"/>
        </w:rPr>
        <w:t xml:space="preserve"> must:</w:t>
      </w:r>
    </w:p>
    <w:p w14:paraId="4FC14D03" w14:textId="3A414778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r</w:t>
      </w:r>
      <w:r w:rsidR="00902155" w:rsidRPr="00902155">
        <w:rPr>
          <w:lang w:val="en-GB"/>
        </w:rPr>
        <w:t xml:space="preserve">espect </w:t>
      </w:r>
      <w:r w:rsidR="00001ED9">
        <w:rPr>
          <w:lang w:val="en-GB"/>
        </w:rPr>
        <w:t>participant</w:t>
      </w:r>
      <w:r w:rsidR="00902155" w:rsidRPr="00902155">
        <w:rPr>
          <w:lang w:val="en-GB"/>
        </w:rPr>
        <w:t xml:space="preserve"> rights and choices</w:t>
      </w:r>
    </w:p>
    <w:p w14:paraId="30F4013C" w14:textId="22B237E1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r</w:t>
      </w:r>
      <w:r w:rsidR="00902155" w:rsidRPr="00902155">
        <w:rPr>
          <w:lang w:val="en-GB"/>
        </w:rPr>
        <w:t xml:space="preserve">espect </w:t>
      </w:r>
      <w:r w:rsidR="00001ED9">
        <w:rPr>
          <w:lang w:val="en-GB"/>
        </w:rPr>
        <w:t>participant’s</w:t>
      </w:r>
      <w:r w:rsidR="00902155" w:rsidRPr="00902155">
        <w:rPr>
          <w:lang w:val="en-GB"/>
        </w:rPr>
        <w:t xml:space="preserve"> privacy</w:t>
      </w:r>
    </w:p>
    <w:p w14:paraId="03EB5BE8" w14:textId="7BE3D83C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d</w:t>
      </w:r>
      <w:r w:rsidR="00902155" w:rsidRPr="00902155">
        <w:rPr>
          <w:lang w:val="en-GB"/>
        </w:rPr>
        <w:t>eliver safe and quality services and supports</w:t>
      </w:r>
    </w:p>
    <w:p w14:paraId="431F85BC" w14:textId="05B0802C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b</w:t>
      </w:r>
      <w:r w:rsidR="00902155" w:rsidRPr="00902155">
        <w:rPr>
          <w:lang w:val="en-GB"/>
        </w:rPr>
        <w:t>e honest and act with integrity</w:t>
      </w:r>
    </w:p>
    <w:p w14:paraId="41F080DB" w14:textId="1B74600B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r</w:t>
      </w:r>
      <w:r w:rsidR="00902155" w:rsidRPr="00902155">
        <w:rPr>
          <w:lang w:val="en-GB"/>
        </w:rPr>
        <w:t xml:space="preserve">espond to concerns quickly and </w:t>
      </w:r>
      <w:proofErr w:type="gramStart"/>
      <w:r w:rsidR="00902155" w:rsidRPr="00902155">
        <w:rPr>
          <w:lang w:val="en-GB"/>
        </w:rPr>
        <w:t>take action</w:t>
      </w:r>
      <w:proofErr w:type="gramEnd"/>
    </w:p>
    <w:p w14:paraId="4FB8E005" w14:textId="6874B069" w:rsidR="00902155" w:rsidRPr="002A2DBD" w:rsidRDefault="00771C56" w:rsidP="002A2DBD">
      <w:pPr>
        <w:pStyle w:val="Listparagraph2"/>
        <w:rPr>
          <w:lang w:val="en-GB"/>
        </w:rPr>
      </w:pPr>
      <w:r>
        <w:rPr>
          <w:lang w:val="en-GB"/>
        </w:rPr>
        <w:t>t</w:t>
      </w:r>
      <w:r w:rsidR="00902155" w:rsidRPr="00902155">
        <w:rPr>
          <w:lang w:val="en-GB"/>
        </w:rPr>
        <w:t>ake all reasonable steps to prevent and respond to abuse, neglect,</w:t>
      </w:r>
      <w:r w:rsidR="002A2DBD">
        <w:rPr>
          <w:lang w:val="en-GB"/>
        </w:rPr>
        <w:t xml:space="preserve"> </w:t>
      </w:r>
      <w:r w:rsidR="00902155" w:rsidRPr="002A2DBD">
        <w:rPr>
          <w:lang w:val="en-GB"/>
        </w:rPr>
        <w:t>violence and exploitation</w:t>
      </w:r>
    </w:p>
    <w:p w14:paraId="282C6107" w14:textId="3CEE1759" w:rsidR="00902155" w:rsidRPr="00902155" w:rsidRDefault="00771C56" w:rsidP="002A2DBD">
      <w:pPr>
        <w:pStyle w:val="Listparagraph2"/>
        <w:rPr>
          <w:lang w:val="en-GB"/>
        </w:rPr>
      </w:pPr>
      <w:r>
        <w:rPr>
          <w:lang w:val="en-GB"/>
        </w:rPr>
        <w:t>t</w:t>
      </w:r>
      <w:r w:rsidR="00902155" w:rsidRPr="00902155">
        <w:rPr>
          <w:lang w:val="en-GB"/>
        </w:rPr>
        <w:t>ake all reasonable steps to prevent and respond to sexual misconduct</w:t>
      </w:r>
    </w:p>
    <w:p w14:paraId="16C39029" w14:textId="77777777" w:rsidR="00BA24E8" w:rsidRDefault="00BA24E8">
      <w:pPr>
        <w:spacing w:before="0" w:after="0" w:line="240" w:lineRule="auto"/>
        <w:rPr>
          <w:rFonts w:eastAsiaTheme="majorEastAsia" w:cstheme="majorBidi"/>
          <w:b/>
          <w:color w:val="3E444F"/>
          <w:sz w:val="32"/>
          <w:szCs w:val="26"/>
          <w:lang w:val="en-GB"/>
        </w:rPr>
      </w:pPr>
      <w:r>
        <w:rPr>
          <w:lang w:val="en-GB"/>
        </w:rPr>
        <w:br w:type="page"/>
      </w:r>
    </w:p>
    <w:p w14:paraId="4992FF0B" w14:textId="31E419EE" w:rsidR="00902155" w:rsidRPr="00902155" w:rsidRDefault="00902155" w:rsidP="002A2DBD">
      <w:pPr>
        <w:pStyle w:val="Heading2"/>
        <w:rPr>
          <w:lang w:val="en-GB"/>
        </w:rPr>
      </w:pPr>
      <w:r w:rsidRPr="00902155">
        <w:rPr>
          <w:lang w:val="en-GB"/>
        </w:rPr>
        <w:lastRenderedPageBreak/>
        <w:t>How do I complain about a service provider?</w:t>
      </w:r>
    </w:p>
    <w:p w14:paraId="17BCC7FF" w14:textId="0D757C6D" w:rsidR="00902155" w:rsidRPr="00902155" w:rsidRDefault="00902155" w:rsidP="00902155">
      <w:pPr>
        <w:rPr>
          <w:lang w:val="en-GB"/>
        </w:rPr>
      </w:pPr>
      <w:r w:rsidRPr="00902155">
        <w:rPr>
          <w:lang w:val="en-GB"/>
        </w:rPr>
        <w:t xml:space="preserve">To make a complaint about a service provider, you can </w:t>
      </w:r>
      <w:hyperlink r:id="rId15" w:history="1">
        <w:r w:rsidRPr="00902155">
          <w:rPr>
            <w:rStyle w:val="Hyperlink"/>
            <w:lang w:val="en-GB"/>
          </w:rPr>
          <w:t>contact the NDIS</w:t>
        </w:r>
        <w:r w:rsidR="002A2DBD" w:rsidRPr="00001ED9">
          <w:rPr>
            <w:rStyle w:val="Hyperlink"/>
            <w:lang w:val="en-GB"/>
          </w:rPr>
          <w:t xml:space="preserve"> </w:t>
        </w:r>
        <w:r w:rsidRPr="00902155">
          <w:rPr>
            <w:rStyle w:val="Hyperlink"/>
            <w:lang w:val="en-GB"/>
          </w:rPr>
          <w:t>Quality and Safeguards Commission</w:t>
        </w:r>
      </w:hyperlink>
      <w:r w:rsidRPr="00902155">
        <w:rPr>
          <w:lang w:val="en-GB"/>
        </w:rPr>
        <w:t>. You should first try to raise complaints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directly with the provider. If you do not feel that your complaint has been dealt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>with properly, you can raise it with the Commission.</w:t>
      </w:r>
    </w:p>
    <w:p w14:paraId="638BBC46" w14:textId="77777777" w:rsidR="00001ED9" w:rsidRDefault="00902155" w:rsidP="00902155">
      <w:pPr>
        <w:rPr>
          <w:lang w:val="en-GB"/>
        </w:rPr>
      </w:pPr>
      <w:r w:rsidRPr="00902155">
        <w:rPr>
          <w:lang w:val="en-GB"/>
        </w:rPr>
        <w:t>The NDIS Quality and Safeguards Commission can also receive complaints</w:t>
      </w:r>
      <w:r w:rsidR="002A2DBD">
        <w:rPr>
          <w:lang w:val="en-GB"/>
        </w:rPr>
        <w:t xml:space="preserve"> </w:t>
      </w:r>
      <w:r w:rsidRPr="00902155">
        <w:rPr>
          <w:lang w:val="en-GB"/>
        </w:rPr>
        <w:t xml:space="preserve">about NDIS community partners, including </w:t>
      </w:r>
      <w:r w:rsidR="00001ED9">
        <w:rPr>
          <w:lang w:val="en-GB"/>
        </w:rPr>
        <w:t>Early Childhood partners</w:t>
      </w:r>
      <w:r w:rsidRPr="00902155">
        <w:rPr>
          <w:lang w:val="en-GB"/>
        </w:rPr>
        <w:t xml:space="preserve"> and LACs.</w:t>
      </w:r>
      <w:r w:rsidR="002A2DBD">
        <w:rPr>
          <w:lang w:val="en-GB"/>
        </w:rPr>
        <w:t xml:space="preserve"> </w:t>
      </w:r>
    </w:p>
    <w:p w14:paraId="4E44EF94" w14:textId="77777777" w:rsidR="0023259A" w:rsidRDefault="0023259A" w:rsidP="00123C1F">
      <w:pPr>
        <w:rPr>
          <w:b/>
          <w:bCs/>
          <w:lang w:val="en-GB"/>
        </w:rPr>
      </w:pPr>
    </w:p>
    <w:p w14:paraId="52DF04F7" w14:textId="77777777" w:rsidR="0023259A" w:rsidRDefault="0023259A" w:rsidP="00123C1F">
      <w:pPr>
        <w:rPr>
          <w:b/>
          <w:bCs/>
          <w:lang w:val="en-GB"/>
        </w:rPr>
      </w:pPr>
    </w:p>
    <w:p w14:paraId="4B96F851" w14:textId="77777777" w:rsidR="002A2DBD" w:rsidRDefault="002A2DBD" w:rsidP="00123C1F">
      <w:pPr>
        <w:rPr>
          <w:b/>
          <w:bCs/>
          <w:lang w:val="en-GB"/>
        </w:rPr>
      </w:pPr>
    </w:p>
    <w:p w14:paraId="777116F3" w14:textId="77777777" w:rsidR="005026E8" w:rsidRDefault="005026E8">
      <w:pPr>
        <w:spacing w:before="0" w:after="0" w:line="240" w:lineRule="auto"/>
        <w:rPr>
          <w:rStyle w:val="Heading1Char"/>
        </w:rPr>
      </w:pPr>
      <w:r>
        <w:rPr>
          <w:rStyle w:val="Heading1Char"/>
        </w:rPr>
        <w:br w:type="page"/>
      </w:r>
    </w:p>
    <w:p w14:paraId="7CCED113" w14:textId="7BDA0EA7" w:rsidR="002A2DBD" w:rsidRDefault="002A2DBD" w:rsidP="002A2DBD">
      <w:pPr>
        <w:rPr>
          <w:b/>
          <w:bCs/>
          <w:lang w:val="en-GB"/>
        </w:rPr>
      </w:pPr>
      <w:bookmarkStart w:id="7" w:name="_Toc176965813"/>
      <w:r w:rsidRPr="00611D60">
        <w:rPr>
          <w:rStyle w:val="Heading1Char"/>
        </w:rPr>
        <w:lastRenderedPageBreak/>
        <w:t>Supported by</w:t>
      </w:r>
      <w:bookmarkEnd w:id="7"/>
      <w:r>
        <w:rPr>
          <w:b/>
          <w:bCs/>
          <w:lang w:val="en-GB"/>
        </w:rPr>
        <w:t xml:space="preserve"> </w:t>
      </w:r>
    </w:p>
    <w:p w14:paraId="2537CA4D" w14:textId="77777777" w:rsidR="002A2DBD" w:rsidRDefault="002A2DBD" w:rsidP="002A2DBD">
      <w:pPr>
        <w:rPr>
          <w:b/>
          <w:bCs/>
          <w:lang w:val="en-GB"/>
        </w:rPr>
      </w:pPr>
      <w:r>
        <w:rPr>
          <w:lang w:val="en-GB"/>
        </w:rPr>
        <w:t>CYDA’s</w:t>
      </w:r>
      <w:r w:rsidRPr="00611D60">
        <w:rPr>
          <w:lang w:val="en-GB"/>
        </w:rPr>
        <w:t xml:space="preserve"> In Control Our Way resources are supported by the Australian Government Department of Social Services and the NDIS.</w:t>
      </w:r>
    </w:p>
    <w:p w14:paraId="6858C450" w14:textId="77777777" w:rsidR="002A2DBD" w:rsidRDefault="002A2DBD" w:rsidP="002A2DBD">
      <w:pPr>
        <w:pStyle w:val="Heading1"/>
        <w:rPr>
          <w:lang w:val="en-GB"/>
        </w:rPr>
      </w:pPr>
      <w:bookmarkStart w:id="8" w:name="_Toc176965814"/>
      <w:r w:rsidRPr="00123C1F">
        <w:rPr>
          <w:lang w:val="en-GB"/>
        </w:rPr>
        <w:t>Disclaimer</w:t>
      </w:r>
      <w:bookmarkEnd w:id="8"/>
      <w:r w:rsidRPr="00123C1F">
        <w:rPr>
          <w:lang w:val="en-GB"/>
        </w:rPr>
        <w:t xml:space="preserve"> </w:t>
      </w:r>
    </w:p>
    <w:p w14:paraId="307010D2" w14:textId="77777777" w:rsidR="002A2DBD" w:rsidRDefault="002A2DBD" w:rsidP="002A2DBD">
      <w:pPr>
        <w:rPr>
          <w:lang w:val="en-GB"/>
        </w:rPr>
      </w:pPr>
      <w:r w:rsidRPr="00123C1F">
        <w:rPr>
          <w:lang w:val="en-GB"/>
        </w:rPr>
        <w:t>CYDA’s In Control Our Way resources have been created to support families of children and young</w:t>
      </w:r>
      <w:r>
        <w:rPr>
          <w:lang w:val="en-GB"/>
        </w:rPr>
        <w:t xml:space="preserve"> </w:t>
      </w:r>
      <w:r w:rsidRPr="00123C1F">
        <w:rPr>
          <w:lang w:val="en-GB"/>
        </w:rPr>
        <w:t>people with disability to self-manage their NDIS plans. Information provided is intended as a general guide and</w:t>
      </w:r>
      <w:r>
        <w:rPr>
          <w:lang w:val="en-GB"/>
        </w:rPr>
        <w:t xml:space="preserve"> </w:t>
      </w:r>
      <w:r w:rsidRPr="00123C1F">
        <w:rPr>
          <w:lang w:val="en-GB"/>
        </w:rPr>
        <w:t>may not contain the most recent information and updates. CYDA is not responsible for decisions made by the</w:t>
      </w:r>
      <w:r>
        <w:rPr>
          <w:lang w:val="en-GB"/>
        </w:rPr>
        <w:t xml:space="preserve"> </w:t>
      </w:r>
      <w:r w:rsidRPr="00123C1F">
        <w:rPr>
          <w:lang w:val="en-GB"/>
        </w:rPr>
        <w:t xml:space="preserve">NDIA or its partners in the community. </w:t>
      </w:r>
      <w:hyperlink r:id="rId16" w:history="1">
        <w:r w:rsidRPr="00123C1F">
          <w:rPr>
            <w:rStyle w:val="Hyperlink"/>
            <w:lang w:val="en-GB"/>
          </w:rPr>
          <w:t>For the most current information on the NDIS, refer to the NDIS website</w:t>
        </w:r>
        <w:r w:rsidRPr="001B25DD">
          <w:rPr>
            <w:rStyle w:val="Hyperlink"/>
            <w:lang w:val="en-GB"/>
          </w:rPr>
          <w:t xml:space="preserve"> here</w:t>
        </w:r>
        <w:r w:rsidRPr="00123C1F">
          <w:rPr>
            <w:rStyle w:val="Hyperlink"/>
            <w:lang w:val="en-GB"/>
          </w:rPr>
          <w:t>.</w:t>
        </w:r>
      </w:hyperlink>
    </w:p>
    <w:p w14:paraId="5642275F" w14:textId="139361EE" w:rsidR="002A2DBD" w:rsidRPr="00857DDB" w:rsidRDefault="002A2DBD" w:rsidP="002A2DBD">
      <w:r w:rsidRPr="00123C1F">
        <w:rPr>
          <w:lang w:val="en-GB"/>
        </w:rPr>
        <w:t xml:space="preserve">These fact sheets are current as of </w:t>
      </w:r>
      <w:r>
        <w:rPr>
          <w:lang w:val="en-GB"/>
        </w:rPr>
        <w:t>September</w:t>
      </w:r>
      <w:r w:rsidRPr="00123C1F">
        <w:rPr>
          <w:lang w:val="en-GB"/>
        </w:rPr>
        <w:t xml:space="preserve"> 2024. </w:t>
      </w:r>
      <w:hyperlink r:id="rId17" w:history="1">
        <w:r w:rsidR="00BA24E8">
          <w:rPr>
            <w:rStyle w:val="Hyperlink"/>
            <w:lang w:val="en-GB"/>
          </w:rPr>
          <w:t>You can view the full set of In Control Our Way resources here.</w:t>
        </w:r>
      </w:hyperlink>
    </w:p>
    <w:p w14:paraId="164E0754" w14:textId="3EB69069" w:rsidR="00857DDB" w:rsidRPr="00857DDB" w:rsidRDefault="00857DDB" w:rsidP="002A2DBD"/>
    <w:sectPr w:rsidR="00857DDB" w:rsidRPr="00857DDB" w:rsidSect="002866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35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7FF0" w14:textId="77777777" w:rsidR="00A4010B" w:rsidRDefault="00A4010B" w:rsidP="002866A1">
      <w:pPr>
        <w:spacing w:line="240" w:lineRule="auto"/>
      </w:pPr>
      <w:r>
        <w:separator/>
      </w:r>
    </w:p>
  </w:endnote>
  <w:endnote w:type="continuationSeparator" w:id="0">
    <w:p w14:paraId="677F5867" w14:textId="77777777" w:rsidR="00A4010B" w:rsidRDefault="00A4010B" w:rsidP="00286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4442707"/>
      <w:docPartObj>
        <w:docPartGallery w:val="Page Numbers (Bottom of Page)"/>
        <w:docPartUnique/>
      </w:docPartObj>
    </w:sdtPr>
    <w:sdtContent>
      <w:p w14:paraId="50604E44" w14:textId="48DB7BE1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6DB4D7" w14:textId="77777777" w:rsidR="002866A1" w:rsidRDefault="002866A1" w:rsidP="00286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222143"/>
      <w:docPartObj>
        <w:docPartGallery w:val="Page Numbers (Bottom of Page)"/>
        <w:docPartUnique/>
      </w:docPartObj>
    </w:sdtPr>
    <w:sdtContent>
      <w:p w14:paraId="402526D7" w14:textId="050C85DC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030EC5" w14:textId="77777777" w:rsidR="002866A1" w:rsidRDefault="002866A1" w:rsidP="00286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1130" w14:textId="475526F8" w:rsidR="00F160B9" w:rsidRDefault="00F160B9" w:rsidP="00F160B9">
    <w:pPr>
      <w:pStyle w:val="Footer"/>
      <w:jc w:val="center"/>
    </w:pPr>
    <w:r>
      <w:rPr>
        <w:rFonts w:eastAsiaTheme="majorEastAsia" w:cstheme="majorBidi"/>
        <w:b/>
        <w:noProof/>
        <w:color w:val="C05327"/>
        <w:sz w:val="48"/>
        <w:szCs w:val="32"/>
      </w:rPr>
      <w:drawing>
        <wp:inline distT="0" distB="0" distL="0" distR="0" wp14:anchorId="28C4CB57" wp14:editId="279815F3">
          <wp:extent cx="2188210" cy="688271"/>
          <wp:effectExtent l="0" t="0" r="0" b="0"/>
          <wp:docPr id="7" name="Picture 7" descr="Logo for children and young people with disability Australia featuring orange and green speech bubbles overlapping in the shape of Austral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children and young people with disability Australia featuring orange and green speech bubbles overlapping in the shape of Australi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5" cy="73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D519" w14:textId="77777777" w:rsidR="00A4010B" w:rsidRDefault="00A4010B" w:rsidP="002866A1">
      <w:pPr>
        <w:spacing w:line="240" w:lineRule="auto"/>
      </w:pPr>
      <w:r>
        <w:separator/>
      </w:r>
    </w:p>
  </w:footnote>
  <w:footnote w:type="continuationSeparator" w:id="0">
    <w:p w14:paraId="02E772AA" w14:textId="77777777" w:rsidR="00A4010B" w:rsidRDefault="00A4010B" w:rsidP="00286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0879629"/>
      <w:docPartObj>
        <w:docPartGallery w:val="Page Numbers (Top of Page)"/>
        <w:docPartUnique/>
      </w:docPartObj>
    </w:sdtPr>
    <w:sdtContent>
      <w:p w14:paraId="017B2964" w14:textId="3C6648F1" w:rsidR="002866A1" w:rsidRDefault="002866A1" w:rsidP="001C48D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77CB6" w14:textId="77777777" w:rsidR="002866A1" w:rsidRDefault="002866A1" w:rsidP="002866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F94F" w14:textId="14FBBC2C" w:rsidR="002866A1" w:rsidRPr="002866A1" w:rsidRDefault="002866A1" w:rsidP="002866A1">
    <w:pPr>
      <w:pStyle w:val="Header"/>
      <w:ind w:right="360"/>
      <w:jc w:val="right"/>
      <w:rPr>
        <w:b/>
        <w:bCs/>
      </w:rPr>
    </w:pPr>
    <w:r w:rsidRPr="002866A1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6DA3125" wp14:editId="272A5DD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3" name="Picture 3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6A1">
      <w:rPr>
        <w:b/>
        <w:bCs/>
      </w:rPr>
      <w:t xml:space="preserve">In control </w:t>
    </w:r>
    <w:r w:rsidR="008A2E81">
      <w:rPr>
        <w:b/>
        <w:bCs/>
      </w:rPr>
      <w:t>our</w:t>
    </w:r>
    <w:r w:rsidRPr="002866A1">
      <w:rPr>
        <w:b/>
        <w:bCs/>
      </w:rPr>
      <w:t xml:space="preserve"> way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532C" w14:textId="3D0116ED" w:rsidR="002866A1" w:rsidRPr="000B65FF" w:rsidRDefault="002866A1" w:rsidP="000B65FF">
    <w:pPr>
      <w:jc w:val="right"/>
      <w:rPr>
        <w:b/>
        <w:bCs/>
      </w:rPr>
    </w:pPr>
    <w:r w:rsidRPr="000B65FF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73076BC" wp14:editId="0947C32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5" name="Picture 5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5FF">
      <w:rPr>
        <w:b/>
        <w:bCs/>
      </w:rPr>
      <w:t xml:space="preserve">In control </w:t>
    </w:r>
    <w:r w:rsidR="008A2E81">
      <w:rPr>
        <w:b/>
        <w:bCs/>
      </w:rPr>
      <w:t>our</w:t>
    </w:r>
    <w:r w:rsidRPr="000B65FF">
      <w:rPr>
        <w:b/>
        <w:bCs/>
      </w:rPr>
      <w:t xml:space="preserve"> way</w:t>
    </w:r>
  </w:p>
  <w:p w14:paraId="23C65A8B" w14:textId="4D8BDC5A" w:rsidR="002866A1" w:rsidRDefault="00286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157C8"/>
    <w:multiLevelType w:val="hybridMultilevel"/>
    <w:tmpl w:val="088893A4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7F48"/>
    <w:multiLevelType w:val="multilevel"/>
    <w:tmpl w:val="0809001D"/>
    <w:styleLink w:val="Bulletpoin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2C0E13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750F90"/>
    <w:multiLevelType w:val="hybridMultilevel"/>
    <w:tmpl w:val="6FEEA04E"/>
    <w:lvl w:ilvl="0" w:tplc="222422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AFE"/>
    <w:multiLevelType w:val="hybridMultilevel"/>
    <w:tmpl w:val="A4B05E2E"/>
    <w:lvl w:ilvl="0" w:tplc="747AF1A6">
      <w:start w:val="1"/>
      <w:numFmt w:val="bullet"/>
      <w:pStyle w:val="Listparagraph3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9A1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B702483"/>
    <w:multiLevelType w:val="hybridMultilevel"/>
    <w:tmpl w:val="E9C86276"/>
    <w:lvl w:ilvl="0" w:tplc="78C49608">
      <w:start w:val="1"/>
      <w:numFmt w:val="bullet"/>
      <w:pStyle w:val="Listparagraph2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C14096"/>
    <w:multiLevelType w:val="multilevel"/>
    <w:tmpl w:val="0809001D"/>
    <w:styleLink w:val="Bulletlist"/>
    <w:lvl w:ilvl="0">
      <w:start w:val="1"/>
      <w:numFmt w:val="bullet"/>
      <w:lvlText w:val=" "/>
      <w:lvlJc w:val="left"/>
      <w:pPr>
        <w:ind w:left="360" w:hanging="36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7F0CAE"/>
    <w:multiLevelType w:val="hybridMultilevel"/>
    <w:tmpl w:val="62E2037C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55465"/>
    <w:multiLevelType w:val="hybridMultilevel"/>
    <w:tmpl w:val="C4BA9E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FE40F3A"/>
    <w:multiLevelType w:val="multilevel"/>
    <w:tmpl w:val="08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6523384">
    <w:abstractNumId w:val="12"/>
  </w:num>
  <w:num w:numId="2" w16cid:durableId="1236235475">
    <w:abstractNumId w:val="0"/>
  </w:num>
  <w:num w:numId="3" w16cid:durableId="792093394">
    <w:abstractNumId w:val="6"/>
  </w:num>
  <w:num w:numId="4" w16cid:durableId="820734574">
    <w:abstractNumId w:val="8"/>
  </w:num>
  <w:num w:numId="5" w16cid:durableId="2001493823">
    <w:abstractNumId w:val="9"/>
  </w:num>
  <w:num w:numId="6" w16cid:durableId="1053772615">
    <w:abstractNumId w:val="5"/>
  </w:num>
  <w:num w:numId="7" w16cid:durableId="46803565">
    <w:abstractNumId w:val="2"/>
  </w:num>
  <w:num w:numId="8" w16cid:durableId="895821949">
    <w:abstractNumId w:val="7"/>
  </w:num>
  <w:num w:numId="9" w16cid:durableId="1708532177">
    <w:abstractNumId w:val="10"/>
  </w:num>
  <w:num w:numId="10" w16cid:durableId="1000934143">
    <w:abstractNumId w:val="4"/>
  </w:num>
  <w:num w:numId="11" w16cid:durableId="854803390">
    <w:abstractNumId w:val="13"/>
  </w:num>
  <w:num w:numId="12" w16cid:durableId="2128351448">
    <w:abstractNumId w:val="11"/>
  </w:num>
  <w:num w:numId="13" w16cid:durableId="1488093152">
    <w:abstractNumId w:val="1"/>
  </w:num>
  <w:num w:numId="14" w16cid:durableId="90553096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1B79"/>
    <w:rsid w:val="00001ED9"/>
    <w:rsid w:val="00003984"/>
    <w:rsid w:val="00006D59"/>
    <w:rsid w:val="00012197"/>
    <w:rsid w:val="00017FE6"/>
    <w:rsid w:val="000208BC"/>
    <w:rsid w:val="00024A59"/>
    <w:rsid w:val="00026A70"/>
    <w:rsid w:val="00027D1F"/>
    <w:rsid w:val="00033599"/>
    <w:rsid w:val="00033FA5"/>
    <w:rsid w:val="00035C20"/>
    <w:rsid w:val="00051BD1"/>
    <w:rsid w:val="00054577"/>
    <w:rsid w:val="00057665"/>
    <w:rsid w:val="000600C5"/>
    <w:rsid w:val="00063B8B"/>
    <w:rsid w:val="00065514"/>
    <w:rsid w:val="000662A3"/>
    <w:rsid w:val="00066EFB"/>
    <w:rsid w:val="00072C2F"/>
    <w:rsid w:val="000747DF"/>
    <w:rsid w:val="00085D25"/>
    <w:rsid w:val="000924D1"/>
    <w:rsid w:val="000A43C6"/>
    <w:rsid w:val="000A5711"/>
    <w:rsid w:val="000A7AB5"/>
    <w:rsid w:val="000B5E15"/>
    <w:rsid w:val="000B65FF"/>
    <w:rsid w:val="000B6F42"/>
    <w:rsid w:val="000C1D17"/>
    <w:rsid w:val="000C28D4"/>
    <w:rsid w:val="000C64EC"/>
    <w:rsid w:val="000C7113"/>
    <w:rsid w:val="000D14DE"/>
    <w:rsid w:val="000D2A1C"/>
    <w:rsid w:val="000E2C67"/>
    <w:rsid w:val="000F051C"/>
    <w:rsid w:val="00102772"/>
    <w:rsid w:val="00103EED"/>
    <w:rsid w:val="00105DDC"/>
    <w:rsid w:val="0011059C"/>
    <w:rsid w:val="001112AC"/>
    <w:rsid w:val="00112C35"/>
    <w:rsid w:val="001205BD"/>
    <w:rsid w:val="00123C1F"/>
    <w:rsid w:val="0013175E"/>
    <w:rsid w:val="0013285A"/>
    <w:rsid w:val="00133EA6"/>
    <w:rsid w:val="00142D17"/>
    <w:rsid w:val="00142EE2"/>
    <w:rsid w:val="00150B3E"/>
    <w:rsid w:val="00151B59"/>
    <w:rsid w:val="001552F2"/>
    <w:rsid w:val="00163743"/>
    <w:rsid w:val="001701FE"/>
    <w:rsid w:val="00170697"/>
    <w:rsid w:val="00180727"/>
    <w:rsid w:val="0018550D"/>
    <w:rsid w:val="0019244D"/>
    <w:rsid w:val="0019428D"/>
    <w:rsid w:val="001B0BC7"/>
    <w:rsid w:val="001B25DD"/>
    <w:rsid w:val="001D020A"/>
    <w:rsid w:val="001D4C5A"/>
    <w:rsid w:val="001E3688"/>
    <w:rsid w:val="001F02B3"/>
    <w:rsid w:val="001F15A3"/>
    <w:rsid w:val="001F59FA"/>
    <w:rsid w:val="00207CF9"/>
    <w:rsid w:val="00210C37"/>
    <w:rsid w:val="0021170A"/>
    <w:rsid w:val="00212666"/>
    <w:rsid w:val="00221E69"/>
    <w:rsid w:val="002240FF"/>
    <w:rsid w:val="002249FC"/>
    <w:rsid w:val="00230331"/>
    <w:rsid w:val="0023259A"/>
    <w:rsid w:val="0023413D"/>
    <w:rsid w:val="002342C7"/>
    <w:rsid w:val="00242984"/>
    <w:rsid w:val="00242DBA"/>
    <w:rsid w:val="002435E6"/>
    <w:rsid w:val="00247BFA"/>
    <w:rsid w:val="002526DB"/>
    <w:rsid w:val="00262CEB"/>
    <w:rsid w:val="00271708"/>
    <w:rsid w:val="00271EB4"/>
    <w:rsid w:val="00274E71"/>
    <w:rsid w:val="00282B13"/>
    <w:rsid w:val="002846B2"/>
    <w:rsid w:val="00285638"/>
    <w:rsid w:val="002863C6"/>
    <w:rsid w:val="00286478"/>
    <w:rsid w:val="002866A1"/>
    <w:rsid w:val="00291CEC"/>
    <w:rsid w:val="00294698"/>
    <w:rsid w:val="00294A6C"/>
    <w:rsid w:val="00294C76"/>
    <w:rsid w:val="00297491"/>
    <w:rsid w:val="002A2DBD"/>
    <w:rsid w:val="002A40DF"/>
    <w:rsid w:val="002A6C2B"/>
    <w:rsid w:val="002B13D3"/>
    <w:rsid w:val="002B2295"/>
    <w:rsid w:val="002C0DF1"/>
    <w:rsid w:val="002C7C11"/>
    <w:rsid w:val="002D1064"/>
    <w:rsid w:val="002E1F5C"/>
    <w:rsid w:val="002E29E5"/>
    <w:rsid w:val="002E49C1"/>
    <w:rsid w:val="002E5191"/>
    <w:rsid w:val="002E5F8D"/>
    <w:rsid w:val="002F6618"/>
    <w:rsid w:val="002F6FB8"/>
    <w:rsid w:val="0030036F"/>
    <w:rsid w:val="003003F4"/>
    <w:rsid w:val="00303DEC"/>
    <w:rsid w:val="00305FCB"/>
    <w:rsid w:val="0030773F"/>
    <w:rsid w:val="003147F6"/>
    <w:rsid w:val="00322C42"/>
    <w:rsid w:val="00323E24"/>
    <w:rsid w:val="0032425A"/>
    <w:rsid w:val="00324479"/>
    <w:rsid w:val="00324499"/>
    <w:rsid w:val="00327635"/>
    <w:rsid w:val="0033263F"/>
    <w:rsid w:val="00333993"/>
    <w:rsid w:val="0033786E"/>
    <w:rsid w:val="003404BE"/>
    <w:rsid w:val="00346BAE"/>
    <w:rsid w:val="0035417D"/>
    <w:rsid w:val="00363883"/>
    <w:rsid w:val="00366304"/>
    <w:rsid w:val="00376EA1"/>
    <w:rsid w:val="00384630"/>
    <w:rsid w:val="003907CF"/>
    <w:rsid w:val="00394FA5"/>
    <w:rsid w:val="003958D2"/>
    <w:rsid w:val="003A1E3F"/>
    <w:rsid w:val="003A2133"/>
    <w:rsid w:val="003B0BDC"/>
    <w:rsid w:val="003B62B0"/>
    <w:rsid w:val="003C11EF"/>
    <w:rsid w:val="003C7C35"/>
    <w:rsid w:val="003E05E7"/>
    <w:rsid w:val="003F218D"/>
    <w:rsid w:val="003F5565"/>
    <w:rsid w:val="003F58AF"/>
    <w:rsid w:val="003F5D2A"/>
    <w:rsid w:val="00404A31"/>
    <w:rsid w:val="00407D33"/>
    <w:rsid w:val="00407DF3"/>
    <w:rsid w:val="004105AC"/>
    <w:rsid w:val="00412884"/>
    <w:rsid w:val="00416AAD"/>
    <w:rsid w:val="00421F32"/>
    <w:rsid w:val="004255E2"/>
    <w:rsid w:val="00431DCE"/>
    <w:rsid w:val="00435EBE"/>
    <w:rsid w:val="00441EBF"/>
    <w:rsid w:val="00445476"/>
    <w:rsid w:val="004478EB"/>
    <w:rsid w:val="00452F8B"/>
    <w:rsid w:val="0046365D"/>
    <w:rsid w:val="00464617"/>
    <w:rsid w:val="004714CA"/>
    <w:rsid w:val="0048031D"/>
    <w:rsid w:val="00483A05"/>
    <w:rsid w:val="00485BF0"/>
    <w:rsid w:val="0048705D"/>
    <w:rsid w:val="00492EE5"/>
    <w:rsid w:val="00496187"/>
    <w:rsid w:val="004966F2"/>
    <w:rsid w:val="004A711A"/>
    <w:rsid w:val="004A7F1D"/>
    <w:rsid w:val="004B2B63"/>
    <w:rsid w:val="004B39C8"/>
    <w:rsid w:val="004B6388"/>
    <w:rsid w:val="004C69C0"/>
    <w:rsid w:val="004D243C"/>
    <w:rsid w:val="004D4DDF"/>
    <w:rsid w:val="004D55C7"/>
    <w:rsid w:val="004D7C72"/>
    <w:rsid w:val="004F76C1"/>
    <w:rsid w:val="00501E27"/>
    <w:rsid w:val="005026E8"/>
    <w:rsid w:val="0050533B"/>
    <w:rsid w:val="005121E6"/>
    <w:rsid w:val="005166D0"/>
    <w:rsid w:val="00523E92"/>
    <w:rsid w:val="00527B54"/>
    <w:rsid w:val="005377C3"/>
    <w:rsid w:val="00541AFA"/>
    <w:rsid w:val="00546C23"/>
    <w:rsid w:val="0055671A"/>
    <w:rsid w:val="00561D49"/>
    <w:rsid w:val="00567A0A"/>
    <w:rsid w:val="005721F7"/>
    <w:rsid w:val="00572507"/>
    <w:rsid w:val="0058005F"/>
    <w:rsid w:val="0058093F"/>
    <w:rsid w:val="0058203E"/>
    <w:rsid w:val="00584E94"/>
    <w:rsid w:val="00587119"/>
    <w:rsid w:val="005923CC"/>
    <w:rsid w:val="0059363C"/>
    <w:rsid w:val="00594922"/>
    <w:rsid w:val="005B09A5"/>
    <w:rsid w:val="005B52E1"/>
    <w:rsid w:val="005B749C"/>
    <w:rsid w:val="005C053D"/>
    <w:rsid w:val="005C1564"/>
    <w:rsid w:val="005C32D9"/>
    <w:rsid w:val="005C51DB"/>
    <w:rsid w:val="005D3479"/>
    <w:rsid w:val="005D4E9C"/>
    <w:rsid w:val="005E6F0C"/>
    <w:rsid w:val="005E70EE"/>
    <w:rsid w:val="005F1CF1"/>
    <w:rsid w:val="005F29DB"/>
    <w:rsid w:val="005F440F"/>
    <w:rsid w:val="005F597E"/>
    <w:rsid w:val="005F66E7"/>
    <w:rsid w:val="005F7526"/>
    <w:rsid w:val="005F7962"/>
    <w:rsid w:val="00600269"/>
    <w:rsid w:val="006009A3"/>
    <w:rsid w:val="0060493C"/>
    <w:rsid w:val="00610B11"/>
    <w:rsid w:val="00611F28"/>
    <w:rsid w:val="0061359D"/>
    <w:rsid w:val="006369FF"/>
    <w:rsid w:val="00636A8B"/>
    <w:rsid w:val="00642EBA"/>
    <w:rsid w:val="0064568C"/>
    <w:rsid w:val="00645C9A"/>
    <w:rsid w:val="00654278"/>
    <w:rsid w:val="00655325"/>
    <w:rsid w:val="006612DC"/>
    <w:rsid w:val="00663B3D"/>
    <w:rsid w:val="00665546"/>
    <w:rsid w:val="00671190"/>
    <w:rsid w:val="00674E63"/>
    <w:rsid w:val="00677894"/>
    <w:rsid w:val="0069616C"/>
    <w:rsid w:val="006B1BBF"/>
    <w:rsid w:val="006B3F02"/>
    <w:rsid w:val="006C00B8"/>
    <w:rsid w:val="006C6BD9"/>
    <w:rsid w:val="006D6DD4"/>
    <w:rsid w:val="006E4835"/>
    <w:rsid w:val="006E5E07"/>
    <w:rsid w:val="006E711D"/>
    <w:rsid w:val="0070058F"/>
    <w:rsid w:val="00713625"/>
    <w:rsid w:val="007153F0"/>
    <w:rsid w:val="007211E5"/>
    <w:rsid w:val="00722B04"/>
    <w:rsid w:val="00722C71"/>
    <w:rsid w:val="007368C7"/>
    <w:rsid w:val="00742121"/>
    <w:rsid w:val="00743F74"/>
    <w:rsid w:val="00744C83"/>
    <w:rsid w:val="007510D0"/>
    <w:rsid w:val="007565CD"/>
    <w:rsid w:val="00763B97"/>
    <w:rsid w:val="007647F5"/>
    <w:rsid w:val="00765E7A"/>
    <w:rsid w:val="00767EE8"/>
    <w:rsid w:val="00771C56"/>
    <w:rsid w:val="0078030C"/>
    <w:rsid w:val="00780CAB"/>
    <w:rsid w:val="00794607"/>
    <w:rsid w:val="007A2AFF"/>
    <w:rsid w:val="007A42E0"/>
    <w:rsid w:val="007B1F8E"/>
    <w:rsid w:val="007B2E68"/>
    <w:rsid w:val="007B5192"/>
    <w:rsid w:val="007C28B7"/>
    <w:rsid w:val="007C355B"/>
    <w:rsid w:val="007C6F1F"/>
    <w:rsid w:val="007D42DA"/>
    <w:rsid w:val="007D4892"/>
    <w:rsid w:val="007D56A2"/>
    <w:rsid w:val="007D76C5"/>
    <w:rsid w:val="007E1625"/>
    <w:rsid w:val="007E1F36"/>
    <w:rsid w:val="007E41EF"/>
    <w:rsid w:val="00801325"/>
    <w:rsid w:val="00805FED"/>
    <w:rsid w:val="0080774E"/>
    <w:rsid w:val="008129DF"/>
    <w:rsid w:val="00817BEC"/>
    <w:rsid w:val="008209DF"/>
    <w:rsid w:val="0082749A"/>
    <w:rsid w:val="00833E9A"/>
    <w:rsid w:val="0083448E"/>
    <w:rsid w:val="00836C0D"/>
    <w:rsid w:val="008472E3"/>
    <w:rsid w:val="00853A22"/>
    <w:rsid w:val="00853D78"/>
    <w:rsid w:val="00857DDB"/>
    <w:rsid w:val="00860383"/>
    <w:rsid w:val="0086589D"/>
    <w:rsid w:val="00870099"/>
    <w:rsid w:val="0087197F"/>
    <w:rsid w:val="00877CA2"/>
    <w:rsid w:val="00877D95"/>
    <w:rsid w:val="00881B89"/>
    <w:rsid w:val="008839D6"/>
    <w:rsid w:val="00886089"/>
    <w:rsid w:val="00892EB7"/>
    <w:rsid w:val="00893C25"/>
    <w:rsid w:val="00895117"/>
    <w:rsid w:val="008A2E81"/>
    <w:rsid w:val="008A638E"/>
    <w:rsid w:val="008A6486"/>
    <w:rsid w:val="008B042F"/>
    <w:rsid w:val="008B445E"/>
    <w:rsid w:val="008B4879"/>
    <w:rsid w:val="008B57C4"/>
    <w:rsid w:val="008B6AF3"/>
    <w:rsid w:val="008C367B"/>
    <w:rsid w:val="008C4CEF"/>
    <w:rsid w:val="008C6CE6"/>
    <w:rsid w:val="008D658C"/>
    <w:rsid w:val="008E0743"/>
    <w:rsid w:val="008E400A"/>
    <w:rsid w:val="008E4362"/>
    <w:rsid w:val="008F14FC"/>
    <w:rsid w:val="00902155"/>
    <w:rsid w:val="009025B9"/>
    <w:rsid w:val="00902A77"/>
    <w:rsid w:val="009031E8"/>
    <w:rsid w:val="0090491B"/>
    <w:rsid w:val="0091794A"/>
    <w:rsid w:val="00920341"/>
    <w:rsid w:val="00924A3F"/>
    <w:rsid w:val="00931D06"/>
    <w:rsid w:val="00936747"/>
    <w:rsid w:val="00940243"/>
    <w:rsid w:val="009507E4"/>
    <w:rsid w:val="00960189"/>
    <w:rsid w:val="0096327C"/>
    <w:rsid w:val="00964B11"/>
    <w:rsid w:val="00970083"/>
    <w:rsid w:val="009716A0"/>
    <w:rsid w:val="0097193E"/>
    <w:rsid w:val="009727FC"/>
    <w:rsid w:val="00973E28"/>
    <w:rsid w:val="00975392"/>
    <w:rsid w:val="00980193"/>
    <w:rsid w:val="00987FF5"/>
    <w:rsid w:val="00990E88"/>
    <w:rsid w:val="009943DB"/>
    <w:rsid w:val="009A21F3"/>
    <w:rsid w:val="009A5417"/>
    <w:rsid w:val="009A5EB3"/>
    <w:rsid w:val="009B29AE"/>
    <w:rsid w:val="009C524E"/>
    <w:rsid w:val="009C5986"/>
    <w:rsid w:val="009C651A"/>
    <w:rsid w:val="009D0163"/>
    <w:rsid w:val="009D1720"/>
    <w:rsid w:val="009D2448"/>
    <w:rsid w:val="009F633E"/>
    <w:rsid w:val="00A05487"/>
    <w:rsid w:val="00A125DF"/>
    <w:rsid w:val="00A144B2"/>
    <w:rsid w:val="00A172A2"/>
    <w:rsid w:val="00A17526"/>
    <w:rsid w:val="00A21BD2"/>
    <w:rsid w:val="00A2240B"/>
    <w:rsid w:val="00A23F40"/>
    <w:rsid w:val="00A258DE"/>
    <w:rsid w:val="00A264ED"/>
    <w:rsid w:val="00A313A9"/>
    <w:rsid w:val="00A32071"/>
    <w:rsid w:val="00A4010B"/>
    <w:rsid w:val="00A47480"/>
    <w:rsid w:val="00A5456A"/>
    <w:rsid w:val="00A6179D"/>
    <w:rsid w:val="00A627D4"/>
    <w:rsid w:val="00A71466"/>
    <w:rsid w:val="00A738F7"/>
    <w:rsid w:val="00A74428"/>
    <w:rsid w:val="00A853BD"/>
    <w:rsid w:val="00A93B0A"/>
    <w:rsid w:val="00A953D4"/>
    <w:rsid w:val="00A9600C"/>
    <w:rsid w:val="00AA1A7B"/>
    <w:rsid w:val="00AA1E7A"/>
    <w:rsid w:val="00AA21B7"/>
    <w:rsid w:val="00AA7E38"/>
    <w:rsid w:val="00AA7F00"/>
    <w:rsid w:val="00AB1E3A"/>
    <w:rsid w:val="00AB270F"/>
    <w:rsid w:val="00AB2F93"/>
    <w:rsid w:val="00AB55C7"/>
    <w:rsid w:val="00AB5971"/>
    <w:rsid w:val="00AC0A4C"/>
    <w:rsid w:val="00AC41AD"/>
    <w:rsid w:val="00AC44A1"/>
    <w:rsid w:val="00AC5086"/>
    <w:rsid w:val="00AC72E9"/>
    <w:rsid w:val="00AD6167"/>
    <w:rsid w:val="00AD6A68"/>
    <w:rsid w:val="00AE2AFE"/>
    <w:rsid w:val="00AF3834"/>
    <w:rsid w:val="00AF4952"/>
    <w:rsid w:val="00AF4C42"/>
    <w:rsid w:val="00AF70FB"/>
    <w:rsid w:val="00B05140"/>
    <w:rsid w:val="00B057BF"/>
    <w:rsid w:val="00B0609F"/>
    <w:rsid w:val="00B15595"/>
    <w:rsid w:val="00B318E6"/>
    <w:rsid w:val="00B33905"/>
    <w:rsid w:val="00B34C28"/>
    <w:rsid w:val="00B36985"/>
    <w:rsid w:val="00B401BD"/>
    <w:rsid w:val="00B4042D"/>
    <w:rsid w:val="00B46A57"/>
    <w:rsid w:val="00B622D1"/>
    <w:rsid w:val="00B62F6B"/>
    <w:rsid w:val="00B70A65"/>
    <w:rsid w:val="00B97EE7"/>
    <w:rsid w:val="00BA24E8"/>
    <w:rsid w:val="00BA4232"/>
    <w:rsid w:val="00BA60E6"/>
    <w:rsid w:val="00BB19D4"/>
    <w:rsid w:val="00BC34C4"/>
    <w:rsid w:val="00BC66D8"/>
    <w:rsid w:val="00BC7CAB"/>
    <w:rsid w:val="00BE40D8"/>
    <w:rsid w:val="00BE474C"/>
    <w:rsid w:val="00BE752E"/>
    <w:rsid w:val="00BF3176"/>
    <w:rsid w:val="00BF6ECA"/>
    <w:rsid w:val="00C01AE7"/>
    <w:rsid w:val="00C021D7"/>
    <w:rsid w:val="00C02317"/>
    <w:rsid w:val="00C07399"/>
    <w:rsid w:val="00C07C66"/>
    <w:rsid w:val="00C27D70"/>
    <w:rsid w:val="00C332D5"/>
    <w:rsid w:val="00C51706"/>
    <w:rsid w:val="00C52922"/>
    <w:rsid w:val="00C54443"/>
    <w:rsid w:val="00C70431"/>
    <w:rsid w:val="00C750FD"/>
    <w:rsid w:val="00C93671"/>
    <w:rsid w:val="00CA1F3D"/>
    <w:rsid w:val="00CC6A37"/>
    <w:rsid w:val="00CD5706"/>
    <w:rsid w:val="00CE17CF"/>
    <w:rsid w:val="00CF3EAA"/>
    <w:rsid w:val="00CF455E"/>
    <w:rsid w:val="00D03150"/>
    <w:rsid w:val="00D07907"/>
    <w:rsid w:val="00D118C3"/>
    <w:rsid w:val="00D119D4"/>
    <w:rsid w:val="00D12A67"/>
    <w:rsid w:val="00D16D6B"/>
    <w:rsid w:val="00D16DB9"/>
    <w:rsid w:val="00D17BAF"/>
    <w:rsid w:val="00D2402A"/>
    <w:rsid w:val="00D24AEB"/>
    <w:rsid w:val="00D255FB"/>
    <w:rsid w:val="00D307CC"/>
    <w:rsid w:val="00D32F7A"/>
    <w:rsid w:val="00D35F77"/>
    <w:rsid w:val="00D40F0B"/>
    <w:rsid w:val="00D524B2"/>
    <w:rsid w:val="00D535EC"/>
    <w:rsid w:val="00D55495"/>
    <w:rsid w:val="00D6062A"/>
    <w:rsid w:val="00D61D77"/>
    <w:rsid w:val="00D620B3"/>
    <w:rsid w:val="00D62DFA"/>
    <w:rsid w:val="00D6747D"/>
    <w:rsid w:val="00D71F2D"/>
    <w:rsid w:val="00D8012C"/>
    <w:rsid w:val="00D821B0"/>
    <w:rsid w:val="00D85A0D"/>
    <w:rsid w:val="00D876A6"/>
    <w:rsid w:val="00D8771C"/>
    <w:rsid w:val="00D910F0"/>
    <w:rsid w:val="00D941FC"/>
    <w:rsid w:val="00D9739C"/>
    <w:rsid w:val="00DA09E9"/>
    <w:rsid w:val="00DA6120"/>
    <w:rsid w:val="00DA78F4"/>
    <w:rsid w:val="00DD11F2"/>
    <w:rsid w:val="00DD5BA2"/>
    <w:rsid w:val="00DD6BB0"/>
    <w:rsid w:val="00DD792A"/>
    <w:rsid w:val="00DE1ED8"/>
    <w:rsid w:val="00DE3010"/>
    <w:rsid w:val="00DE4E0B"/>
    <w:rsid w:val="00DF4E08"/>
    <w:rsid w:val="00DF791E"/>
    <w:rsid w:val="00DF7E58"/>
    <w:rsid w:val="00E009F9"/>
    <w:rsid w:val="00E130B7"/>
    <w:rsid w:val="00E1580A"/>
    <w:rsid w:val="00E21C80"/>
    <w:rsid w:val="00E2279D"/>
    <w:rsid w:val="00E26E90"/>
    <w:rsid w:val="00E26F7F"/>
    <w:rsid w:val="00E303B7"/>
    <w:rsid w:val="00E30BC4"/>
    <w:rsid w:val="00E320B6"/>
    <w:rsid w:val="00E3620F"/>
    <w:rsid w:val="00E409ED"/>
    <w:rsid w:val="00E41B65"/>
    <w:rsid w:val="00E43FDB"/>
    <w:rsid w:val="00E51D8B"/>
    <w:rsid w:val="00E52F3F"/>
    <w:rsid w:val="00E53A94"/>
    <w:rsid w:val="00E627A6"/>
    <w:rsid w:val="00E64BA3"/>
    <w:rsid w:val="00E675FB"/>
    <w:rsid w:val="00E67DEC"/>
    <w:rsid w:val="00E71683"/>
    <w:rsid w:val="00E73C74"/>
    <w:rsid w:val="00E7615B"/>
    <w:rsid w:val="00E80CB3"/>
    <w:rsid w:val="00E8370E"/>
    <w:rsid w:val="00E92099"/>
    <w:rsid w:val="00E9295A"/>
    <w:rsid w:val="00E9339C"/>
    <w:rsid w:val="00E95298"/>
    <w:rsid w:val="00E95FA9"/>
    <w:rsid w:val="00EA0852"/>
    <w:rsid w:val="00EA0EE0"/>
    <w:rsid w:val="00EA48FF"/>
    <w:rsid w:val="00EB05FA"/>
    <w:rsid w:val="00EB264D"/>
    <w:rsid w:val="00EB4BC7"/>
    <w:rsid w:val="00EB569B"/>
    <w:rsid w:val="00EC0576"/>
    <w:rsid w:val="00EC2713"/>
    <w:rsid w:val="00EC2CF5"/>
    <w:rsid w:val="00EC3BF7"/>
    <w:rsid w:val="00EC4965"/>
    <w:rsid w:val="00EC5668"/>
    <w:rsid w:val="00ED0ECF"/>
    <w:rsid w:val="00ED206C"/>
    <w:rsid w:val="00ED31A4"/>
    <w:rsid w:val="00ED4EF1"/>
    <w:rsid w:val="00ED6A46"/>
    <w:rsid w:val="00ED7FE2"/>
    <w:rsid w:val="00EE1678"/>
    <w:rsid w:val="00EE23BB"/>
    <w:rsid w:val="00EE3243"/>
    <w:rsid w:val="00EE3566"/>
    <w:rsid w:val="00EF4822"/>
    <w:rsid w:val="00F017D9"/>
    <w:rsid w:val="00F160B9"/>
    <w:rsid w:val="00F25147"/>
    <w:rsid w:val="00F2659E"/>
    <w:rsid w:val="00F302B4"/>
    <w:rsid w:val="00F31888"/>
    <w:rsid w:val="00F32E71"/>
    <w:rsid w:val="00F35909"/>
    <w:rsid w:val="00F60D22"/>
    <w:rsid w:val="00F61001"/>
    <w:rsid w:val="00F66FFC"/>
    <w:rsid w:val="00F67091"/>
    <w:rsid w:val="00F73F89"/>
    <w:rsid w:val="00F742BC"/>
    <w:rsid w:val="00F80C6E"/>
    <w:rsid w:val="00F83A2F"/>
    <w:rsid w:val="00F871BD"/>
    <w:rsid w:val="00F9015B"/>
    <w:rsid w:val="00F921E6"/>
    <w:rsid w:val="00F93272"/>
    <w:rsid w:val="00F97865"/>
    <w:rsid w:val="00FA0681"/>
    <w:rsid w:val="00FA4B59"/>
    <w:rsid w:val="00FA696A"/>
    <w:rsid w:val="00FA7BDE"/>
    <w:rsid w:val="00FB1267"/>
    <w:rsid w:val="00FB150B"/>
    <w:rsid w:val="00FC04F5"/>
    <w:rsid w:val="00FC0DF9"/>
    <w:rsid w:val="00FC19A4"/>
    <w:rsid w:val="00FD512A"/>
    <w:rsid w:val="00FD7A91"/>
    <w:rsid w:val="00FE0789"/>
    <w:rsid w:val="00FE10C2"/>
    <w:rsid w:val="06825EC8"/>
    <w:rsid w:val="0AE76580"/>
    <w:rsid w:val="0D36F767"/>
    <w:rsid w:val="100A491A"/>
    <w:rsid w:val="110FF6E8"/>
    <w:rsid w:val="11285BC8"/>
    <w:rsid w:val="139AB017"/>
    <w:rsid w:val="1ABFC678"/>
    <w:rsid w:val="1BED9FFA"/>
    <w:rsid w:val="1F6F596E"/>
    <w:rsid w:val="1FCCCDFB"/>
    <w:rsid w:val="25F464F0"/>
    <w:rsid w:val="28A85A03"/>
    <w:rsid w:val="2AD5213F"/>
    <w:rsid w:val="2B5EF454"/>
    <w:rsid w:val="2BBA610D"/>
    <w:rsid w:val="2D2F0330"/>
    <w:rsid w:val="317746F5"/>
    <w:rsid w:val="317FF533"/>
    <w:rsid w:val="3231070F"/>
    <w:rsid w:val="33FCF140"/>
    <w:rsid w:val="345A8E26"/>
    <w:rsid w:val="37DA4E58"/>
    <w:rsid w:val="3CB3D947"/>
    <w:rsid w:val="3DFDAFB1"/>
    <w:rsid w:val="3ECD5FAD"/>
    <w:rsid w:val="41699191"/>
    <w:rsid w:val="46E6EB3E"/>
    <w:rsid w:val="4700CC28"/>
    <w:rsid w:val="4D3DB505"/>
    <w:rsid w:val="51A2540C"/>
    <w:rsid w:val="557BBDAE"/>
    <w:rsid w:val="560E530C"/>
    <w:rsid w:val="579241A7"/>
    <w:rsid w:val="5C7E72C3"/>
    <w:rsid w:val="601082A9"/>
    <w:rsid w:val="6039ABD8"/>
    <w:rsid w:val="629A20F9"/>
    <w:rsid w:val="66886F2C"/>
    <w:rsid w:val="669B3801"/>
    <w:rsid w:val="6EC3456E"/>
    <w:rsid w:val="6F180429"/>
    <w:rsid w:val="757C7B9D"/>
    <w:rsid w:val="7796920C"/>
    <w:rsid w:val="7AD18B87"/>
    <w:rsid w:val="7CEE2C71"/>
    <w:rsid w:val="7EB791CC"/>
    <w:rsid w:val="7FE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98"/>
  <w15:docId w15:val="{09540CF3-AFEA-4386-BA02-67D3A9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76"/>
    <w:pPr>
      <w:spacing w:before="240" w:after="240" w:line="360" w:lineRule="auto"/>
    </w:pPr>
    <w:rPr>
      <w:rFonts w:ascii="Arial" w:eastAsia="Times New Roman" w:hAnsi="Arial" w:cs="Times New Roman"/>
      <w:color w:val="000000" w:themeColor="text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448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C053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564"/>
    <w:pPr>
      <w:keepNext/>
      <w:keepLines/>
      <w:spacing w:before="600" w:after="0"/>
      <w:outlineLvl w:val="1"/>
    </w:pPr>
    <w:rPr>
      <w:rFonts w:eastAsiaTheme="majorEastAsia" w:cstheme="majorBidi"/>
      <w:b/>
      <w:color w:val="3E44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6A1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6A1"/>
    <w:pPr>
      <w:keepNext/>
      <w:keepLines/>
      <w:spacing w:before="40"/>
      <w:outlineLvl w:val="3"/>
    </w:pPr>
    <w:rPr>
      <w:rFonts w:eastAsiaTheme="majorEastAsia" w:cstheme="majorBidi"/>
      <w:i/>
      <w:iCs/>
      <w:color w:val="3E444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70697"/>
    <w:pPr>
      <w:spacing w:after="48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697"/>
    <w:rPr>
      <w:rFonts w:ascii="Arial" w:eastAsiaTheme="majorEastAsia" w:hAnsi="Arial" w:cstheme="majorBidi"/>
      <w:b/>
      <w:color w:val="00663E"/>
      <w:spacing w:val="-10"/>
      <w:kern w:val="28"/>
      <w:sz w:val="9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2448"/>
    <w:rPr>
      <w:rFonts w:ascii="Arial" w:eastAsiaTheme="majorEastAsia" w:hAnsi="Arial" w:cstheme="majorBidi"/>
      <w:b/>
      <w:color w:val="C05327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1564"/>
    <w:rPr>
      <w:rFonts w:ascii="Arial" w:eastAsiaTheme="majorEastAsia" w:hAnsi="Arial" w:cstheme="majorBidi"/>
      <w:b/>
      <w:color w:val="3E444F"/>
      <w:sz w:val="32"/>
      <w:szCs w:val="26"/>
      <w:lang w:eastAsia="en-GB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3"/>
      </w:numPr>
    </w:pPr>
  </w:style>
  <w:style w:type="numbering" w:customStyle="1" w:styleId="CurrentList2">
    <w:name w:val="Current List2"/>
    <w:uiPriority w:val="99"/>
    <w:rsid w:val="00A144B2"/>
    <w:pPr>
      <w:numPr>
        <w:numId w:val="4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3259A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42C7"/>
    <w:pPr>
      <w:spacing w:before="120" w:after="0"/>
    </w:pPr>
    <w:rPr>
      <w:rFonts w:asciiTheme="minorHAnsi" w:hAnsiTheme="minorHAnsi" w:cstheme="minorHAns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4D55C7"/>
    <w:rPr>
      <w:rFonts w:ascii="Arial" w:hAnsi="Arial"/>
      <w:color w:val="002060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60B9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160B9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2866A1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6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66A1"/>
    <w:rPr>
      <w:rFonts w:ascii="Arial" w:eastAsiaTheme="minorEastAsia" w:hAnsi="Arial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2866A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6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6A1"/>
    <w:rPr>
      <w:rFonts w:ascii="Arial" w:eastAsia="Times New Roman" w:hAnsi="Arial" w:cs="Times New Roman"/>
      <w:i/>
      <w:iCs/>
      <w:color w:val="4472C4" w:themeColor="accent1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105DDC"/>
    <w:rPr>
      <w:rFonts w:ascii="Arial" w:hAnsi="Arial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rFonts w:ascii="Arial" w:hAnsi="Arial"/>
      <w:color w:val="605E5C"/>
      <w:sz w:val="24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66A1"/>
    <w:rPr>
      <w:rFonts w:ascii="Arial" w:eastAsiaTheme="majorEastAsia" w:hAnsi="Arial" w:cstheme="majorBidi"/>
      <w:b/>
      <w:color w:val="000000" w:themeColor="text1"/>
      <w:sz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rFonts w:ascii="Arial" w:hAnsi="Arial"/>
      <w:color w:val="954F72" w:themeColor="followedHyperlink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B2B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866A1"/>
    <w:rPr>
      <w:rFonts w:ascii="Arial" w:eastAsiaTheme="majorEastAsia" w:hAnsi="Arial" w:cstheme="majorBidi"/>
      <w:i/>
      <w:iCs/>
      <w:color w:val="3E444F"/>
      <w:sz w:val="24"/>
      <w:u w:val="single"/>
      <w:lang w:eastAsia="en-GB"/>
    </w:rPr>
  </w:style>
  <w:style w:type="character" w:customStyle="1" w:styleId="normaltextrun">
    <w:name w:val="normaltextrun"/>
    <w:basedOn w:val="DefaultParagraphFont"/>
    <w:rsid w:val="00DE1ED8"/>
    <w:rPr>
      <w:rFonts w:ascii="Arial" w:hAnsi="Arial"/>
      <w:sz w:val="24"/>
    </w:rPr>
  </w:style>
  <w:style w:type="character" w:customStyle="1" w:styleId="eop">
    <w:name w:val="eop"/>
    <w:basedOn w:val="DefaultParagraphFont"/>
    <w:rsid w:val="00DE1ED8"/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407DF3"/>
    <w:rPr>
      <w:rFonts w:ascii="Arial" w:hAnsi="Arial"/>
      <w:i/>
      <w:iCs/>
      <w:sz w:val="24"/>
    </w:rPr>
  </w:style>
  <w:style w:type="numbering" w:customStyle="1" w:styleId="Bulletlist">
    <w:name w:val="Bullet list"/>
    <w:basedOn w:val="NoList"/>
    <w:uiPriority w:val="99"/>
    <w:rsid w:val="00857DDB"/>
    <w:pPr>
      <w:numPr>
        <w:numId w:val="5"/>
      </w:numPr>
    </w:pPr>
  </w:style>
  <w:style w:type="character" w:styleId="IntenseEmphasis">
    <w:name w:val="Intense Emphasis"/>
    <w:basedOn w:val="DefaultParagraphFont"/>
    <w:uiPriority w:val="21"/>
    <w:qFormat/>
    <w:rsid w:val="002866A1"/>
    <w:rPr>
      <w:rFonts w:ascii="Arial" w:hAnsi="Arial"/>
      <w:i/>
      <w:iCs/>
      <w:color w:val="4472C4" w:themeColor="accen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2866A1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866A1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866A1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66A1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866A1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866A1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2866A1"/>
    <w:pPr>
      <w:ind w:left="720"/>
      <w:contextualSpacing/>
    </w:pPr>
  </w:style>
  <w:style w:type="paragraph" w:customStyle="1" w:styleId="Listparagraph2">
    <w:name w:val="List paragraph 2"/>
    <w:basedOn w:val="Normal"/>
    <w:qFormat/>
    <w:rsid w:val="00445476"/>
    <w:pPr>
      <w:numPr>
        <w:numId w:val="8"/>
      </w:numPr>
      <w:spacing w:before="300" w:after="300"/>
    </w:pPr>
  </w:style>
  <w:style w:type="numbering" w:customStyle="1" w:styleId="Bulletpoints">
    <w:name w:val="Bullet points"/>
    <w:basedOn w:val="NoList"/>
    <w:uiPriority w:val="99"/>
    <w:rsid w:val="002866A1"/>
    <w:pPr>
      <w:numPr>
        <w:numId w:val="7"/>
      </w:numPr>
    </w:pPr>
  </w:style>
  <w:style w:type="paragraph" w:customStyle="1" w:styleId="Listparagraph3">
    <w:name w:val="List paragraph 3"/>
    <w:basedOn w:val="Listparagraph2"/>
    <w:qFormat/>
    <w:rsid w:val="002866A1"/>
    <w:pPr>
      <w:numPr>
        <w:numId w:val="6"/>
      </w:numPr>
      <w:spacing w:after="240"/>
    </w:pPr>
  </w:style>
  <w:style w:type="character" w:styleId="PageNumber">
    <w:name w:val="page number"/>
    <w:basedOn w:val="DefaultParagraphFont"/>
    <w:uiPriority w:val="99"/>
    <w:semiHidden/>
    <w:unhideWhenUsed/>
    <w:rsid w:val="002866A1"/>
    <w:rPr>
      <w:rFonts w:ascii="Arial" w:hAnsi="Arial"/>
      <w:sz w:val="24"/>
    </w:rPr>
  </w:style>
  <w:style w:type="numbering" w:customStyle="1" w:styleId="Style1">
    <w:name w:val="Style1"/>
    <w:basedOn w:val="NoList"/>
    <w:uiPriority w:val="99"/>
    <w:rsid w:val="00123C1F"/>
    <w:pPr>
      <w:numPr>
        <w:numId w:val="11"/>
      </w:numPr>
    </w:pPr>
  </w:style>
  <w:style w:type="paragraph" w:styleId="List">
    <w:name w:val="List"/>
    <w:aliases w:val="Paragraph List"/>
    <w:basedOn w:val="Normal"/>
    <w:uiPriority w:val="99"/>
    <w:unhideWhenUsed/>
    <w:rsid w:val="009D2448"/>
  </w:style>
  <w:style w:type="numbering" w:customStyle="1" w:styleId="CurrentList3">
    <w:name w:val="Current List3"/>
    <w:uiPriority w:val="99"/>
    <w:rsid w:val="00AB2F9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da.org.au/resources/ndis-resources/in-control-my-way/" TargetMode="External"/><Relationship Id="rId13" Type="http://schemas.openxmlformats.org/officeDocument/2006/relationships/hyperlink" Target="mailto:FOI@ndis.gov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ndis.gov.au/participants/using-your-plan/self-management/self-management-resources" TargetMode="External"/><Relationship Id="rId17" Type="http://schemas.openxmlformats.org/officeDocument/2006/relationships/hyperlink" Target="https://cyda.org.au/resources/ndis-resources/in-control-our-wa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dis.gov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discommission.gov.a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ndis.gov.au/contac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dis.gov.au/" TargetMode="External"/><Relationship Id="rId14" Type="http://schemas.openxmlformats.org/officeDocument/2006/relationships/hyperlink" Target="https://www.ndis.gov.au/about-us/policies/freedom-informatio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8</cp:revision>
  <dcterms:created xsi:type="dcterms:W3CDTF">2024-09-11T05:58:00Z</dcterms:created>
  <dcterms:modified xsi:type="dcterms:W3CDTF">2024-09-25T00:03:00Z</dcterms:modified>
</cp:coreProperties>
</file>