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B94D" w14:textId="79BFC267" w:rsidR="0063099C" w:rsidRPr="0063099C" w:rsidRDefault="0063099C">
      <w:pPr>
        <w:rPr>
          <w:b/>
          <w:bCs/>
          <w:sz w:val="32"/>
          <w:szCs w:val="32"/>
        </w:rPr>
      </w:pPr>
      <w:r w:rsidRPr="0063099C">
        <w:rPr>
          <w:b/>
          <w:bCs/>
          <w:sz w:val="32"/>
          <w:szCs w:val="32"/>
        </w:rPr>
        <w:t xml:space="preserve">Take Charge of Change podcast, Part 1 </w:t>
      </w:r>
      <w:r w:rsidR="003B74AC">
        <w:rPr>
          <w:b/>
          <w:bCs/>
          <w:sz w:val="32"/>
          <w:szCs w:val="32"/>
        </w:rPr>
        <w:t xml:space="preserve">– </w:t>
      </w:r>
      <w:r w:rsidRPr="0063099C">
        <w:rPr>
          <w:b/>
          <w:bCs/>
          <w:sz w:val="32"/>
          <w:szCs w:val="32"/>
        </w:rPr>
        <w:t xml:space="preserve"> Transcript</w:t>
      </w:r>
    </w:p>
    <w:p w14:paraId="3056CCD0" w14:textId="52801627" w:rsidR="00AD062A" w:rsidRPr="0063099C" w:rsidRDefault="00CF1AE5">
      <w:pPr>
        <w:rPr>
          <w:sz w:val="32"/>
          <w:szCs w:val="32"/>
        </w:rPr>
      </w:pPr>
      <w:r w:rsidRPr="0063099C">
        <w:rPr>
          <w:b/>
          <w:bCs/>
          <w:sz w:val="32"/>
          <w:szCs w:val="32"/>
        </w:rPr>
        <w:t>Voiceover:</w:t>
      </w:r>
      <w:r w:rsidRPr="0063099C">
        <w:rPr>
          <w:sz w:val="32"/>
          <w:szCs w:val="32"/>
        </w:rPr>
        <w:t xml:space="preserve"> We acknowledge the Traditional Owners of all Indigenous Lands we live and work on across the country. We pay our respects to Elders past and present, and acknowledge that sovereignty was never ceded. It always was, always will be, Aboriginal Land.</w:t>
      </w:r>
    </w:p>
    <w:p w14:paraId="7E77730D" w14:textId="71C1D8BE" w:rsidR="00CF1AE5" w:rsidRPr="0063099C" w:rsidRDefault="00CF1AE5">
      <w:pPr>
        <w:rPr>
          <w:sz w:val="32"/>
          <w:szCs w:val="32"/>
        </w:rPr>
      </w:pPr>
      <w:r w:rsidRPr="0063099C">
        <w:rPr>
          <w:b/>
          <w:bCs/>
          <w:sz w:val="32"/>
          <w:szCs w:val="32"/>
        </w:rPr>
        <w:t xml:space="preserve">Voiceover: </w:t>
      </w:r>
      <w:r w:rsidRPr="0063099C">
        <w:rPr>
          <w:sz w:val="32"/>
          <w:szCs w:val="32"/>
        </w:rPr>
        <w:t>Welcome to Part 1 of the Take Charge of Change podcast, brought to you by Children and Young People with Disability Australia as part of the Take Charge of Change project. The Take Charge of Change project is funded by the Australian Government Department of Health, Disability and Ageing.</w:t>
      </w:r>
    </w:p>
    <w:p w14:paraId="1DE55A98" w14:textId="182178BD" w:rsidR="00CF1AE5" w:rsidRPr="0063099C" w:rsidRDefault="00CF1AE5">
      <w:pPr>
        <w:rPr>
          <w:sz w:val="32"/>
          <w:szCs w:val="32"/>
        </w:rPr>
      </w:pPr>
      <w:r w:rsidRPr="0063099C">
        <w:rPr>
          <w:b/>
          <w:bCs/>
          <w:sz w:val="32"/>
          <w:szCs w:val="32"/>
        </w:rPr>
        <w:t>Dylan:</w:t>
      </w:r>
      <w:r w:rsidRPr="0063099C">
        <w:rPr>
          <w:sz w:val="32"/>
          <w:szCs w:val="32"/>
        </w:rPr>
        <w:t xml:space="preserve"> I’m going to be talking to some brilliant, young disabled people about their experiences with independence, with pride, and with our identity as disabled people. My name is Dylan, I use they/them pronouns, I’m a young person with disability. I started out my disability advocacy with CYDA, working as a youth trainee, and I’m really excited to be back and chatting with these incredible people that I’ve gotten to know over the couple of years I’ve been working with CYDA. So, I’m going to leave it up to you to introduce yourselves. Anna, why don’t you kick it off?</w:t>
      </w:r>
    </w:p>
    <w:p w14:paraId="42E711EB" w14:textId="0FDA3994" w:rsidR="00CF1AE5" w:rsidRPr="0063099C" w:rsidRDefault="00CF1AE5">
      <w:pPr>
        <w:rPr>
          <w:sz w:val="32"/>
          <w:szCs w:val="32"/>
        </w:rPr>
      </w:pPr>
      <w:r w:rsidRPr="0063099C">
        <w:rPr>
          <w:b/>
          <w:bCs/>
          <w:sz w:val="32"/>
          <w:szCs w:val="32"/>
        </w:rPr>
        <w:t>Anna:</w:t>
      </w:r>
      <w:r w:rsidRPr="0063099C">
        <w:rPr>
          <w:sz w:val="32"/>
          <w:szCs w:val="32"/>
        </w:rPr>
        <w:t xml:space="preserve"> Hi, everyone, my name’s Anna. I go by she/her pronouns. I’m seated on the Wurundjeri Land. I’m super passionate about social justice, disability pride, representation within communities that are more marginalised. My values are really in helping other people and I work as a facilitator, as a mentor, I do a lot of public speaking, I work in advocacy, I do a lot of co-design, co-research. So I’m really excited to be here today and talk about my own experiences, so thanks for having me.</w:t>
      </w:r>
    </w:p>
    <w:p w14:paraId="7070CBFF" w14:textId="04EA521E" w:rsidR="008E4275" w:rsidRPr="0063099C" w:rsidRDefault="008E4275">
      <w:pPr>
        <w:rPr>
          <w:sz w:val="32"/>
          <w:szCs w:val="32"/>
        </w:rPr>
      </w:pPr>
      <w:r w:rsidRPr="0063099C">
        <w:rPr>
          <w:b/>
          <w:bCs/>
          <w:sz w:val="32"/>
          <w:szCs w:val="32"/>
        </w:rPr>
        <w:lastRenderedPageBreak/>
        <w:t>Dylan:</w:t>
      </w:r>
      <w:r w:rsidRPr="0063099C">
        <w:rPr>
          <w:sz w:val="32"/>
          <w:szCs w:val="32"/>
        </w:rPr>
        <w:t xml:space="preserve"> We are very excited to have you, thank you, Anna. Caitlin, will you introduce yourself?</w:t>
      </w:r>
    </w:p>
    <w:p w14:paraId="08EB624A" w14:textId="22DAF99D" w:rsidR="008E4275" w:rsidRPr="0063099C" w:rsidRDefault="008E4275">
      <w:pPr>
        <w:rPr>
          <w:sz w:val="32"/>
          <w:szCs w:val="32"/>
        </w:rPr>
      </w:pPr>
      <w:r w:rsidRPr="0063099C">
        <w:rPr>
          <w:b/>
          <w:bCs/>
          <w:sz w:val="32"/>
          <w:szCs w:val="32"/>
        </w:rPr>
        <w:t>Caitlin:</w:t>
      </w:r>
      <w:r w:rsidRPr="0063099C">
        <w:rPr>
          <w:sz w:val="32"/>
          <w:szCs w:val="32"/>
        </w:rPr>
        <w:t xml:space="preserve"> Hi everyone, I’m Caitlin, I use she/her pronouns, I’m currently on Ngunnawal and Ngambri Country but grew up on Gomeroi Country in Tamworth in New South Wales. Similar to Anna, I’m really passionate about disability justice and work in the disability and youth advocacy spaces to try and make my little dent in our world. At the moment I’m also studying Arts and Law, so I have a passion for the intersection of disability and the law, and how we can try and make the law itself more accessible and more equitable for people with disability.</w:t>
      </w:r>
    </w:p>
    <w:p w14:paraId="27B63A1B" w14:textId="108F270F" w:rsidR="008E4275" w:rsidRPr="0063099C" w:rsidRDefault="008E4275">
      <w:pPr>
        <w:rPr>
          <w:sz w:val="32"/>
          <w:szCs w:val="32"/>
        </w:rPr>
      </w:pPr>
      <w:r w:rsidRPr="0063099C">
        <w:rPr>
          <w:b/>
          <w:bCs/>
          <w:sz w:val="32"/>
          <w:szCs w:val="32"/>
        </w:rPr>
        <w:t xml:space="preserve">Dylan: </w:t>
      </w:r>
      <w:r w:rsidRPr="0063099C">
        <w:rPr>
          <w:sz w:val="32"/>
          <w:szCs w:val="32"/>
        </w:rPr>
        <w:t>Brilliant. Delphi, will you introduce yourself?</w:t>
      </w:r>
    </w:p>
    <w:p w14:paraId="7D802BCB" w14:textId="77777777" w:rsidR="008E4275" w:rsidRPr="0063099C" w:rsidRDefault="008E4275">
      <w:pPr>
        <w:rPr>
          <w:sz w:val="32"/>
          <w:szCs w:val="32"/>
        </w:rPr>
      </w:pPr>
      <w:r w:rsidRPr="0063099C">
        <w:rPr>
          <w:b/>
          <w:bCs/>
          <w:sz w:val="32"/>
          <w:szCs w:val="32"/>
        </w:rPr>
        <w:t xml:space="preserve">Delphi: </w:t>
      </w:r>
      <w:r w:rsidRPr="0063099C">
        <w:rPr>
          <w:sz w:val="32"/>
          <w:szCs w:val="32"/>
        </w:rPr>
        <w:t xml:space="preserve"> Hello, my name is Delphi. Like everyone else, I’m also passionate about disability pride and about bringing attention to the fact that disability pride does not always look the same, and it’s not always about acknowledging only the good parts of having a disability or difference, and also acknowledging that some parts are a disadvantage.</w:t>
      </w:r>
    </w:p>
    <w:p w14:paraId="399C7B69" w14:textId="77777777" w:rsidR="008E4275" w:rsidRPr="0063099C" w:rsidRDefault="008E4275">
      <w:pPr>
        <w:rPr>
          <w:sz w:val="32"/>
          <w:szCs w:val="32"/>
        </w:rPr>
      </w:pPr>
      <w:r w:rsidRPr="0063099C">
        <w:rPr>
          <w:b/>
          <w:bCs/>
          <w:sz w:val="32"/>
          <w:szCs w:val="32"/>
        </w:rPr>
        <w:t>Dylan:</w:t>
      </w:r>
      <w:r w:rsidRPr="0063099C">
        <w:rPr>
          <w:sz w:val="32"/>
          <w:szCs w:val="32"/>
        </w:rPr>
        <w:t xml:space="preserve"> And last but not least, we have Freya.</w:t>
      </w:r>
    </w:p>
    <w:p w14:paraId="7FFBD763" w14:textId="77777777" w:rsidR="00A82521" w:rsidRPr="0063099C" w:rsidRDefault="008E4275">
      <w:pPr>
        <w:rPr>
          <w:sz w:val="32"/>
          <w:szCs w:val="32"/>
        </w:rPr>
      </w:pPr>
      <w:r w:rsidRPr="0063099C">
        <w:rPr>
          <w:b/>
          <w:bCs/>
          <w:sz w:val="32"/>
          <w:szCs w:val="32"/>
        </w:rPr>
        <w:t>Freya:</w:t>
      </w:r>
      <w:r w:rsidRPr="0063099C">
        <w:rPr>
          <w:sz w:val="32"/>
          <w:szCs w:val="32"/>
        </w:rPr>
        <w:t xml:space="preserve"> Hello, my name is Freya. I’m 22 and I use she/her pronouns, and I’m calling in from the Wurundjeri Land. You’ll probably see me in a lot of different spaces, be that for work or for hobbies</w:t>
      </w:r>
      <w:r w:rsidR="00A82521" w:rsidRPr="0063099C">
        <w:rPr>
          <w:sz w:val="32"/>
          <w:szCs w:val="32"/>
        </w:rPr>
        <w:t>. I do work within the media in various forms, and also disability advocacy and chronic illness advocacy and how that goes hand-in-hand a lot of the time, and you’ll probably also see me around the Para sports space as well.</w:t>
      </w:r>
    </w:p>
    <w:p w14:paraId="7463F49B" w14:textId="4AE447E5" w:rsidR="008E4275" w:rsidRPr="0063099C" w:rsidRDefault="00A82521">
      <w:pPr>
        <w:rPr>
          <w:sz w:val="32"/>
          <w:szCs w:val="32"/>
        </w:rPr>
      </w:pPr>
      <w:r w:rsidRPr="0063099C">
        <w:rPr>
          <w:b/>
          <w:bCs/>
          <w:sz w:val="32"/>
          <w:szCs w:val="32"/>
        </w:rPr>
        <w:t>Dylan:</w:t>
      </w:r>
      <w:r w:rsidRPr="0063099C">
        <w:rPr>
          <w:sz w:val="32"/>
          <w:szCs w:val="32"/>
        </w:rPr>
        <w:t xml:space="preserve"> Awesome, that’s so cool. I do feel like there’s something with people with disability; we often have the least spoons to give, </w:t>
      </w:r>
      <w:r w:rsidRPr="0063099C">
        <w:rPr>
          <w:sz w:val="32"/>
          <w:szCs w:val="32"/>
        </w:rPr>
        <w:lastRenderedPageBreak/>
        <w:t>but so often we’re big advocates, working in community spaces and support spaces. So it’s really exciting to be here and to get some of that very precious time to chat to you. I tend to keep up with people’s lives on Instagram because I don’t go out a huge amount; I’m trying to change that, which is why I want to ask you the first question, Caitlin, because I saw that this year you’re doing a bit of ‘not overcommitting’, trying to take it easy and work on your health, which is 100% what I’m doing. So you’ve been living independently for a bit. What is your relationship with that right now?</w:t>
      </w:r>
    </w:p>
    <w:p w14:paraId="4A5EC0E6" w14:textId="1B60AB9B" w:rsidR="00A82521" w:rsidRPr="0063099C" w:rsidRDefault="00A82521">
      <w:pPr>
        <w:rPr>
          <w:sz w:val="32"/>
          <w:szCs w:val="32"/>
        </w:rPr>
      </w:pPr>
      <w:r w:rsidRPr="0063099C">
        <w:rPr>
          <w:b/>
          <w:bCs/>
          <w:sz w:val="32"/>
          <w:szCs w:val="32"/>
        </w:rPr>
        <w:t>Caitlin:</w:t>
      </w:r>
      <w:r w:rsidRPr="0063099C">
        <w:rPr>
          <w:sz w:val="32"/>
          <w:szCs w:val="32"/>
        </w:rPr>
        <w:t xml:space="preserve"> </w:t>
      </w:r>
      <w:r w:rsidR="00673663" w:rsidRPr="0063099C">
        <w:rPr>
          <w:sz w:val="32"/>
          <w:szCs w:val="32"/>
        </w:rPr>
        <w:t>Yeah, I’m committed this year to not overcommitting, like you said, and I’m trying to show a little bit more of what Delphi was talking about, that some of the nuance of having pride in disability, and also what everyday life looks like as a person with disability. I moved out of home when I was 18 to move to study at university. I think initially with meeting new people, it was almost like I had to introduce my disability to them again, and try to find a community where I felt safe. Also, it meant that I put a lot of my access needs on the back burner, because I thought that I had to do a ‘slow’ introduction, and that I couldn’t just go in as my full self and show them to the world of disability that I was experiencing. I was worried that it would be too much, or that I would be alienated for my access needs. But I think over time, I’ve realised the importance of showing up with my access needs, because its so important to how I show up in the world as a person and as a whole. I think I spent a lot of time thinking about how I would get home, or that I was tired and exhausted</w:t>
      </w:r>
      <w:r w:rsidR="00194D56" w:rsidRPr="0063099C">
        <w:rPr>
          <w:sz w:val="32"/>
          <w:szCs w:val="32"/>
        </w:rPr>
        <w:t xml:space="preserve">, and [thinking] when would this interaction end, rather than enjoying the time that I was spending </w:t>
      </w:r>
      <w:r w:rsidR="00DE6854" w:rsidRPr="0063099C">
        <w:rPr>
          <w:sz w:val="32"/>
          <w:szCs w:val="32"/>
        </w:rPr>
        <w:t xml:space="preserve">out or even by myself. I think living independently is such an interesting turn of phrase, because I </w:t>
      </w:r>
      <w:r w:rsidR="00DE6854" w:rsidRPr="0063099C">
        <w:rPr>
          <w:sz w:val="32"/>
          <w:szCs w:val="32"/>
        </w:rPr>
        <w:lastRenderedPageBreak/>
        <w:t>think I rely on a lot of people around me to be able to do that. I’ve been really fortunate to have my partner live where I’m living as well, which has been a great support to me. Also, being able to access medical support and treatment, and get support from home to be able to think about what appointments I need to make and to have some accountability for my medical health as well. So I think its less about ‘independence’ in the way of “I can do everything on my own, I don’t need anyone’s help”, but also acknowledging that if I do that, that comes at a massive cost to my health and my wellbeing. Creating a community is really important, and like I said, showing up as my whole self is one way I’m trying to make that a bigger part of my life.</w:t>
      </w:r>
    </w:p>
    <w:p w14:paraId="42B2DCD7" w14:textId="2121ED0D" w:rsidR="00DE6854" w:rsidRPr="0063099C" w:rsidRDefault="00DE6854">
      <w:pPr>
        <w:rPr>
          <w:sz w:val="32"/>
          <w:szCs w:val="32"/>
        </w:rPr>
      </w:pPr>
      <w:r w:rsidRPr="0063099C">
        <w:rPr>
          <w:b/>
          <w:bCs/>
          <w:sz w:val="32"/>
          <w:szCs w:val="32"/>
        </w:rPr>
        <w:t>Dylan:</w:t>
      </w:r>
      <w:r w:rsidRPr="0063099C">
        <w:rPr>
          <w:sz w:val="32"/>
          <w:szCs w:val="32"/>
        </w:rPr>
        <w:t xml:space="preserve"> So you’re a couple years older than 18 now. How long do you think it took you to learn your limits and learn what you needed to flourish independently?</w:t>
      </w:r>
    </w:p>
    <w:p w14:paraId="13A2AAA8" w14:textId="666D048E" w:rsidR="00926876" w:rsidRPr="0063099C" w:rsidRDefault="00926876">
      <w:pPr>
        <w:rPr>
          <w:sz w:val="32"/>
          <w:szCs w:val="32"/>
        </w:rPr>
      </w:pPr>
      <w:r w:rsidRPr="0063099C">
        <w:rPr>
          <w:b/>
          <w:bCs/>
          <w:sz w:val="32"/>
          <w:szCs w:val="32"/>
        </w:rPr>
        <w:t>Caitlin:</w:t>
      </w:r>
      <w:r w:rsidRPr="0063099C">
        <w:rPr>
          <w:sz w:val="32"/>
          <w:szCs w:val="32"/>
        </w:rPr>
        <w:t xml:space="preserve"> I think I’m still learning that now. I have massive medical anxiety, so I’m trying to manage that and have health appointments and be able to look after my health, alongside not procrastinating my health are things that I’m currently trying to balance at the moment. But I think that I’ve gotten a lot better over the past couple of years at saying no to things and prioritising rest as a form of recharging, but also being able to show up for the people in my life. I think the challenges have changed to what I initially had when I was 18. Now being 20, I think there’s a lot more administrative burden that comes with being disabled, as well as trying to be financially independent and be a good student and be a good employee. I think I’m now in a place where I can try and make a routine out of some of the trial-and-error habits I’ve built over the last two years.</w:t>
      </w:r>
    </w:p>
    <w:p w14:paraId="6C9EB520" w14:textId="3FC7A4B4" w:rsidR="00926876" w:rsidRPr="0063099C" w:rsidRDefault="00926876">
      <w:pPr>
        <w:rPr>
          <w:sz w:val="32"/>
          <w:szCs w:val="32"/>
        </w:rPr>
      </w:pPr>
      <w:r w:rsidRPr="0063099C">
        <w:rPr>
          <w:b/>
          <w:bCs/>
          <w:sz w:val="32"/>
          <w:szCs w:val="32"/>
        </w:rPr>
        <w:lastRenderedPageBreak/>
        <w:t>Dylan:</w:t>
      </w:r>
      <w:r w:rsidRPr="0063099C">
        <w:rPr>
          <w:sz w:val="32"/>
          <w:szCs w:val="32"/>
        </w:rPr>
        <w:t xml:space="preserve"> I wish you all the best. I feel like maybe this year is the year. I feel like a lot of disabled people I know are really drawing a line this year and trying to really prioritise themselves. Delphi, what do you feel when you think about becoming an adult and living independently?</w:t>
      </w:r>
    </w:p>
    <w:p w14:paraId="34B61F7D" w14:textId="7746242D" w:rsidR="00926876" w:rsidRPr="0063099C" w:rsidRDefault="00926876">
      <w:pPr>
        <w:rPr>
          <w:sz w:val="32"/>
          <w:szCs w:val="32"/>
        </w:rPr>
      </w:pPr>
      <w:r w:rsidRPr="0063099C">
        <w:rPr>
          <w:b/>
          <w:bCs/>
          <w:sz w:val="32"/>
          <w:szCs w:val="32"/>
        </w:rPr>
        <w:t>Delphi:</w:t>
      </w:r>
      <w:r w:rsidRPr="0063099C">
        <w:rPr>
          <w:sz w:val="32"/>
          <w:szCs w:val="32"/>
        </w:rPr>
        <w:t xml:space="preserve"> For me, living independently means living by myself and being financially independent, with my own method of transport. I would like to have a car, and financial independence to maintain said car. I quite like the idea of living in a small apartment. I guess for me, living independently looks like that; just me living by myself with a cat and a fish in a small apartment, and not needing to be financially dependent on people around me.</w:t>
      </w:r>
    </w:p>
    <w:p w14:paraId="29D4E0CC" w14:textId="6F8B11B1" w:rsidR="00926876" w:rsidRPr="0063099C" w:rsidRDefault="00926876">
      <w:pPr>
        <w:rPr>
          <w:sz w:val="32"/>
          <w:szCs w:val="32"/>
        </w:rPr>
      </w:pPr>
      <w:r w:rsidRPr="0063099C">
        <w:rPr>
          <w:b/>
          <w:bCs/>
          <w:sz w:val="32"/>
          <w:szCs w:val="32"/>
        </w:rPr>
        <w:t>Dylan:</w:t>
      </w:r>
      <w:r w:rsidRPr="0063099C">
        <w:rPr>
          <w:sz w:val="32"/>
          <w:szCs w:val="32"/>
        </w:rPr>
        <w:t xml:space="preserve"> And Caitlin touched on it a bit, about those considerations you have to make </w:t>
      </w:r>
      <w:r w:rsidR="00072459" w:rsidRPr="0063099C">
        <w:rPr>
          <w:sz w:val="32"/>
          <w:szCs w:val="32"/>
        </w:rPr>
        <w:t>when you have disability, the extra planning you need to do. I feel like, Delphi, you’ve got quite a strong understanding of what it is that you need. Do you want to talk about an event or something you would plan in the future and the considerations that go into that?</w:t>
      </w:r>
    </w:p>
    <w:p w14:paraId="4425F8BB" w14:textId="3CEC0F4C" w:rsidR="00072459" w:rsidRPr="0063099C" w:rsidRDefault="00072459">
      <w:pPr>
        <w:rPr>
          <w:sz w:val="32"/>
          <w:szCs w:val="32"/>
        </w:rPr>
      </w:pPr>
      <w:r w:rsidRPr="0063099C">
        <w:rPr>
          <w:b/>
          <w:bCs/>
          <w:sz w:val="32"/>
          <w:szCs w:val="32"/>
        </w:rPr>
        <w:t>Delphi:</w:t>
      </w:r>
      <w:r w:rsidRPr="0063099C">
        <w:rPr>
          <w:sz w:val="32"/>
          <w:szCs w:val="32"/>
        </w:rPr>
        <w:t xml:space="preserve"> Assuming that you’re talking about, for example, planning a night out, I would have to plan this weeks or potentially months in advance, because it would be dependent on so many things like “Where is the venue?” and “Who can take me?” because I don’t have independent transport. “How long does it take to get there?”, “Is the person who can take me, willing to take me, or will I need to ask someone else or look into public transportation routes?”. Then during and after the event, I then have to take into consideration “I’ve used up all my spoons, I’m going to have to take a day off life tomorrow and recover to get back to it, and get myself organised again.”</w:t>
      </w:r>
    </w:p>
    <w:p w14:paraId="3C44D390" w14:textId="40071152" w:rsidR="00072459" w:rsidRPr="0063099C" w:rsidRDefault="00072459">
      <w:pPr>
        <w:rPr>
          <w:sz w:val="32"/>
          <w:szCs w:val="32"/>
        </w:rPr>
      </w:pPr>
      <w:r w:rsidRPr="0063099C">
        <w:rPr>
          <w:b/>
          <w:bCs/>
          <w:sz w:val="32"/>
          <w:szCs w:val="32"/>
        </w:rPr>
        <w:lastRenderedPageBreak/>
        <w:t>Dylan:</w:t>
      </w:r>
      <w:r w:rsidRPr="0063099C">
        <w:rPr>
          <w:sz w:val="32"/>
          <w:szCs w:val="32"/>
        </w:rPr>
        <w:t xml:space="preserve"> I think we probably all have similar considerations for big events and nights out. Freya, I’m keen to know from your perspective, what extra work is there to do as someone with a disability? That extra planning and consideration.</w:t>
      </w:r>
    </w:p>
    <w:p w14:paraId="2A077049" w14:textId="255FC9C9" w:rsidR="00072459" w:rsidRPr="0063099C" w:rsidRDefault="00072459">
      <w:pPr>
        <w:rPr>
          <w:sz w:val="32"/>
          <w:szCs w:val="32"/>
        </w:rPr>
      </w:pPr>
      <w:r w:rsidRPr="0063099C">
        <w:rPr>
          <w:b/>
          <w:bCs/>
          <w:sz w:val="32"/>
          <w:szCs w:val="32"/>
        </w:rPr>
        <w:t>Freya:</w:t>
      </w:r>
      <w:r w:rsidRPr="0063099C">
        <w:rPr>
          <w:sz w:val="32"/>
          <w:szCs w:val="32"/>
        </w:rPr>
        <w:t xml:space="preserve"> I think some of my answers</w:t>
      </w:r>
      <w:r w:rsidR="009200EE" w:rsidRPr="0063099C">
        <w:rPr>
          <w:sz w:val="32"/>
          <w:szCs w:val="32"/>
        </w:rPr>
        <w:t xml:space="preserve"> are going to follow off what Delphi was saying as well, about having to accommodate and plan so much more, and have more time to do so. That could be booking a support worker, sorting out transport, “Is there even accessible transport nearby?”, and of course if it’s accessible where you’re going. Generally I pack a lot of things that other people wouldn’t pack, just in case, because disability life can be unpredictable sometimes. There’s a lot of extra costs, and this goes hand-in-hand with what Delphi was saying about cars. That was something that was a big topic for me last year, and I was actually just talking about this with my support worker when reflecting on doing this podcast. How me having a car that I can’t drive as someone with a disability is not something someone without a disability would ever think of or understand. They would probably be like “Why on Earth did you buy a car if you can’t drive it? That is very weird.”. But as someone with a disability, it’s proven to be very helpful for me in increasing my ability to get out and about. Whether it’s me driving it, a support working driving it, or family driving it. Still at the end of the day, my goal is to be able to drive my car. This whole process that I’ve had with driving is something that seems to very much shock those who don’t have a disability</w:t>
      </w:r>
      <w:r w:rsidR="00390BE1" w:rsidRPr="0063099C">
        <w:rPr>
          <w:sz w:val="32"/>
          <w:szCs w:val="32"/>
        </w:rPr>
        <w:t xml:space="preserve">, with how long it’s taken and how drawn-out it has been, and needing to rely on all of these different processes which have all sorts of wait times that are unpredictable, and being reliant on being approved for funding, being approved for lessons, and having to go through all these processes. Which comes to why I </w:t>
      </w:r>
      <w:r w:rsidR="00390BE1" w:rsidRPr="0063099C">
        <w:rPr>
          <w:sz w:val="32"/>
          <w:szCs w:val="32"/>
        </w:rPr>
        <w:lastRenderedPageBreak/>
        <w:t>eventually realised there’s no point waiting to get a car, because who knows how long it’s going to be, and it’s going to benefit me regardless of if it’s me driving it or not.</w:t>
      </w:r>
    </w:p>
    <w:p w14:paraId="5F64E76A" w14:textId="016D9A32" w:rsidR="00390BE1" w:rsidRPr="0063099C" w:rsidRDefault="00390BE1">
      <w:pPr>
        <w:rPr>
          <w:sz w:val="32"/>
          <w:szCs w:val="32"/>
        </w:rPr>
      </w:pPr>
      <w:r w:rsidRPr="0063099C">
        <w:rPr>
          <w:b/>
          <w:bCs/>
          <w:sz w:val="32"/>
          <w:szCs w:val="32"/>
        </w:rPr>
        <w:t>Dylan:</w:t>
      </w:r>
      <w:r w:rsidRPr="0063099C">
        <w:rPr>
          <w:sz w:val="32"/>
          <w:szCs w:val="32"/>
        </w:rPr>
        <w:t xml:space="preserve"> I know you had all of those considerations like “Will my wheelchair fit in the boot?” and all of those thing you have to be really picky about when choosing the car, but then if you can’t get the adjustments that you need to the car after you get it, then there’s still steps to be taken.</w:t>
      </w:r>
    </w:p>
    <w:p w14:paraId="5E2E1705" w14:textId="076FD995" w:rsidR="00390BE1" w:rsidRPr="0063099C" w:rsidRDefault="00390BE1">
      <w:pPr>
        <w:rPr>
          <w:sz w:val="32"/>
          <w:szCs w:val="32"/>
        </w:rPr>
      </w:pPr>
      <w:r w:rsidRPr="0063099C">
        <w:rPr>
          <w:b/>
          <w:bCs/>
          <w:sz w:val="32"/>
          <w:szCs w:val="32"/>
        </w:rPr>
        <w:t>Freya:</w:t>
      </w:r>
      <w:r w:rsidRPr="0063099C">
        <w:rPr>
          <w:sz w:val="32"/>
          <w:szCs w:val="32"/>
        </w:rPr>
        <w:t xml:space="preserve"> Yes, absolutely. There was so many more considerations with what to pick for the car. Going into it, I didn’t realise just how specific it was going to end up being. I didn’t realise how few cars had a boot that was going to fit my wheelchair in one piece. I know  a lot of people do break-down their wheelchair, but for me, I just know as someone with “limited spoons”, which is a way of gauging your energy throughout a day</w:t>
      </w:r>
      <w:r w:rsidR="00867BB3" w:rsidRPr="0063099C">
        <w:rPr>
          <w:sz w:val="32"/>
          <w:szCs w:val="32"/>
        </w:rPr>
        <w:t xml:space="preserve">. As someone with health issues and fatigue, I knew the ease of putting it in and out multiple times a day was something I wanted to prioritise, because it all adds up. That was something that I quite valued in a car, and it turned out that there was not many, so that narrowed down my choices for those that [a chair] could easily be put it without having to break it apart. Then came more supportive seating, which I’ve learned over time that I would need, and being able to fold-down the back seats on my own to be able to fit sporting equipment in there as well. Then also, still being able to accommodate having a passenger, the driver, another friend, and a dog. There was definitely a lot of criteria, not to mention then needing to find a car that had suitable technology that would be helpful and would one day be possible to adapt. However, I have since realised that the time it takes to get those adaptions installed in my car, it may be too old of a vehicle by the time that </w:t>
      </w:r>
      <w:r w:rsidR="00867BB3" w:rsidRPr="0063099C">
        <w:rPr>
          <w:sz w:val="32"/>
          <w:szCs w:val="32"/>
        </w:rPr>
        <w:lastRenderedPageBreak/>
        <w:t>gets approved, but that’s an issue for down the road when that happens. I’m just letting the world be for now, in terms of that. That’s another thing: taking into account not only how old or how new your car has to be for it to be able to be adapted, but also how long it takes to get adaptions and how old your car will then be by the time you get approved for them.</w:t>
      </w:r>
    </w:p>
    <w:p w14:paraId="61027DFA" w14:textId="77777777" w:rsidR="00AF7813" w:rsidRPr="0063099C" w:rsidRDefault="00867BB3" w:rsidP="00867BB3">
      <w:pPr>
        <w:tabs>
          <w:tab w:val="left" w:pos="5400"/>
        </w:tabs>
        <w:rPr>
          <w:sz w:val="32"/>
          <w:szCs w:val="32"/>
        </w:rPr>
      </w:pPr>
      <w:r w:rsidRPr="0063099C">
        <w:rPr>
          <w:b/>
          <w:bCs/>
          <w:sz w:val="32"/>
          <w:szCs w:val="32"/>
        </w:rPr>
        <w:t>Dylan:</w:t>
      </w:r>
      <w:r w:rsidRPr="0063099C">
        <w:rPr>
          <w:sz w:val="32"/>
          <w:szCs w:val="32"/>
        </w:rPr>
        <w:t xml:space="preserve"> Anna, I’m sure you have similar adjustments</w:t>
      </w:r>
      <w:r w:rsidR="00AF7813" w:rsidRPr="0063099C">
        <w:rPr>
          <w:sz w:val="32"/>
          <w:szCs w:val="32"/>
        </w:rPr>
        <w:t xml:space="preserve"> and considerations that make in your day-to-day.</w:t>
      </w:r>
    </w:p>
    <w:p w14:paraId="7B0D968E" w14:textId="2CC34A7A" w:rsidR="00867BB3" w:rsidRPr="0063099C" w:rsidRDefault="00AF7813" w:rsidP="00867BB3">
      <w:pPr>
        <w:tabs>
          <w:tab w:val="left" w:pos="5400"/>
        </w:tabs>
        <w:rPr>
          <w:sz w:val="32"/>
          <w:szCs w:val="32"/>
        </w:rPr>
      </w:pPr>
      <w:r w:rsidRPr="0063099C">
        <w:rPr>
          <w:b/>
          <w:bCs/>
          <w:sz w:val="32"/>
          <w:szCs w:val="32"/>
        </w:rPr>
        <w:t>Anna:</w:t>
      </w:r>
      <w:r w:rsidRPr="0063099C">
        <w:rPr>
          <w:sz w:val="32"/>
          <w:szCs w:val="32"/>
        </w:rPr>
        <w:t xml:space="preserve"> Yeah, absolutely. For me, the extra work that I have to do as someone with a disability, is having to manage social dynamics. I imagine it as a sort of guide map in my brain on how to navigate what is appropriate socially and what isn’t. I usually mask a lot as well. For example, doing small talk doesn’t come easily for me; I’ve stood too close to people by accident, which made them feel uncomfortable; asking questions that were a little bit too personal, that I didn’t know were inappropriate, because that was something that I felt comfortable sharing, so I assumed that other people were comfortable as well. Those kinds of things were thing that I struggled with. Having to be conscious of how I present myself socially, and developing strategies to make sure that people are feeling comfortable when I’m interacting with them. Also having to manage sensory issues, for example, incredibly loud noises like construction and being in overcrowded spaces with too many people talking at once. I think that can be quite challenging for me.</w:t>
      </w:r>
    </w:p>
    <w:p w14:paraId="1B3AA387" w14:textId="66F0F54C" w:rsidR="00AF7813" w:rsidRPr="0063099C" w:rsidRDefault="00AF7813" w:rsidP="00867BB3">
      <w:pPr>
        <w:tabs>
          <w:tab w:val="left" w:pos="5400"/>
        </w:tabs>
        <w:rPr>
          <w:sz w:val="32"/>
          <w:szCs w:val="32"/>
        </w:rPr>
      </w:pPr>
      <w:r w:rsidRPr="0063099C">
        <w:rPr>
          <w:b/>
          <w:bCs/>
          <w:sz w:val="32"/>
          <w:szCs w:val="32"/>
        </w:rPr>
        <w:t>Dylan:</w:t>
      </w:r>
      <w:r w:rsidRPr="0063099C">
        <w:rPr>
          <w:sz w:val="32"/>
          <w:szCs w:val="32"/>
        </w:rPr>
        <w:t xml:space="preserve"> I imagine that’s just really fatiguing, all of those things piling onto each other.</w:t>
      </w:r>
    </w:p>
    <w:p w14:paraId="1007182D" w14:textId="1539DAF0" w:rsidR="00AF7813" w:rsidRPr="0063099C" w:rsidRDefault="00AF7813" w:rsidP="00867BB3">
      <w:pPr>
        <w:tabs>
          <w:tab w:val="left" w:pos="5400"/>
        </w:tabs>
        <w:rPr>
          <w:sz w:val="32"/>
          <w:szCs w:val="32"/>
        </w:rPr>
      </w:pPr>
      <w:r w:rsidRPr="0063099C">
        <w:rPr>
          <w:b/>
          <w:bCs/>
          <w:sz w:val="32"/>
          <w:szCs w:val="32"/>
        </w:rPr>
        <w:t>Anna:</w:t>
      </w:r>
      <w:r w:rsidRPr="0063099C">
        <w:rPr>
          <w:sz w:val="32"/>
          <w:szCs w:val="32"/>
        </w:rPr>
        <w:t xml:space="preserve"> Yeah. Having to, for example, explain to people why I struggle with time management and organisational skills again </w:t>
      </w:r>
      <w:r w:rsidRPr="0063099C">
        <w:rPr>
          <w:sz w:val="32"/>
          <w:szCs w:val="32"/>
        </w:rPr>
        <w:lastRenderedPageBreak/>
        <w:t xml:space="preserve">and again, and [them] asking me why I can’t do something so simple. </w:t>
      </w:r>
      <w:r w:rsidR="00151A7B" w:rsidRPr="0063099C">
        <w:rPr>
          <w:sz w:val="32"/>
          <w:szCs w:val="32"/>
        </w:rPr>
        <w:t>For me, what might be simple for someone who is neurotypical might not be simple for someone who is neurodiverse. Everyone has different capacities in terms of what they can do, and not making assumptions about what people are capable of [is important]. It’s important to learn strategies as well, but I think just having to explain myself; having to look for jobs that were a little bit more inclusive and care about the wellbeing of their staff; having important values and having a culture that is really healthy. That’s really important for me as well. I think neurotypical people can relate to some of these, but I think for a neurodivergent young person like myself, I definitely need to put a lot more effort and thought into these kinds of things in my daily life.</w:t>
      </w:r>
    </w:p>
    <w:p w14:paraId="3F0BCDC9" w14:textId="185614E0" w:rsidR="00151A7B" w:rsidRPr="0063099C" w:rsidRDefault="00151A7B" w:rsidP="00867BB3">
      <w:pPr>
        <w:tabs>
          <w:tab w:val="left" w:pos="5400"/>
        </w:tabs>
        <w:rPr>
          <w:sz w:val="32"/>
          <w:szCs w:val="32"/>
        </w:rPr>
      </w:pPr>
      <w:r w:rsidRPr="0063099C">
        <w:rPr>
          <w:b/>
          <w:bCs/>
          <w:sz w:val="32"/>
          <w:szCs w:val="32"/>
        </w:rPr>
        <w:t>Dylan:</w:t>
      </w:r>
      <w:r w:rsidRPr="0063099C">
        <w:rPr>
          <w:sz w:val="32"/>
          <w:szCs w:val="32"/>
        </w:rPr>
        <w:t xml:space="preserve"> Yeah, and the effort isn’t just changing the way you act or trying to fit in, but also dealing with other people’s expectations of you and their judgement of you. It’s not just something you find difficult: it’s also that other people aren’t going to understand that. </w:t>
      </w:r>
    </w:p>
    <w:p w14:paraId="709E4023" w14:textId="177D1D73" w:rsidR="00151A7B" w:rsidRPr="0063099C" w:rsidRDefault="00151A7B" w:rsidP="00867BB3">
      <w:pPr>
        <w:tabs>
          <w:tab w:val="left" w:pos="5400"/>
        </w:tabs>
        <w:rPr>
          <w:sz w:val="32"/>
          <w:szCs w:val="32"/>
        </w:rPr>
      </w:pPr>
      <w:r w:rsidRPr="0063099C">
        <w:rPr>
          <w:b/>
          <w:bCs/>
          <w:sz w:val="32"/>
          <w:szCs w:val="32"/>
        </w:rPr>
        <w:t>Anna:</w:t>
      </w:r>
      <w:r w:rsidRPr="0063099C">
        <w:rPr>
          <w:sz w:val="32"/>
          <w:szCs w:val="32"/>
        </w:rPr>
        <w:t xml:space="preserve"> I think nowadays, there’s a lot more awareness around invisible disabilities and how that plays out. But I still think that there’s a lot more education that people can get </w:t>
      </w:r>
      <w:r w:rsidR="009C534F" w:rsidRPr="0063099C">
        <w:rPr>
          <w:sz w:val="32"/>
          <w:szCs w:val="32"/>
        </w:rPr>
        <w:t xml:space="preserve">to learn about neurodivergent people in general. We struggle so much, but often times we hide it and it’s invisible, especially for neurodivergent young people specifically. I think it’s really good to educate yourself as well. If you do have the time and space, if you do have any neurodivergent friends or family, or anyone in the community, to understand them better. </w:t>
      </w:r>
    </w:p>
    <w:p w14:paraId="5AB8D467" w14:textId="1596CF57" w:rsidR="009C534F" w:rsidRPr="0063099C" w:rsidRDefault="009C534F" w:rsidP="00867BB3">
      <w:pPr>
        <w:tabs>
          <w:tab w:val="left" w:pos="5400"/>
        </w:tabs>
        <w:rPr>
          <w:sz w:val="32"/>
          <w:szCs w:val="32"/>
        </w:rPr>
      </w:pPr>
      <w:r w:rsidRPr="0063099C">
        <w:rPr>
          <w:b/>
          <w:bCs/>
          <w:sz w:val="32"/>
          <w:szCs w:val="32"/>
        </w:rPr>
        <w:lastRenderedPageBreak/>
        <w:t>Dylan:</w:t>
      </w:r>
      <w:r w:rsidRPr="0063099C">
        <w:rPr>
          <w:sz w:val="32"/>
          <w:szCs w:val="32"/>
        </w:rPr>
        <w:t xml:space="preserve"> I’m keen to know about your relationship to living independently and becoming financially independent. What does that mean to you?</w:t>
      </w:r>
    </w:p>
    <w:p w14:paraId="01D57A3E" w14:textId="7C7296F9" w:rsidR="009C534F" w:rsidRPr="0063099C" w:rsidRDefault="009C534F" w:rsidP="00867BB3">
      <w:pPr>
        <w:tabs>
          <w:tab w:val="left" w:pos="5400"/>
        </w:tabs>
        <w:rPr>
          <w:sz w:val="32"/>
          <w:szCs w:val="32"/>
        </w:rPr>
      </w:pPr>
      <w:r w:rsidRPr="0063099C">
        <w:rPr>
          <w:b/>
          <w:bCs/>
          <w:sz w:val="32"/>
          <w:szCs w:val="32"/>
        </w:rPr>
        <w:t>Anna:</w:t>
      </w:r>
      <w:r w:rsidRPr="0063099C">
        <w:rPr>
          <w:sz w:val="32"/>
          <w:szCs w:val="32"/>
        </w:rPr>
        <w:t xml:space="preserve"> At the moment, I’m actually not living independently, I’m still living with my family. However, I do have a couple of jobs that I’ve been maintaining which has been super positive for me. I think that having financial independence means having choice and control over my own life and what I can do with things. It looks like being able to be not only financially independent, but also being independent in my own thinking and decision-making like a proper adult. It also looks like having the freedom to live life in the way that fits me, whether that’s being able to use money to purchase experiences, for example, like going out with my friends and having a nice meal, or going to a concert. Those kind of things; being able to make those choices in my life in my life has been really, really positive.</w:t>
      </w:r>
    </w:p>
    <w:p w14:paraId="2C900051" w14:textId="66EDC398" w:rsidR="009C534F" w:rsidRPr="0063099C" w:rsidRDefault="009C534F" w:rsidP="00867BB3">
      <w:pPr>
        <w:tabs>
          <w:tab w:val="left" w:pos="5400"/>
        </w:tabs>
        <w:rPr>
          <w:sz w:val="32"/>
          <w:szCs w:val="32"/>
        </w:rPr>
      </w:pPr>
      <w:r w:rsidRPr="0063099C">
        <w:rPr>
          <w:b/>
          <w:bCs/>
          <w:sz w:val="32"/>
          <w:szCs w:val="32"/>
        </w:rPr>
        <w:t>Dylan:</w:t>
      </w:r>
      <w:r w:rsidRPr="0063099C">
        <w:rPr>
          <w:sz w:val="32"/>
          <w:szCs w:val="32"/>
        </w:rPr>
        <w:t xml:space="preserve"> I can tell you’ve made a lot of steps towards independence</w:t>
      </w:r>
      <w:r w:rsidR="0063099C" w:rsidRPr="0063099C">
        <w:rPr>
          <w:sz w:val="32"/>
          <w:szCs w:val="32"/>
        </w:rPr>
        <w:t>. I think that you can live independently even when you’re still living with family.</w:t>
      </w:r>
    </w:p>
    <w:p w14:paraId="1C121501" w14:textId="53E601C4" w:rsidR="0063099C" w:rsidRPr="0063099C" w:rsidRDefault="0063099C" w:rsidP="00867BB3">
      <w:pPr>
        <w:tabs>
          <w:tab w:val="left" w:pos="5400"/>
        </w:tabs>
        <w:rPr>
          <w:sz w:val="32"/>
          <w:szCs w:val="32"/>
        </w:rPr>
      </w:pPr>
      <w:r w:rsidRPr="0063099C">
        <w:rPr>
          <w:b/>
          <w:bCs/>
          <w:sz w:val="32"/>
          <w:szCs w:val="32"/>
        </w:rPr>
        <w:t>Anna:</w:t>
      </w:r>
      <w:r w:rsidRPr="0063099C">
        <w:rPr>
          <w:sz w:val="32"/>
          <w:szCs w:val="32"/>
        </w:rPr>
        <w:t xml:space="preserve"> Yeah, one hundred percent.</w:t>
      </w:r>
    </w:p>
    <w:p w14:paraId="2BE6ED65" w14:textId="7FD61211" w:rsidR="0063099C" w:rsidRPr="0063099C" w:rsidRDefault="0063099C" w:rsidP="00867BB3">
      <w:pPr>
        <w:tabs>
          <w:tab w:val="left" w:pos="5400"/>
        </w:tabs>
        <w:rPr>
          <w:sz w:val="32"/>
          <w:szCs w:val="32"/>
        </w:rPr>
      </w:pPr>
      <w:r w:rsidRPr="0063099C">
        <w:rPr>
          <w:b/>
          <w:bCs/>
          <w:sz w:val="32"/>
          <w:szCs w:val="32"/>
        </w:rPr>
        <w:t>Voiceover:</w:t>
      </w:r>
      <w:r w:rsidRPr="0063099C">
        <w:rPr>
          <w:sz w:val="32"/>
          <w:szCs w:val="32"/>
        </w:rPr>
        <w:t xml:space="preserve"> Thank you so much for listening to our Take Charge of Change podcast. At CYDA’s website, cyda.org.au, there is a whole host of resources under our Take Charge of Change project. There are more podcasts you can listen to, there are blogs of experiences of young people with disability, there’s life planners, there’s all sorts of things that you can do to tackle the big changes in your life; cyda.org.au</w:t>
      </w:r>
    </w:p>
    <w:sectPr w:rsidR="0063099C" w:rsidRPr="00630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E5"/>
    <w:rsid w:val="00072459"/>
    <w:rsid w:val="00151A7B"/>
    <w:rsid w:val="00194D56"/>
    <w:rsid w:val="00390BE1"/>
    <w:rsid w:val="003B74AC"/>
    <w:rsid w:val="004E2B12"/>
    <w:rsid w:val="0063099C"/>
    <w:rsid w:val="006362D5"/>
    <w:rsid w:val="00673663"/>
    <w:rsid w:val="00684273"/>
    <w:rsid w:val="007642B1"/>
    <w:rsid w:val="00867BB3"/>
    <w:rsid w:val="008E4275"/>
    <w:rsid w:val="009200EE"/>
    <w:rsid w:val="00926876"/>
    <w:rsid w:val="009C534F"/>
    <w:rsid w:val="00A82521"/>
    <w:rsid w:val="00AD062A"/>
    <w:rsid w:val="00AF7813"/>
    <w:rsid w:val="00CC5DCD"/>
    <w:rsid w:val="00CF1AE5"/>
    <w:rsid w:val="00D6685D"/>
    <w:rsid w:val="00DE6854"/>
    <w:rsid w:val="00F43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94F0"/>
  <w15:chartTrackingRefBased/>
  <w15:docId w15:val="{85AC4FA4-38B1-4A56-8DC0-58B2042D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E5"/>
    <w:rPr>
      <w:rFonts w:eastAsiaTheme="majorEastAsia" w:cstheme="majorBidi"/>
      <w:color w:val="272727" w:themeColor="text1" w:themeTint="D8"/>
    </w:rPr>
  </w:style>
  <w:style w:type="paragraph" w:styleId="Title">
    <w:name w:val="Title"/>
    <w:basedOn w:val="Normal"/>
    <w:next w:val="Normal"/>
    <w:link w:val="TitleChar"/>
    <w:uiPriority w:val="10"/>
    <w:qFormat/>
    <w:rsid w:val="00CF1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E5"/>
    <w:pPr>
      <w:spacing w:before="160"/>
      <w:jc w:val="center"/>
    </w:pPr>
    <w:rPr>
      <w:i/>
      <w:iCs/>
      <w:color w:val="404040" w:themeColor="text1" w:themeTint="BF"/>
    </w:rPr>
  </w:style>
  <w:style w:type="character" w:customStyle="1" w:styleId="QuoteChar">
    <w:name w:val="Quote Char"/>
    <w:basedOn w:val="DefaultParagraphFont"/>
    <w:link w:val="Quote"/>
    <w:uiPriority w:val="29"/>
    <w:rsid w:val="00CF1AE5"/>
    <w:rPr>
      <w:i/>
      <w:iCs/>
      <w:color w:val="404040" w:themeColor="text1" w:themeTint="BF"/>
    </w:rPr>
  </w:style>
  <w:style w:type="paragraph" w:styleId="ListParagraph">
    <w:name w:val="List Paragraph"/>
    <w:basedOn w:val="Normal"/>
    <w:uiPriority w:val="34"/>
    <w:qFormat/>
    <w:rsid w:val="00CF1AE5"/>
    <w:pPr>
      <w:ind w:left="720"/>
      <w:contextualSpacing/>
    </w:pPr>
  </w:style>
  <w:style w:type="character" w:styleId="IntenseEmphasis">
    <w:name w:val="Intense Emphasis"/>
    <w:basedOn w:val="DefaultParagraphFont"/>
    <w:uiPriority w:val="21"/>
    <w:qFormat/>
    <w:rsid w:val="00CF1AE5"/>
    <w:rPr>
      <w:i/>
      <w:iCs/>
      <w:color w:val="0F4761" w:themeColor="accent1" w:themeShade="BF"/>
    </w:rPr>
  </w:style>
  <w:style w:type="paragraph" w:styleId="IntenseQuote">
    <w:name w:val="Intense Quote"/>
    <w:basedOn w:val="Normal"/>
    <w:next w:val="Normal"/>
    <w:link w:val="IntenseQuoteChar"/>
    <w:uiPriority w:val="30"/>
    <w:qFormat/>
    <w:rsid w:val="00CF1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AE5"/>
    <w:rPr>
      <w:i/>
      <w:iCs/>
      <w:color w:val="0F4761" w:themeColor="accent1" w:themeShade="BF"/>
    </w:rPr>
  </w:style>
  <w:style w:type="character" w:styleId="IntenseReference">
    <w:name w:val="Intense Reference"/>
    <w:basedOn w:val="DefaultParagraphFont"/>
    <w:uiPriority w:val="32"/>
    <w:qFormat/>
    <w:rsid w:val="00CF1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Sweeney</dc:creator>
  <cp:keywords/>
  <dc:description/>
  <cp:lastModifiedBy>Oliver Sweeney</cp:lastModifiedBy>
  <cp:revision>3</cp:revision>
  <dcterms:created xsi:type="dcterms:W3CDTF">2026-04-23T13:04:00Z</dcterms:created>
  <dcterms:modified xsi:type="dcterms:W3CDTF">2026-04-23T13:09:00Z</dcterms:modified>
</cp:coreProperties>
</file>