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D751" w14:textId="7768AA96" w:rsidR="00277A9D" w:rsidRPr="00FA7006" w:rsidRDefault="00277A9D"/>
    <w:p w14:paraId="0337D6B9" w14:textId="33A84F26" w:rsidR="00472C55" w:rsidRPr="00FA7006" w:rsidRDefault="0020314C">
      <w:pPr>
        <w:sectPr w:rsidR="00472C55" w:rsidRPr="00FA7006" w:rsidSect="00AB7511">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FA7006">
        <w:rPr>
          <w:noProof/>
        </w:rPr>
        <mc:AlternateContent>
          <mc:Choice Requires="wps">
            <w:drawing>
              <wp:anchor distT="0" distB="0" distL="114300" distR="114300" simplePos="0" relativeHeight="251658244" behindDoc="0" locked="0" layoutInCell="1" allowOverlap="1" wp14:anchorId="436E49C3" wp14:editId="25ADDCE5">
                <wp:simplePos x="0" y="0"/>
                <wp:positionH relativeFrom="column">
                  <wp:posOffset>-145746</wp:posOffset>
                </wp:positionH>
                <wp:positionV relativeFrom="paragraph">
                  <wp:posOffset>7371107</wp:posOffset>
                </wp:positionV>
                <wp:extent cx="4540250" cy="504190"/>
                <wp:effectExtent l="0" t="0" r="0" b="0"/>
                <wp:wrapNone/>
                <wp:docPr id="214806737" name="Text Box 21">
                  <a:extLst xmlns:a="http://schemas.openxmlformats.org/drawingml/2006/main">
                    <a:ext uri="{FF2B5EF4-FFF2-40B4-BE49-F238E27FC236}">
                      <a16:creationId xmlns:a16="http://schemas.microsoft.com/office/drawing/2014/main" id="{8154849E-ECF4-498F-81F8-472A44CA25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504190"/>
                        </a:xfrm>
                        <a:prstGeom prst="rect">
                          <a:avLst/>
                        </a:prstGeom>
                        <a:noFill/>
                        <a:ln w="6350">
                          <a:noFill/>
                        </a:ln>
                      </wps:spPr>
                      <wps:txbx>
                        <w:txbxContent>
                          <w:p w14:paraId="1EEAF82F" w14:textId="766AA508" w:rsidR="00893C6A" w:rsidRPr="00E26968" w:rsidRDefault="00E40CF5" w:rsidP="00C421C2">
                            <w:pPr>
                              <w:pStyle w:val="CYDADate"/>
                              <w:rPr>
                                <w:color w:val="00663D" w:themeColor="accent6"/>
                                <w:sz w:val="32"/>
                              </w:rPr>
                            </w:pPr>
                            <w:r>
                              <w:rPr>
                                <w:color w:val="00663D" w:themeColor="accent6"/>
                                <w:sz w:val="32"/>
                              </w:rPr>
                              <w:t>May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E49C3" id="_x0000_t202" coordsize="21600,21600" o:spt="202" path="m,l,21600r21600,l21600,xe">
                <v:stroke joinstyle="miter"/>
                <v:path gradientshapeok="t" o:connecttype="rect"/>
              </v:shapetype>
              <v:shape id="Text Box 21" o:spid="_x0000_s1026" type="#_x0000_t202" style="position:absolute;margin-left:-11.5pt;margin-top:580.4pt;width:357.5pt;height:39.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" filled="f" stroked="f" strokeweight=".5pt">
                <v:textbox>
                  <w:txbxContent>
                    <w:p w14:paraId="1EEAF82F" w14:textId="766AA508" w:rsidR="00893C6A" w:rsidRPr="00E26968" w:rsidRDefault="00E40CF5" w:rsidP="00C421C2">
                      <w:pPr>
                        <w:pStyle w:val="CYDADate"/>
                        <w:rPr>
                          <w:color w:val="00663D" w:themeColor="accent6"/>
                          <w:sz w:val="32"/>
                        </w:rPr>
                      </w:pPr>
                      <w:r>
                        <w:rPr>
                          <w:color w:val="00663D" w:themeColor="accent6"/>
                          <w:sz w:val="32"/>
                        </w:rPr>
                        <w:t>May 2026</w:t>
                      </w:r>
                    </w:p>
                  </w:txbxContent>
                </v:textbox>
              </v:shape>
            </w:pict>
          </mc:Fallback>
        </mc:AlternateContent>
      </w:r>
      <w:r w:rsidRPr="00FA7006">
        <w:rPr>
          <w:noProof/>
        </w:rPr>
        <mc:AlternateContent>
          <mc:Choice Requires="wps">
            <w:drawing>
              <wp:anchor distT="0" distB="0" distL="114300" distR="114300" simplePos="0" relativeHeight="251658245" behindDoc="1" locked="0" layoutInCell="1" allowOverlap="1" wp14:anchorId="09E1478F" wp14:editId="7C362DF3">
                <wp:simplePos x="0" y="0"/>
                <wp:positionH relativeFrom="column">
                  <wp:posOffset>-203200</wp:posOffset>
                </wp:positionH>
                <wp:positionV relativeFrom="paragraph">
                  <wp:posOffset>5132346</wp:posOffset>
                </wp:positionV>
                <wp:extent cx="2984500" cy="1964690"/>
                <wp:effectExtent l="0" t="0" r="0" b="0"/>
                <wp:wrapSquare wrapText="bothSides"/>
                <wp:docPr id="1895826858" name="Text Box 22">
                  <a:extLst xmlns:a="http://schemas.openxmlformats.org/drawingml/2006/main">
                    <a:ext uri="{FF2B5EF4-FFF2-40B4-BE49-F238E27FC236}">
                      <a16:creationId xmlns:a16="http://schemas.microsoft.com/office/drawing/2014/main" id="{906A0A4C-8A70-4D5A-8EE1-D7108D4952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0" cy="1964690"/>
                        </a:xfrm>
                        <a:prstGeom prst="rect">
                          <a:avLst/>
                        </a:prstGeom>
                        <a:noFill/>
                        <a:ln w="6350">
                          <a:noFill/>
                        </a:ln>
                      </wps:spPr>
                      <wps:txbx>
                        <w:txbxContent>
                          <w:p w14:paraId="638A2B78" w14:textId="77777777" w:rsidR="0063514E" w:rsidRDefault="003C6F7D" w:rsidP="00CE1A4F">
                            <w:pPr>
                              <w:pStyle w:val="Header"/>
                              <w:rPr>
                                <w:i/>
                                <w:iCs/>
                                <w:color w:val="3D444F"/>
                                <w:sz w:val="32"/>
                                <w:szCs w:val="32"/>
                              </w:rPr>
                            </w:pPr>
                            <w:r w:rsidRPr="00ED49F1">
                              <w:rPr>
                                <w:i/>
                                <w:iCs/>
                                <w:color w:val="3D444F"/>
                                <w:sz w:val="32"/>
                                <w:szCs w:val="32"/>
                              </w:rPr>
                              <w:t>“</w:t>
                            </w:r>
                            <w:r w:rsidR="00CF6B77" w:rsidRPr="00ED49F1">
                              <w:rPr>
                                <w:i/>
                                <w:iCs/>
                                <w:color w:val="3D444F"/>
                                <w:sz w:val="32"/>
                                <w:szCs w:val="32"/>
                              </w:rPr>
                              <w:t>T</w:t>
                            </w:r>
                            <w:r w:rsidR="009E6705" w:rsidRPr="00ED49F1">
                              <w:rPr>
                                <w:i/>
                                <w:iCs/>
                                <w:color w:val="3D444F"/>
                                <w:sz w:val="32"/>
                                <w:szCs w:val="32"/>
                              </w:rPr>
                              <w:t>hey'll put money towards making roads safer but then not when it comes to saving people's lives through NDIS</w:t>
                            </w:r>
                            <w:r w:rsidR="00A1460D" w:rsidRPr="00ED49F1">
                              <w:rPr>
                                <w:i/>
                                <w:iCs/>
                                <w:color w:val="3D444F"/>
                                <w:sz w:val="32"/>
                                <w:szCs w:val="32"/>
                              </w:rPr>
                              <w:t>.</w:t>
                            </w:r>
                            <w:r w:rsidRPr="00ED49F1">
                              <w:rPr>
                                <w:i/>
                                <w:iCs/>
                                <w:color w:val="3D444F"/>
                                <w:sz w:val="32"/>
                                <w:szCs w:val="32"/>
                              </w:rPr>
                              <w:t>”</w:t>
                            </w:r>
                          </w:p>
                          <w:p w14:paraId="46A7F872" w14:textId="7F2FB044" w:rsidR="0063514E" w:rsidRPr="00944F3B" w:rsidRDefault="00A1460D" w:rsidP="00CE1A4F">
                            <w:pPr>
                              <w:pStyle w:val="Header"/>
                              <w:rPr>
                                <w:i/>
                                <w:color w:val="3D444F"/>
                                <w:sz w:val="20"/>
                                <w:szCs w:val="20"/>
                              </w:rPr>
                            </w:pPr>
                            <w:r w:rsidRPr="00ED49F1">
                              <w:rPr>
                                <w:i/>
                                <w:iCs/>
                                <w:color w:val="3D444F"/>
                                <w:sz w:val="32"/>
                                <w:szCs w:val="32"/>
                              </w:rPr>
                              <w:t xml:space="preserve"> </w:t>
                            </w:r>
                          </w:p>
                          <w:p w14:paraId="52A62AD8" w14:textId="1C27D9FD" w:rsidR="00CE1A4F" w:rsidRPr="00421336" w:rsidRDefault="00EA23C0" w:rsidP="00CE1A4F">
                            <w:pPr>
                              <w:pStyle w:val="Header"/>
                              <w:contextualSpacing/>
                              <w:rPr>
                                <w:b/>
                                <w:i/>
                                <w:color w:val="3D444F"/>
                              </w:rPr>
                            </w:pPr>
                            <w:r w:rsidRPr="00421336">
                              <w:rPr>
                                <w:b/>
                                <w:i/>
                                <w:color w:val="3D444F"/>
                              </w:rPr>
                              <w:t>-</w:t>
                            </w:r>
                            <w:r w:rsidR="00F877A1">
                              <w:rPr>
                                <w:b/>
                                <w:i/>
                                <w:color w:val="3D444F"/>
                              </w:rPr>
                              <w:t xml:space="preserve">Young person with disability under 18, </w:t>
                            </w:r>
                            <w:r w:rsidR="00266B0B">
                              <w:rPr>
                                <w:b/>
                                <w:i/>
                                <w:color w:val="3D444F"/>
                              </w:rPr>
                              <w:t xml:space="preserve">CYDA’s </w:t>
                            </w:r>
                            <w:r w:rsidR="00ED49F1" w:rsidRPr="00421336">
                              <w:rPr>
                                <w:b/>
                                <w:i/>
                                <w:color w:val="3D444F"/>
                              </w:rPr>
                              <w:t>NDIS Changes</w:t>
                            </w:r>
                            <w:r w:rsidR="0063514E" w:rsidRPr="00421336">
                              <w:rPr>
                                <w:b/>
                                <w:i/>
                                <w:color w:val="3D444F"/>
                              </w:rPr>
                              <w:t xml:space="preserve"> focus group</w:t>
                            </w:r>
                            <w:r w:rsidR="00266B0B">
                              <w:rPr>
                                <w:b/>
                                <w:i/>
                                <w:color w:val="3D444F"/>
                              </w:rPr>
                              <w:t>,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1478F" id="Text Box 22" o:spid="_x0000_s1027" type="#_x0000_t202" style="position:absolute;margin-left:-16pt;margin-top:404.1pt;width:235pt;height:154.7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" filled="f" stroked="f" strokeweight=".5pt">
                <v:textbox>
                  <w:txbxContent>
                    <w:p w14:paraId="638A2B78" w14:textId="77777777" w:rsidR="0063514E" w:rsidRDefault="003C6F7D" w:rsidP="00CE1A4F">
                      <w:pPr>
                        <w:pStyle w:val="Header"/>
                        <w:rPr>
                          <w:i/>
                          <w:iCs/>
                          <w:color w:val="3D444F"/>
                          <w:sz w:val="32"/>
                          <w:szCs w:val="32"/>
                        </w:rPr>
                      </w:pPr>
                      <w:r w:rsidRPr="00ED49F1">
                        <w:rPr>
                          <w:i/>
                          <w:iCs/>
                          <w:color w:val="3D444F"/>
                          <w:sz w:val="32"/>
                          <w:szCs w:val="32"/>
                        </w:rPr>
                        <w:t>“</w:t>
                      </w:r>
                      <w:r w:rsidR="00CF6B77" w:rsidRPr="00ED49F1">
                        <w:rPr>
                          <w:i/>
                          <w:iCs/>
                          <w:color w:val="3D444F"/>
                          <w:sz w:val="32"/>
                          <w:szCs w:val="32"/>
                        </w:rPr>
                        <w:t>T</w:t>
                      </w:r>
                      <w:r w:rsidR="009E6705" w:rsidRPr="00ED49F1">
                        <w:rPr>
                          <w:i/>
                          <w:iCs/>
                          <w:color w:val="3D444F"/>
                          <w:sz w:val="32"/>
                          <w:szCs w:val="32"/>
                        </w:rPr>
                        <w:t>hey'll put money towards making roads safer but then not when it comes to saving people's lives through NDIS</w:t>
                      </w:r>
                      <w:r w:rsidR="00A1460D" w:rsidRPr="00ED49F1">
                        <w:rPr>
                          <w:i/>
                          <w:iCs/>
                          <w:color w:val="3D444F"/>
                          <w:sz w:val="32"/>
                          <w:szCs w:val="32"/>
                        </w:rPr>
                        <w:t>.</w:t>
                      </w:r>
                      <w:r w:rsidRPr="00ED49F1">
                        <w:rPr>
                          <w:i/>
                          <w:iCs/>
                          <w:color w:val="3D444F"/>
                          <w:sz w:val="32"/>
                          <w:szCs w:val="32"/>
                        </w:rPr>
                        <w:t>”</w:t>
                      </w:r>
                    </w:p>
                    <w:p w14:paraId="46A7F872" w14:textId="7F2FB044" w:rsidR="0063514E" w:rsidRPr="00944F3B" w:rsidRDefault="00A1460D" w:rsidP="00CE1A4F">
                      <w:pPr>
                        <w:pStyle w:val="Header"/>
                        <w:rPr>
                          <w:i/>
                          <w:color w:val="3D444F"/>
                          <w:sz w:val="20"/>
                          <w:szCs w:val="20"/>
                        </w:rPr>
                      </w:pPr>
                      <w:r w:rsidRPr="00ED49F1">
                        <w:rPr>
                          <w:i/>
                          <w:iCs/>
                          <w:color w:val="3D444F"/>
                          <w:sz w:val="32"/>
                          <w:szCs w:val="32"/>
                        </w:rPr>
                        <w:t xml:space="preserve"> </w:t>
                      </w:r>
                    </w:p>
                    <w:p w14:paraId="52A62AD8" w14:textId="1C27D9FD" w:rsidR="00CE1A4F" w:rsidRPr="00421336" w:rsidRDefault="00EA23C0" w:rsidP="00CE1A4F">
                      <w:pPr>
                        <w:pStyle w:val="Header"/>
                        <w:contextualSpacing/>
                        <w:rPr>
                          <w:b/>
                          <w:i/>
                          <w:color w:val="3D444F"/>
                        </w:rPr>
                      </w:pPr>
                      <w:r w:rsidRPr="00421336">
                        <w:rPr>
                          <w:b/>
                          <w:i/>
                          <w:color w:val="3D444F"/>
                        </w:rPr>
                        <w:t>-</w:t>
                      </w:r>
                      <w:r w:rsidR="00F877A1">
                        <w:rPr>
                          <w:b/>
                          <w:i/>
                          <w:color w:val="3D444F"/>
                        </w:rPr>
                        <w:t xml:space="preserve">Young person with disability under 18, </w:t>
                      </w:r>
                      <w:r w:rsidR="00266B0B">
                        <w:rPr>
                          <w:b/>
                          <w:i/>
                          <w:color w:val="3D444F"/>
                        </w:rPr>
                        <w:t xml:space="preserve">CYDA’s </w:t>
                      </w:r>
                      <w:r w:rsidR="00ED49F1" w:rsidRPr="00421336">
                        <w:rPr>
                          <w:b/>
                          <w:i/>
                          <w:color w:val="3D444F"/>
                        </w:rPr>
                        <w:t>NDIS Changes</w:t>
                      </w:r>
                      <w:r w:rsidR="0063514E" w:rsidRPr="00421336">
                        <w:rPr>
                          <w:b/>
                          <w:i/>
                          <w:color w:val="3D444F"/>
                        </w:rPr>
                        <w:t xml:space="preserve"> focus group</w:t>
                      </w:r>
                      <w:r w:rsidR="00266B0B">
                        <w:rPr>
                          <w:b/>
                          <w:i/>
                          <w:color w:val="3D444F"/>
                        </w:rPr>
                        <w:t>, 2026</w:t>
                      </w:r>
                    </w:p>
                  </w:txbxContent>
                </v:textbox>
                <w10:wrap type="square"/>
              </v:shape>
            </w:pict>
          </mc:Fallback>
        </mc:AlternateContent>
      </w:r>
      <w:r w:rsidRPr="00FA7006">
        <w:rPr>
          <w:noProof/>
        </w:rPr>
        <mc:AlternateContent>
          <mc:Choice Requires="wps">
            <w:drawing>
              <wp:anchor distT="0" distB="0" distL="114300" distR="114300" simplePos="0" relativeHeight="251658243" behindDoc="0" locked="0" layoutInCell="1" allowOverlap="1" wp14:anchorId="213F83BF" wp14:editId="2FF09453">
                <wp:simplePos x="0" y="0"/>
                <wp:positionH relativeFrom="margin">
                  <wp:posOffset>-256927</wp:posOffset>
                </wp:positionH>
                <wp:positionV relativeFrom="paragraph">
                  <wp:posOffset>2953302</wp:posOffset>
                </wp:positionV>
                <wp:extent cx="3587750" cy="2087217"/>
                <wp:effectExtent l="0" t="0" r="0" b="0"/>
                <wp:wrapNone/>
                <wp:docPr id="1983026758" name="Text Box 20">
                  <a:extLst xmlns:a="http://schemas.openxmlformats.org/drawingml/2006/main">
                    <a:ext uri="{FF2B5EF4-FFF2-40B4-BE49-F238E27FC236}">
                      <a16:creationId xmlns:a16="http://schemas.microsoft.com/office/drawing/2014/main" id="{76E7CD4E-E184-4992-A869-D3B7D19E71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750" cy="2087217"/>
                        </a:xfrm>
                        <a:prstGeom prst="rect">
                          <a:avLst/>
                        </a:prstGeom>
                        <a:noFill/>
                        <a:ln w="6350">
                          <a:noFill/>
                        </a:ln>
                      </wps:spPr>
                      <wps:txbx>
                        <w:txbxContent>
                          <w:p w14:paraId="14EC52BB" w14:textId="2656F2C8" w:rsidR="00893C6A" w:rsidRPr="00E26968" w:rsidRDefault="00E24659" w:rsidP="00F55716">
                            <w:pPr>
                              <w:pStyle w:val="Heading1"/>
                            </w:pPr>
                            <w:r w:rsidRPr="00E24659">
                              <w:t xml:space="preserve">Children and Young People with Disability Australia’s Submission to the </w:t>
                            </w:r>
                            <w:r w:rsidR="006A6B6E">
                              <w:t xml:space="preserve">Senate </w:t>
                            </w:r>
                            <w:r w:rsidR="0069091B" w:rsidRPr="0069091B">
                              <w:t xml:space="preserve">Community Affairs </w:t>
                            </w:r>
                            <w:r w:rsidR="00A32625">
                              <w:t>Legisla</w:t>
                            </w:r>
                            <w:r w:rsidR="0069091B" w:rsidRPr="0069091B">
                              <w:t xml:space="preserve">tion Committee </w:t>
                            </w:r>
                            <w:r w:rsidRPr="00E24659">
                              <w:t>Inquiry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F83BF" id="Text Box 20" o:spid="_x0000_s1028" type="#_x0000_t202" style="position:absolute;margin-left:-20.25pt;margin-top:232.55pt;width:282.5pt;height:164.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" filled="f" stroked="f" strokeweight=".5pt">
                <v:textbox>
                  <w:txbxContent>
                    <w:p w14:paraId="14EC52BB" w14:textId="2656F2C8" w:rsidR="00893C6A" w:rsidRPr="00E26968" w:rsidRDefault="00E24659" w:rsidP="00F55716">
                      <w:pPr>
                        <w:pStyle w:val="Heading1"/>
                      </w:pPr>
                      <w:r w:rsidRPr="00E24659">
                        <w:t xml:space="preserve">Children and Young People with Disability Australia’s Submission to the </w:t>
                      </w:r>
                      <w:r w:rsidR="006A6B6E">
                        <w:t xml:space="preserve">Senate </w:t>
                      </w:r>
                      <w:r w:rsidR="0069091B" w:rsidRPr="0069091B">
                        <w:t xml:space="preserve">Community Affairs </w:t>
                      </w:r>
                      <w:r w:rsidR="00A32625">
                        <w:t>Legisla</w:t>
                      </w:r>
                      <w:r w:rsidR="0069091B" w:rsidRPr="0069091B">
                        <w:t xml:space="preserve">tion Committee </w:t>
                      </w:r>
                      <w:r w:rsidRPr="00E24659">
                        <w:t>Inquiry</w:t>
                      </w:r>
                    </w:p>
                  </w:txbxContent>
                </v:textbox>
                <w10:wrap anchorx="margin"/>
              </v:shape>
            </w:pict>
          </mc:Fallback>
        </mc:AlternateContent>
      </w:r>
      <w:r w:rsidRPr="00FA7006">
        <w:rPr>
          <w:noProof/>
        </w:rPr>
        <mc:AlternateContent>
          <mc:Choice Requires="wps">
            <w:drawing>
              <wp:anchor distT="0" distB="0" distL="114300" distR="114300" simplePos="0" relativeHeight="251658242" behindDoc="0" locked="0" layoutInCell="1" allowOverlap="1" wp14:anchorId="27F6A343" wp14:editId="4A678FDF">
                <wp:simplePos x="0" y="0"/>
                <wp:positionH relativeFrom="column">
                  <wp:posOffset>-267915</wp:posOffset>
                </wp:positionH>
                <wp:positionV relativeFrom="paragraph">
                  <wp:posOffset>131556</wp:posOffset>
                </wp:positionV>
                <wp:extent cx="4890135" cy="2733261"/>
                <wp:effectExtent l="0" t="0" r="0" b="0"/>
                <wp:wrapNone/>
                <wp:docPr id="1503052655" name="Text Box 23">
                  <a:extLst xmlns:a="http://schemas.openxmlformats.org/drawingml/2006/main">
                    <a:ext uri="{FF2B5EF4-FFF2-40B4-BE49-F238E27FC236}">
                      <a16:creationId xmlns:a16="http://schemas.microsoft.com/office/drawing/2014/main" id="{A6C45DA7-CBDC-4255-B954-E938198B83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733261"/>
                        </a:xfrm>
                        <a:prstGeom prst="rect">
                          <a:avLst/>
                        </a:prstGeom>
                        <a:noFill/>
                        <a:ln w="6350">
                          <a:noFill/>
                        </a:ln>
                      </wps:spPr>
                      <wps:txbx>
                        <w:txbxContent>
                          <w:p w14:paraId="37C954BD" w14:textId="5F3FBDAC" w:rsidR="0074674A" w:rsidRPr="003B00E3" w:rsidRDefault="000D22BE" w:rsidP="00F55716">
                            <w:pPr>
                              <w:pStyle w:val="CYDATitle"/>
                              <w:rPr>
                                <w:sz w:val="56"/>
                                <w:szCs w:val="56"/>
                              </w:rPr>
                            </w:pPr>
                            <w:r w:rsidRPr="003B00E3">
                              <w:rPr>
                                <w:sz w:val="56"/>
                                <w:szCs w:val="56"/>
                              </w:rPr>
                              <w:t xml:space="preserve">Submission </w:t>
                            </w:r>
                            <w:r w:rsidR="002D3153">
                              <w:rPr>
                                <w:sz w:val="56"/>
                                <w:szCs w:val="56"/>
                              </w:rPr>
                              <w:t>on</w:t>
                            </w:r>
                            <w:r w:rsidRPr="003B00E3">
                              <w:rPr>
                                <w:sz w:val="56"/>
                                <w:szCs w:val="56"/>
                              </w:rPr>
                              <w:t xml:space="preserve"> </w:t>
                            </w:r>
                            <w:r w:rsidR="0016065E" w:rsidRPr="003B00E3">
                              <w:rPr>
                                <w:sz w:val="56"/>
                                <w:szCs w:val="56"/>
                              </w:rPr>
                              <w:t xml:space="preserve">the </w:t>
                            </w:r>
                            <w:r w:rsidRPr="003B00E3">
                              <w:rPr>
                                <w:sz w:val="56"/>
                                <w:szCs w:val="56"/>
                              </w:rPr>
                              <w:t>National Disability Insurance Scheme Amendment (</w:t>
                            </w:r>
                            <w:r w:rsidR="00826B2B" w:rsidRPr="003B00E3">
                              <w:rPr>
                                <w:sz w:val="56"/>
                                <w:szCs w:val="56"/>
                              </w:rPr>
                              <w:t xml:space="preserve">Securing the NDIS for </w:t>
                            </w:r>
                            <w:r w:rsidR="00A903F9" w:rsidRPr="003B00E3">
                              <w:rPr>
                                <w:sz w:val="56"/>
                                <w:szCs w:val="56"/>
                              </w:rPr>
                              <w:t>F</w:t>
                            </w:r>
                            <w:r w:rsidR="00826B2B" w:rsidRPr="003B00E3">
                              <w:rPr>
                                <w:sz w:val="56"/>
                                <w:szCs w:val="56"/>
                              </w:rPr>
                              <w:t xml:space="preserve">uture </w:t>
                            </w:r>
                            <w:r w:rsidR="00A903F9" w:rsidRPr="003B00E3">
                              <w:rPr>
                                <w:sz w:val="56"/>
                                <w:szCs w:val="56"/>
                              </w:rPr>
                              <w:t>G</w:t>
                            </w:r>
                            <w:r w:rsidR="00826B2B" w:rsidRPr="003B00E3">
                              <w:rPr>
                                <w:sz w:val="56"/>
                                <w:szCs w:val="56"/>
                              </w:rPr>
                              <w:t>enerations</w:t>
                            </w:r>
                            <w:r w:rsidRPr="003B00E3">
                              <w:rPr>
                                <w:sz w:val="56"/>
                                <w:szCs w:val="56"/>
                              </w:rPr>
                              <w:t>) Bill 202</w:t>
                            </w:r>
                            <w:r w:rsidR="00E40CF5" w:rsidRPr="003B00E3">
                              <w:rPr>
                                <w:sz w:val="56"/>
                                <w:szCs w:val="5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A343" id="Text Box 23" o:spid="_x0000_s1029" type="#_x0000_t202" style="position:absolute;margin-left:-21.1pt;margin-top:10.35pt;width:385.05pt;height:21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" filled="f" stroked="f" strokeweight=".5pt">
                <v:textbox>
                  <w:txbxContent>
                    <w:p w14:paraId="37C954BD" w14:textId="5F3FBDAC" w:rsidR="0074674A" w:rsidRPr="003B00E3" w:rsidRDefault="000D22BE" w:rsidP="00F55716">
                      <w:pPr>
                        <w:pStyle w:val="CYDATitle"/>
                        <w:rPr>
                          <w:sz w:val="56"/>
                          <w:szCs w:val="56"/>
                        </w:rPr>
                      </w:pPr>
                      <w:r w:rsidRPr="003B00E3">
                        <w:rPr>
                          <w:sz w:val="56"/>
                          <w:szCs w:val="56"/>
                        </w:rPr>
                        <w:t xml:space="preserve">Submission </w:t>
                      </w:r>
                      <w:r w:rsidR="002D3153">
                        <w:rPr>
                          <w:sz w:val="56"/>
                          <w:szCs w:val="56"/>
                        </w:rPr>
                        <w:t>on</w:t>
                      </w:r>
                      <w:r w:rsidRPr="003B00E3">
                        <w:rPr>
                          <w:sz w:val="56"/>
                          <w:szCs w:val="56"/>
                        </w:rPr>
                        <w:t xml:space="preserve"> </w:t>
                      </w:r>
                      <w:r w:rsidR="0016065E" w:rsidRPr="003B00E3">
                        <w:rPr>
                          <w:sz w:val="56"/>
                          <w:szCs w:val="56"/>
                        </w:rPr>
                        <w:t xml:space="preserve">the </w:t>
                      </w:r>
                      <w:r w:rsidRPr="003B00E3">
                        <w:rPr>
                          <w:sz w:val="56"/>
                          <w:szCs w:val="56"/>
                        </w:rPr>
                        <w:t>National Disability Insurance Scheme Amendment (</w:t>
                      </w:r>
                      <w:r w:rsidR="00826B2B" w:rsidRPr="003B00E3">
                        <w:rPr>
                          <w:sz w:val="56"/>
                          <w:szCs w:val="56"/>
                        </w:rPr>
                        <w:t xml:space="preserve">Securing the NDIS for </w:t>
                      </w:r>
                      <w:r w:rsidR="00A903F9" w:rsidRPr="003B00E3">
                        <w:rPr>
                          <w:sz w:val="56"/>
                          <w:szCs w:val="56"/>
                        </w:rPr>
                        <w:t>F</w:t>
                      </w:r>
                      <w:r w:rsidR="00826B2B" w:rsidRPr="003B00E3">
                        <w:rPr>
                          <w:sz w:val="56"/>
                          <w:szCs w:val="56"/>
                        </w:rPr>
                        <w:t xml:space="preserve">uture </w:t>
                      </w:r>
                      <w:r w:rsidR="00A903F9" w:rsidRPr="003B00E3">
                        <w:rPr>
                          <w:sz w:val="56"/>
                          <w:szCs w:val="56"/>
                        </w:rPr>
                        <w:t>G</w:t>
                      </w:r>
                      <w:r w:rsidR="00826B2B" w:rsidRPr="003B00E3">
                        <w:rPr>
                          <w:sz w:val="56"/>
                          <w:szCs w:val="56"/>
                        </w:rPr>
                        <w:t>enerations</w:t>
                      </w:r>
                      <w:r w:rsidRPr="003B00E3">
                        <w:rPr>
                          <w:sz w:val="56"/>
                          <w:szCs w:val="56"/>
                        </w:rPr>
                        <w:t>) Bill 202</w:t>
                      </w:r>
                      <w:r w:rsidR="00E40CF5" w:rsidRPr="003B00E3">
                        <w:rPr>
                          <w:sz w:val="56"/>
                          <w:szCs w:val="56"/>
                        </w:rPr>
                        <w:t>6</w:t>
                      </w:r>
                    </w:p>
                  </w:txbxContent>
                </v:textbox>
              </v:shape>
            </w:pict>
          </mc:Fallback>
        </mc:AlternateContent>
      </w:r>
    </w:p>
    <w:p w14:paraId="232D46A3" w14:textId="457EBC93" w:rsidR="00A44388" w:rsidRPr="00FA7006" w:rsidRDefault="005617F7" w:rsidP="002E0951">
      <w:pPr>
        <w:pStyle w:val="CYDABodycopybold"/>
        <w:spacing w:line="276" w:lineRule="auto"/>
        <w:rPr>
          <w:noProof w:val="0"/>
        </w:rPr>
      </w:pPr>
      <w:r w:rsidRPr="00FA7006">
        <w:rPr>
          <w:noProof w:val="0"/>
        </w:rPr>
        <w:t>Authorised by:</w:t>
      </w:r>
    </w:p>
    <w:p w14:paraId="12B18762" w14:textId="1A2113B6" w:rsidR="005617F7" w:rsidRPr="00FA7006" w:rsidRDefault="005617F7" w:rsidP="002E0951">
      <w:pPr>
        <w:pStyle w:val="CYDABodycopy"/>
        <w:spacing w:line="276" w:lineRule="auto"/>
        <w:rPr>
          <w:noProof w:val="0"/>
        </w:rPr>
      </w:pPr>
      <w:r w:rsidRPr="00FA7006">
        <w:rPr>
          <w:noProof w:val="0"/>
        </w:rPr>
        <w:t>Skye Kakoschke-Moore</w:t>
      </w:r>
      <w:r w:rsidR="4DABE20C" w:rsidRPr="00FA7006">
        <w:rPr>
          <w:noProof w:val="0"/>
        </w:rPr>
        <w:t xml:space="preserve"> (she/her)</w:t>
      </w:r>
      <w:r w:rsidRPr="00FA7006">
        <w:rPr>
          <w:noProof w:val="0"/>
        </w:rPr>
        <w:t>, Chief Executive Officer</w:t>
      </w:r>
      <w:r w:rsidRPr="00FA7006">
        <w:rPr>
          <w:noProof w:val="0"/>
        </w:rPr>
        <w:br/>
        <w:t xml:space="preserve">E. </w:t>
      </w:r>
      <w:hyperlink r:id="rId15" w:history="1">
        <w:r w:rsidRPr="00FA7006">
          <w:rPr>
            <w:rStyle w:val="Hyperlink"/>
            <w:noProof w:val="0"/>
          </w:rPr>
          <w:t>skye@cyda.org.au</w:t>
        </w:r>
      </w:hyperlink>
      <w:r w:rsidRPr="00FA7006">
        <w:rPr>
          <w:noProof w:val="0"/>
        </w:rPr>
        <w:t xml:space="preserve"> </w:t>
      </w:r>
      <w:r w:rsidRPr="00FA7006">
        <w:rPr>
          <w:noProof w:val="0"/>
        </w:rPr>
        <w:br/>
        <w:t>P. 03 9417 1025</w:t>
      </w:r>
      <w:r w:rsidRPr="00FA7006">
        <w:rPr>
          <w:noProof w:val="0"/>
        </w:rPr>
        <w:br/>
        <w:t xml:space="preserve">W. </w:t>
      </w:r>
      <w:hyperlink r:id="rId16" w:history="1">
        <w:r w:rsidRPr="00FA7006">
          <w:rPr>
            <w:rStyle w:val="Hyperlink"/>
            <w:noProof w:val="0"/>
          </w:rPr>
          <w:t>www.cyda.org.au</w:t>
        </w:r>
      </w:hyperlink>
    </w:p>
    <w:p w14:paraId="3FA36BFB" w14:textId="77777777" w:rsidR="005617F7" w:rsidRPr="00FA7006" w:rsidRDefault="005617F7" w:rsidP="002E0951">
      <w:pPr>
        <w:pStyle w:val="CYDABodycopybold"/>
        <w:spacing w:line="276" w:lineRule="auto"/>
        <w:rPr>
          <w:noProof w:val="0"/>
        </w:rPr>
      </w:pPr>
      <w:r w:rsidRPr="00FA7006">
        <w:rPr>
          <w:noProof w:val="0"/>
        </w:rPr>
        <w:t>Authors:</w:t>
      </w:r>
    </w:p>
    <w:p w14:paraId="7B724A8E" w14:textId="2E955B9A" w:rsidR="005617F7" w:rsidRPr="00FA7006" w:rsidRDefault="00F5206E" w:rsidP="00AB5507">
      <w:pPr>
        <w:pStyle w:val="CYDABodycopy"/>
        <w:spacing w:after="120" w:line="276" w:lineRule="auto"/>
        <w:rPr>
          <w:noProof w:val="0"/>
        </w:rPr>
      </w:pPr>
      <w:r w:rsidRPr="00FA7006">
        <w:rPr>
          <w:noProof w:val="0"/>
        </w:rPr>
        <w:t xml:space="preserve">Dr </w:t>
      </w:r>
      <w:r w:rsidR="00B71930" w:rsidRPr="00FA7006">
        <w:rPr>
          <w:noProof w:val="0"/>
        </w:rPr>
        <w:t xml:space="preserve">Tess Altman (she/her), Policy and Research </w:t>
      </w:r>
      <w:r w:rsidR="003A716D" w:rsidRPr="00FA7006">
        <w:rPr>
          <w:noProof w:val="0"/>
        </w:rPr>
        <w:t>Manager (Acting)</w:t>
      </w:r>
    </w:p>
    <w:p w14:paraId="7E429EFD" w14:textId="72F49FD1" w:rsidR="00E77C59" w:rsidRPr="00FA7006" w:rsidRDefault="00F5206E" w:rsidP="00AB5507">
      <w:pPr>
        <w:pStyle w:val="CYDABodycopy"/>
        <w:spacing w:after="120" w:line="276" w:lineRule="auto"/>
        <w:rPr>
          <w:noProof w:val="0"/>
        </w:rPr>
      </w:pPr>
      <w:r w:rsidRPr="00FA7006">
        <w:rPr>
          <w:noProof w:val="0"/>
        </w:rPr>
        <w:t xml:space="preserve">Dr </w:t>
      </w:r>
      <w:r w:rsidR="00E77C59" w:rsidRPr="00FA7006">
        <w:rPr>
          <w:noProof w:val="0"/>
        </w:rPr>
        <w:t xml:space="preserve">Shae Hunter (she/her), Policy and Research Officer </w:t>
      </w:r>
    </w:p>
    <w:p w14:paraId="32CB598E" w14:textId="5D24AA62" w:rsidR="005617F7" w:rsidRPr="00FA7006" w:rsidRDefault="00580755" w:rsidP="00AB5507">
      <w:pPr>
        <w:pStyle w:val="CYDABodycopy"/>
        <w:spacing w:after="120" w:line="276" w:lineRule="auto"/>
        <w:rPr>
          <w:noProof w:val="0"/>
        </w:rPr>
      </w:pPr>
      <w:r w:rsidRPr="00FA7006">
        <w:rPr>
          <w:noProof w:val="0"/>
        </w:rPr>
        <w:t>Skye Kakoschke-Moore (she/her), Chief Executive Officer</w:t>
      </w:r>
    </w:p>
    <w:p w14:paraId="0759C33B" w14:textId="5483E1A9" w:rsidR="00AB5507" w:rsidRPr="00AB5507" w:rsidRDefault="00AB5507" w:rsidP="002E0951">
      <w:pPr>
        <w:pStyle w:val="CYDABodycopybold"/>
        <w:spacing w:line="276" w:lineRule="auto"/>
        <w:rPr>
          <w:noProof w:val="0"/>
        </w:rPr>
      </w:pPr>
      <w:r w:rsidRPr="00AB5507">
        <w:rPr>
          <w:noProof w:val="0"/>
        </w:rPr>
        <w:t xml:space="preserve">Contributors: </w:t>
      </w:r>
      <w:r w:rsidRPr="00AB5507">
        <w:rPr>
          <w:b w:val="0"/>
          <w:bCs w:val="0"/>
          <w:noProof w:val="0"/>
        </w:rPr>
        <w:t>Madeleine Gay (she/her), Policy and Research Officer</w:t>
      </w:r>
      <w:r w:rsidRPr="00AB5507">
        <w:rPr>
          <w:noProof w:val="0"/>
        </w:rPr>
        <w:t xml:space="preserve"> </w:t>
      </w:r>
    </w:p>
    <w:p w14:paraId="5D4E6E39" w14:textId="1861C4C3" w:rsidR="00E372DA" w:rsidRPr="00FA7006" w:rsidRDefault="00EF7546" w:rsidP="002E0951">
      <w:pPr>
        <w:pStyle w:val="CYDABodycopybold"/>
        <w:spacing w:line="276" w:lineRule="auto"/>
        <w:rPr>
          <w:noProof w:val="0"/>
        </w:rPr>
      </w:pPr>
      <w:r w:rsidRPr="00FB1440">
        <w:drawing>
          <wp:anchor distT="0" distB="0" distL="114300" distR="114300" simplePos="0" relativeHeight="251658240" behindDoc="0" locked="0" layoutInCell="1" allowOverlap="1" wp14:anchorId="707BBFF4" wp14:editId="19596F5F">
            <wp:simplePos x="0" y="0"/>
            <wp:positionH relativeFrom="page">
              <wp:posOffset>2722595</wp:posOffset>
            </wp:positionH>
            <wp:positionV relativeFrom="paragraph">
              <wp:posOffset>706451</wp:posOffset>
            </wp:positionV>
            <wp:extent cx="2433600" cy="961200"/>
            <wp:effectExtent l="0" t="0" r="5080" b="0"/>
            <wp:wrapTopAndBottom/>
            <wp:docPr id="35286849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68495" name="Picture 35286849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3600" cy="961200"/>
                    </a:xfrm>
                    <a:prstGeom prst="rect">
                      <a:avLst/>
                    </a:prstGeom>
                  </pic:spPr>
                </pic:pic>
              </a:graphicData>
            </a:graphic>
            <wp14:sizeRelH relativeFrom="margin">
              <wp14:pctWidth>0</wp14:pctWidth>
            </wp14:sizeRelH>
            <wp14:sizeRelV relativeFrom="margin">
              <wp14:pctHeight>0</wp14:pctHeight>
            </wp14:sizeRelV>
          </wp:anchor>
        </w:drawing>
      </w:r>
      <w:r w:rsidRPr="00FB1440">
        <w:drawing>
          <wp:anchor distT="0" distB="0" distL="114300" distR="114300" simplePos="0" relativeHeight="251658249" behindDoc="0" locked="0" layoutInCell="1" allowOverlap="1" wp14:anchorId="015922A9" wp14:editId="4A076920">
            <wp:simplePos x="0" y="0"/>
            <wp:positionH relativeFrom="margin">
              <wp:posOffset>4243705</wp:posOffset>
            </wp:positionH>
            <wp:positionV relativeFrom="paragraph">
              <wp:posOffset>346490</wp:posOffset>
            </wp:positionV>
            <wp:extent cx="1565910" cy="1565910"/>
            <wp:effectExtent l="0" t="0" r="0" b="0"/>
            <wp:wrapTopAndBottom/>
            <wp:docPr id="5848640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5910" cy="1565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1440">
        <w:drawing>
          <wp:anchor distT="0" distB="0" distL="114300" distR="114300" simplePos="0" relativeHeight="251658248" behindDoc="0" locked="0" layoutInCell="1" allowOverlap="1" wp14:anchorId="1982F043" wp14:editId="08F6DDAA">
            <wp:simplePos x="0" y="0"/>
            <wp:positionH relativeFrom="column">
              <wp:posOffset>-59883</wp:posOffset>
            </wp:positionH>
            <wp:positionV relativeFrom="paragraph">
              <wp:posOffset>633979</wp:posOffset>
            </wp:positionV>
            <wp:extent cx="1729740" cy="960120"/>
            <wp:effectExtent l="0" t="0" r="3810" b="0"/>
            <wp:wrapTopAndBottom/>
            <wp:docPr id="20763044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04441" name="Picture 207630444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29740" cy="960120"/>
                    </a:xfrm>
                    <a:prstGeom prst="rect">
                      <a:avLst/>
                    </a:prstGeom>
                  </pic:spPr>
                </pic:pic>
              </a:graphicData>
            </a:graphic>
            <wp14:sizeRelH relativeFrom="margin">
              <wp14:pctWidth>0</wp14:pctWidth>
            </wp14:sizeRelH>
            <wp14:sizeRelV relativeFrom="margin">
              <wp14:pctHeight>0</wp14:pctHeight>
            </wp14:sizeRelV>
          </wp:anchor>
        </w:drawing>
      </w:r>
      <w:r w:rsidR="00E372DA" w:rsidRPr="00FB1440">
        <w:rPr>
          <w:noProof w:val="0"/>
        </w:rPr>
        <w:t>Endorsements:</w:t>
      </w:r>
    </w:p>
    <w:p w14:paraId="255B7BD4" w14:textId="50335B9D" w:rsidR="005617F7" w:rsidRPr="00D33715" w:rsidRDefault="005617F7" w:rsidP="002E0951">
      <w:pPr>
        <w:pStyle w:val="CYDABodycopybold"/>
        <w:spacing w:line="276" w:lineRule="auto"/>
        <w:rPr>
          <w:bCs w:val="0"/>
          <w:color w:val="auto"/>
        </w:rPr>
      </w:pPr>
      <w:r w:rsidRPr="00D33715">
        <w:rPr>
          <w:bCs w:val="0"/>
          <w:color w:val="auto"/>
        </w:rPr>
        <w:t>A note on terminology:</w:t>
      </w:r>
    </w:p>
    <w:p w14:paraId="45FE0B46" w14:textId="18C7E7AF" w:rsidR="001B2896" w:rsidRPr="001712FE" w:rsidRDefault="00D44BCE" w:rsidP="002E0951">
      <w:pPr>
        <w:pStyle w:val="CYDABodycopy"/>
        <w:spacing w:line="276" w:lineRule="auto"/>
        <w:rPr>
          <w:color w:val="auto"/>
        </w:rPr>
      </w:pPr>
      <w:r w:rsidRPr="001712FE">
        <w:rPr>
          <w:color w:val="auto"/>
        </w:rPr>
        <w:t>In</w:t>
      </w:r>
      <w:r w:rsidR="00ED265C" w:rsidRPr="001712FE">
        <w:rPr>
          <w:color w:val="auto"/>
        </w:rPr>
        <w:t xml:space="preserve"> this submission, </w:t>
      </w:r>
      <w:r w:rsidR="005617F7" w:rsidRPr="001712FE">
        <w:rPr>
          <w:color w:val="auto"/>
        </w:rPr>
        <w:t>Children and Young People with Disability Australia (CYDA) uses person-first language, e.g., person with disability. However,</w:t>
      </w:r>
      <w:r w:rsidRPr="001712FE">
        <w:rPr>
          <w:color w:val="auto"/>
        </w:rPr>
        <w:t xml:space="preserve"> we </w:t>
      </w:r>
      <w:r w:rsidR="005617F7" w:rsidRPr="001712FE">
        <w:rPr>
          <w:color w:val="auto"/>
        </w:rPr>
        <w:t xml:space="preserve">recognise many people with disability choose to use identity-first language, e.g., disabled person. </w:t>
      </w:r>
    </w:p>
    <w:p w14:paraId="53B7B662" w14:textId="19B74C3A" w:rsidR="001B2896" w:rsidRPr="001712FE" w:rsidRDefault="18BCEC47" w:rsidP="002E0951">
      <w:pPr>
        <w:spacing w:before="240" w:after="160" w:line="276" w:lineRule="auto"/>
        <w:rPr>
          <w:rFonts w:ascii="Arial" w:hAnsi="Arial" w:cs="Arial"/>
        </w:rPr>
      </w:pPr>
      <w:r w:rsidRPr="001712FE">
        <w:rPr>
          <w:rFonts w:ascii="Arial" w:hAnsi="Arial" w:cs="Arial"/>
          <w:noProof/>
        </w:rPr>
        <w:drawing>
          <wp:inline distT="0" distB="0" distL="0" distR="0" wp14:anchorId="0B2E687F" wp14:editId="3F6D3635">
            <wp:extent cx="596348" cy="596348"/>
            <wp:effectExtent l="0" t="0" r="0" b="0"/>
            <wp:docPr id="140191331" name="Picture 140191331" descr="Warning with solid fill">
              <a:extLst xmlns:a="http://schemas.openxmlformats.org/drawingml/2006/main">
                <a:ext uri="{FF2B5EF4-FFF2-40B4-BE49-F238E27FC236}">
                  <a16:creationId xmlns:a16="http://schemas.microsoft.com/office/drawing/2014/main" id="{28708CD0-AE44-461F-B01B-86ADDC2182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9735" cy="599735"/>
                    </a:xfrm>
                    <a:prstGeom prst="rect">
                      <a:avLst/>
                    </a:prstGeom>
                  </pic:spPr>
                </pic:pic>
              </a:graphicData>
            </a:graphic>
          </wp:inline>
        </w:drawing>
      </w:r>
    </w:p>
    <w:p w14:paraId="0B1BDF2E" w14:textId="4103DF4F" w:rsidR="77610E98" w:rsidRPr="001712FE" w:rsidRDefault="18BCEC47" w:rsidP="00E372DA">
      <w:pPr>
        <w:spacing w:before="240" w:after="160" w:line="276" w:lineRule="auto"/>
        <w:rPr>
          <w:rFonts w:ascii="Arial" w:hAnsi="Arial" w:cs="Arial"/>
        </w:rPr>
      </w:pPr>
      <w:r w:rsidRPr="00D33715">
        <w:rPr>
          <w:rFonts w:ascii="Arial" w:hAnsi="Arial" w:cs="Arial"/>
          <w:b/>
          <w:bCs/>
        </w:rPr>
        <w:t>Content warning:</w:t>
      </w:r>
      <w:r w:rsidRPr="001712FE">
        <w:rPr>
          <w:rFonts w:ascii="Arial" w:hAnsi="Arial" w:cs="Arial"/>
        </w:rPr>
        <w:t xml:space="preserve"> </w:t>
      </w:r>
      <w:r w:rsidR="001B20A7">
        <w:rPr>
          <w:rFonts w:ascii="Arial" w:hAnsi="Arial" w:cs="Arial"/>
        </w:rPr>
        <w:t>R</w:t>
      </w:r>
      <w:r w:rsidR="0021770B" w:rsidRPr="001712FE">
        <w:rPr>
          <w:rFonts w:ascii="Arial" w:hAnsi="Arial" w:cs="Arial"/>
        </w:rPr>
        <w:t xml:space="preserve">eference to trauma, stress, burden, </w:t>
      </w:r>
      <w:r w:rsidR="00736CAF" w:rsidRPr="001712FE">
        <w:rPr>
          <w:rFonts w:ascii="Arial" w:hAnsi="Arial" w:cs="Arial"/>
        </w:rPr>
        <w:t>and suicidality for disabled children, young people, parents and caregivers</w:t>
      </w:r>
      <w:r w:rsidR="0021770B" w:rsidRPr="001712FE">
        <w:rPr>
          <w:rFonts w:ascii="Arial" w:hAnsi="Arial" w:cs="Arial"/>
        </w:rPr>
        <w:t>.</w:t>
      </w:r>
    </w:p>
    <w:p w14:paraId="7A16F11D" w14:textId="67EE0285" w:rsidR="001B2896" w:rsidRPr="00D33715" w:rsidRDefault="001B2896" w:rsidP="002E0951">
      <w:pPr>
        <w:pStyle w:val="CYDABodycopybold"/>
        <w:spacing w:line="276" w:lineRule="auto"/>
        <w:rPr>
          <w:bCs w:val="0"/>
          <w:color w:val="auto"/>
        </w:rPr>
      </w:pPr>
      <w:r w:rsidRPr="00D33715">
        <w:rPr>
          <w:bCs w:val="0"/>
          <w:color w:val="auto"/>
        </w:rPr>
        <w:t>Acknowledgements:</w:t>
      </w:r>
    </w:p>
    <w:p w14:paraId="6CAAAE94" w14:textId="6A36C3DF" w:rsidR="00374011" w:rsidRPr="001712FE" w:rsidRDefault="001B2896" w:rsidP="002E0951">
      <w:pPr>
        <w:pStyle w:val="CYDABodycopy"/>
        <w:spacing w:line="276" w:lineRule="auto"/>
        <w:rPr>
          <w:color w:val="auto"/>
        </w:rPr>
      </w:pPr>
      <w:r w:rsidRPr="001712FE">
        <w:rPr>
          <w:color w:val="auto"/>
        </w:rPr>
        <w:t xml:space="preserve">Children and Young People with Disability Australia would like to acknowledge the </w:t>
      </w:r>
      <w:r w:rsidR="00EB248B" w:rsidRPr="001712FE">
        <w:rPr>
          <w:color w:val="auto"/>
        </w:rPr>
        <w:t>T</w:t>
      </w:r>
      <w:r w:rsidRPr="001712FE">
        <w:rPr>
          <w:color w:val="auto"/>
        </w:rPr>
        <w:t xml:space="preserve">raditional </w:t>
      </w:r>
      <w:r w:rsidR="00EB248B" w:rsidRPr="001712FE">
        <w:rPr>
          <w:color w:val="auto"/>
        </w:rPr>
        <w:t>C</w:t>
      </w:r>
      <w:r w:rsidRPr="001712FE">
        <w:rPr>
          <w:color w:val="auto"/>
        </w:rPr>
        <w:t xml:space="preserve">ustodians of the </w:t>
      </w:r>
      <w:r w:rsidR="2636DE8F" w:rsidRPr="001712FE">
        <w:rPr>
          <w:color w:val="auto"/>
        </w:rPr>
        <w:t>L</w:t>
      </w:r>
      <w:r w:rsidRPr="001712FE">
        <w:rPr>
          <w:color w:val="auto"/>
        </w:rPr>
        <w:t xml:space="preserve">ands on which this report has been written, reviewed and produced, whose cultures and customs have nurtured and continue to nurture this </w:t>
      </w:r>
      <w:r w:rsidR="45D03D4A" w:rsidRPr="001712FE">
        <w:rPr>
          <w:color w:val="auto"/>
        </w:rPr>
        <w:t>L</w:t>
      </w:r>
      <w:r w:rsidRPr="001712FE">
        <w:rPr>
          <w:color w:val="auto"/>
        </w:rPr>
        <w:t>and since the Dreamtime. We pay our respects to their Elders past</w:t>
      </w:r>
      <w:r w:rsidR="0093763A" w:rsidRPr="001712FE">
        <w:rPr>
          <w:color w:val="auto"/>
        </w:rPr>
        <w:t xml:space="preserve"> and </w:t>
      </w:r>
      <w:r w:rsidRPr="001712FE">
        <w:rPr>
          <w:color w:val="auto"/>
        </w:rPr>
        <w:t xml:space="preserve">present. This is, was, and always will be Aboriginal </w:t>
      </w:r>
      <w:r w:rsidR="274D82D7" w:rsidRPr="001712FE">
        <w:rPr>
          <w:color w:val="auto"/>
        </w:rPr>
        <w:t>L</w:t>
      </w:r>
      <w:r w:rsidRPr="001712FE">
        <w:rPr>
          <w:color w:val="auto"/>
        </w:rPr>
        <w:t>and.</w:t>
      </w:r>
      <w:r w:rsidRPr="001712FE">
        <w:rPr>
          <w:color w:val="auto"/>
        </w:rPr>
        <w:br w:type="page"/>
      </w:r>
    </w:p>
    <w:p w14:paraId="2430770C" w14:textId="77777777" w:rsidR="00B14D68" w:rsidRPr="00FA15FF" w:rsidRDefault="00B14D68" w:rsidP="00FA15FF">
      <w:pPr>
        <w:pStyle w:val="Heading1"/>
      </w:pPr>
      <w:r w:rsidRPr="00FA15FF">
        <w:t xml:space="preserve">About Children and Young People with Disability Australia (CYDA) </w:t>
      </w:r>
    </w:p>
    <w:p w14:paraId="7253D282" w14:textId="77777777" w:rsidR="00B14D68" w:rsidRPr="00FA7006" w:rsidRDefault="00B14D68" w:rsidP="00074841">
      <w:pPr>
        <w:pStyle w:val="Heading1"/>
        <w:spacing w:line="276" w:lineRule="auto"/>
        <w:rPr>
          <w:rFonts w:eastAsiaTheme="minorHAnsi"/>
          <w:b w:val="0"/>
          <w:noProof w:val="0"/>
          <w:color w:val="auto"/>
          <w:sz w:val="24"/>
          <w:szCs w:val="24"/>
        </w:rPr>
      </w:pPr>
      <w:r w:rsidRPr="00FA7006">
        <w:rPr>
          <w:rFonts w:eastAsiaTheme="minorHAnsi"/>
          <w:b w:val="0"/>
          <w:noProof w:val="0"/>
          <w:color w:val="auto"/>
          <w:sz w:val="24"/>
          <w:szCs w:val="24"/>
        </w:rPr>
        <w:t xml:space="preserve">Children and Young People with Disability Australia (CYDA) is the national representative organisation for children and young people with disability aged 0 to 25 years. CYDA has extensive national networks of young people with disability, their families and caregivers, and advocacy and community organisations. </w:t>
      </w:r>
    </w:p>
    <w:p w14:paraId="24BACA0B" w14:textId="7F715F4A" w:rsidR="00074841" w:rsidRDefault="00B14D68" w:rsidP="00074841">
      <w:pPr>
        <w:pStyle w:val="Heading1"/>
        <w:spacing w:line="276" w:lineRule="auto"/>
        <w:rPr>
          <w:rFonts w:eastAsiaTheme="minorHAnsi"/>
          <w:b w:val="0"/>
          <w:noProof w:val="0"/>
          <w:color w:val="auto"/>
          <w:sz w:val="24"/>
          <w:szCs w:val="24"/>
        </w:rPr>
      </w:pPr>
      <w:r w:rsidRPr="00FA7006">
        <w:rPr>
          <w:rFonts w:eastAsiaTheme="minorHAnsi"/>
          <w:b w:val="0"/>
          <w:noProof w:val="0"/>
          <w:color w:val="auto"/>
          <w:sz w:val="24"/>
          <w:szCs w:val="24"/>
        </w:rPr>
        <w:t>Our vision is that children and young people with disability in Australia will fully exercise their rights, realise their aspirations</w:t>
      </w:r>
      <w:r w:rsidR="00566A33">
        <w:rPr>
          <w:rFonts w:eastAsiaTheme="minorHAnsi"/>
          <w:b w:val="0"/>
          <w:noProof w:val="0"/>
          <w:color w:val="auto"/>
          <w:sz w:val="24"/>
          <w:szCs w:val="24"/>
        </w:rPr>
        <w:t>,</w:t>
      </w:r>
      <w:r w:rsidRPr="00FA7006">
        <w:rPr>
          <w:rFonts w:eastAsiaTheme="minorHAnsi"/>
          <w:b w:val="0"/>
          <w:noProof w:val="0"/>
          <w:color w:val="auto"/>
          <w:sz w:val="24"/>
          <w:szCs w:val="24"/>
        </w:rPr>
        <w:t xml:space="preserve"> and thrive in all communities.</w:t>
      </w:r>
    </w:p>
    <w:p w14:paraId="1D16F280" w14:textId="22474F52" w:rsidR="00B14D68" w:rsidRPr="00FA15FF" w:rsidRDefault="00B14D68" w:rsidP="00FA15FF">
      <w:pPr>
        <w:pStyle w:val="Heading1"/>
      </w:pPr>
      <w:r w:rsidRPr="00FA15FF">
        <w:t>Background</w:t>
      </w:r>
    </w:p>
    <w:p w14:paraId="1461D199" w14:textId="77777777" w:rsidR="00B14D68" w:rsidRPr="0098277F" w:rsidRDefault="00B14D68" w:rsidP="000E7542">
      <w:pPr>
        <w:pStyle w:val="CYDABodycopy"/>
        <w:spacing w:line="276" w:lineRule="auto"/>
      </w:pPr>
      <w:r w:rsidRPr="0098277F">
        <w:t xml:space="preserve">Approximately </w:t>
      </w:r>
      <w:hyperlink r:id="rId21" w:history="1">
        <w:r w:rsidRPr="0098277F">
          <w:rPr>
            <w:rStyle w:val="Hyperlink"/>
          </w:rPr>
          <w:t>12.1 per cent</w:t>
        </w:r>
      </w:hyperlink>
      <w:r w:rsidRPr="0098277F">
        <w:t xml:space="preserve"> of Australian children and young people aged 0–24 have disability, with around six per cent considered to have profound disability. Most require assistance with everyday activities, and over half have multiple types of disability, reflecting the complexity of supports required for this group. </w:t>
      </w:r>
    </w:p>
    <w:p w14:paraId="07B29DCC" w14:textId="3F9CA843" w:rsidR="00B14D68" w:rsidRPr="0098277F" w:rsidRDefault="00B14D68" w:rsidP="000E7542">
      <w:pPr>
        <w:pStyle w:val="CYDABodycopy"/>
        <w:spacing w:line="276" w:lineRule="auto"/>
      </w:pPr>
      <w:r w:rsidRPr="0098277F">
        <w:t>The N</w:t>
      </w:r>
      <w:r w:rsidR="00B135DB">
        <w:t>ational Disability Insurance Scheme (NDIS)</w:t>
      </w:r>
      <w:r w:rsidRPr="0098277F">
        <w:t xml:space="preserve"> plays a critically important role in the lives of children and young people, with the latest </w:t>
      </w:r>
      <w:hyperlink r:id="rId22" w:history="1">
        <w:r w:rsidRPr="0098277F">
          <w:rPr>
            <w:rStyle w:val="Hyperlink"/>
          </w:rPr>
          <w:t>NDIS Quarterly Report</w:t>
        </w:r>
      </w:hyperlink>
      <w:r w:rsidRPr="0098277F">
        <w:t xml:space="preserve"> showing </w:t>
      </w:r>
      <w:r w:rsidR="00350005">
        <w:t xml:space="preserve">52 per cent of participants are aged 18 and under, and </w:t>
      </w:r>
      <w:r w:rsidRPr="0098277F">
        <w:t xml:space="preserve">improvement across ALL areas of NDIS support for children from birth to when they start school. </w:t>
      </w:r>
    </w:p>
    <w:p w14:paraId="6A5C4BF6" w14:textId="7A571B7B" w:rsidR="00B14D68" w:rsidRPr="0098277F" w:rsidRDefault="00AD3932" w:rsidP="000E7542">
      <w:pPr>
        <w:pStyle w:val="CYDABodycopy"/>
        <w:spacing w:line="276" w:lineRule="auto"/>
      </w:pPr>
      <w:r w:rsidRPr="0098277F">
        <w:t>Yet</w:t>
      </w:r>
      <w:r w:rsidR="00B14D68" w:rsidRPr="0098277F">
        <w:t xml:space="preserve"> more support is needed. Many children and caregivers experience </w:t>
      </w:r>
      <w:hyperlink r:id="rId23" w:history="1">
        <w:r w:rsidR="00A33052" w:rsidRPr="0098277F">
          <w:rPr>
            <w:rStyle w:val="Hyperlink"/>
          </w:rPr>
          <w:t>support gaps</w:t>
        </w:r>
      </w:hyperlink>
      <w:r w:rsidR="00B14D68" w:rsidRPr="0098277F">
        <w:t xml:space="preserve">, with </w:t>
      </w:r>
      <w:hyperlink r:id="rId24" w:history="1">
        <w:r w:rsidR="00B14D68" w:rsidRPr="0098277F">
          <w:rPr>
            <w:rStyle w:val="Hyperlink"/>
          </w:rPr>
          <w:t>more than four in five children with disability having unmet support needs</w:t>
        </w:r>
      </w:hyperlink>
      <w:r w:rsidR="00B14D68" w:rsidRPr="0098277F">
        <w:t xml:space="preserve">, particularly for therapies, school-based supports, and support workers. Gaps and barriers to access are greater for children from low-income households, single-parent families, First Nations backgrounds, culturally diverse communities, and regional or remote areas, </w:t>
      </w:r>
      <w:r w:rsidR="001E16AB">
        <w:t>and for</w:t>
      </w:r>
      <w:r w:rsidR="00B14D68" w:rsidRPr="0098277F">
        <w:t xml:space="preserve"> girls and children with intellectual disability.  </w:t>
      </w:r>
    </w:p>
    <w:p w14:paraId="71DB06B0" w14:textId="7B08955C" w:rsidR="00B14D68" w:rsidRPr="00FA7006" w:rsidRDefault="00B14D68" w:rsidP="00074841">
      <w:pPr>
        <w:pStyle w:val="Heading1"/>
        <w:rPr>
          <w:noProof w:val="0"/>
        </w:rPr>
      </w:pPr>
      <w:r>
        <w:rPr>
          <w:noProof w:val="0"/>
        </w:rPr>
        <w:t xml:space="preserve">CYDA’s </w:t>
      </w:r>
      <w:r w:rsidR="0E0E8166">
        <w:rPr>
          <w:noProof w:val="0"/>
        </w:rPr>
        <w:t>r</w:t>
      </w:r>
      <w:r>
        <w:rPr>
          <w:noProof w:val="0"/>
        </w:rPr>
        <w:t xml:space="preserve">esponse to the Senate Inquiry </w:t>
      </w:r>
    </w:p>
    <w:p w14:paraId="7A9C8479" w14:textId="1A874975" w:rsidR="00B14D68" w:rsidRPr="00FA7006" w:rsidRDefault="00B14D68" w:rsidP="00074841">
      <w:pPr>
        <w:pStyle w:val="Heading1"/>
        <w:spacing w:line="276" w:lineRule="auto"/>
        <w:rPr>
          <w:rFonts w:eastAsiaTheme="minorHAnsi"/>
          <w:b w:val="0"/>
          <w:noProof w:val="0"/>
          <w:color w:val="auto"/>
          <w:sz w:val="24"/>
          <w:szCs w:val="24"/>
        </w:rPr>
      </w:pPr>
      <w:r w:rsidRPr="00FA7006">
        <w:rPr>
          <w:rFonts w:eastAsiaTheme="minorHAnsi"/>
          <w:b w:val="0"/>
          <w:noProof w:val="0"/>
          <w:color w:val="auto"/>
          <w:sz w:val="24"/>
          <w:szCs w:val="24"/>
        </w:rPr>
        <w:t xml:space="preserve">CYDA’s response to the Senate Inquiry into the NDIS Amendment </w:t>
      </w:r>
      <w:r w:rsidR="00C52F67">
        <w:rPr>
          <w:rFonts w:eastAsiaTheme="minorHAnsi"/>
          <w:b w:val="0"/>
          <w:noProof w:val="0"/>
          <w:color w:val="auto"/>
          <w:sz w:val="24"/>
          <w:szCs w:val="24"/>
        </w:rPr>
        <w:t xml:space="preserve">(Securing the NDIS for Future Generations) </w:t>
      </w:r>
      <w:r w:rsidRPr="00FA7006">
        <w:rPr>
          <w:rFonts w:eastAsiaTheme="minorHAnsi"/>
          <w:b w:val="0"/>
          <w:noProof w:val="0"/>
          <w:color w:val="auto"/>
          <w:sz w:val="24"/>
          <w:szCs w:val="24"/>
        </w:rPr>
        <w:t>Bill has two parts:</w:t>
      </w:r>
    </w:p>
    <w:p w14:paraId="6192FD95" w14:textId="77777777" w:rsidR="00B14D68" w:rsidRPr="00FA7006" w:rsidRDefault="00B14D68" w:rsidP="00B14D68">
      <w:pPr>
        <w:spacing w:line="276" w:lineRule="auto"/>
        <w:rPr>
          <w:sz w:val="4"/>
          <w:szCs w:val="4"/>
        </w:rPr>
      </w:pPr>
    </w:p>
    <w:p w14:paraId="5F171F0F" w14:textId="79DEA2EE" w:rsidR="00B14D68" w:rsidRPr="00FA7006" w:rsidRDefault="00640D19" w:rsidP="00291E73">
      <w:pPr>
        <w:pStyle w:val="ListParagraph"/>
        <w:numPr>
          <w:ilvl w:val="0"/>
          <w:numId w:val="27"/>
        </w:numPr>
        <w:spacing w:after="160" w:line="276" w:lineRule="auto"/>
        <w:rPr>
          <w:rFonts w:ascii="Arial" w:hAnsi="Arial" w:cs="Arial"/>
        </w:rPr>
      </w:pPr>
      <w:r>
        <w:rPr>
          <w:rFonts w:ascii="Arial" w:hAnsi="Arial" w:cs="Arial"/>
        </w:rPr>
        <w:t>CYDA’s r</w:t>
      </w:r>
      <w:r w:rsidR="00B14D68" w:rsidRPr="00FA7006">
        <w:rPr>
          <w:rFonts w:ascii="Arial" w:hAnsi="Arial" w:cs="Arial"/>
        </w:rPr>
        <w:t>ecommendations</w:t>
      </w:r>
      <w:r w:rsidR="00F20025">
        <w:rPr>
          <w:rFonts w:ascii="Arial" w:hAnsi="Arial" w:cs="Arial"/>
        </w:rPr>
        <w:t xml:space="preserve">, </w:t>
      </w:r>
      <w:r w:rsidR="00B14D68" w:rsidRPr="00FA7006">
        <w:rPr>
          <w:rFonts w:ascii="Arial" w:hAnsi="Arial" w:cs="Arial"/>
        </w:rPr>
        <w:t>based on the lived experiences of our disability community</w:t>
      </w:r>
      <w:r w:rsidR="00F20025">
        <w:rPr>
          <w:rFonts w:ascii="Arial" w:hAnsi="Arial" w:cs="Arial"/>
        </w:rPr>
        <w:t xml:space="preserve"> and </w:t>
      </w:r>
      <w:r w:rsidR="00B14D68" w:rsidRPr="00FA7006">
        <w:rPr>
          <w:rFonts w:ascii="Arial" w:hAnsi="Arial" w:cs="Arial"/>
        </w:rPr>
        <w:t xml:space="preserve">endorsed by </w:t>
      </w:r>
      <w:r w:rsidR="00025AB4">
        <w:rPr>
          <w:rFonts w:ascii="Arial" w:hAnsi="Arial" w:cs="Arial"/>
        </w:rPr>
        <w:t>three</w:t>
      </w:r>
      <w:r w:rsidR="00B14D68" w:rsidRPr="00FA7006">
        <w:rPr>
          <w:rFonts w:ascii="Arial" w:hAnsi="Arial" w:cs="Arial"/>
        </w:rPr>
        <w:t xml:space="preserve"> youth disability advocacy organisations</w:t>
      </w:r>
    </w:p>
    <w:p w14:paraId="150F6BCD" w14:textId="0406FBBF" w:rsidR="00B14D68" w:rsidRPr="00FA7006" w:rsidRDefault="00B14D68" w:rsidP="00291E73">
      <w:pPr>
        <w:pStyle w:val="ListParagraph"/>
        <w:numPr>
          <w:ilvl w:val="0"/>
          <w:numId w:val="27"/>
        </w:numPr>
        <w:spacing w:after="160" w:line="276" w:lineRule="auto"/>
        <w:rPr>
          <w:rFonts w:ascii="Arial" w:hAnsi="Arial" w:cs="Arial"/>
        </w:rPr>
      </w:pPr>
      <w:r w:rsidRPr="00FA7006">
        <w:rPr>
          <w:rFonts w:ascii="Arial" w:hAnsi="Arial" w:cs="Arial"/>
        </w:rPr>
        <w:t xml:space="preserve">Two appendices, containing </w:t>
      </w:r>
      <w:r w:rsidR="00F20025">
        <w:rPr>
          <w:rFonts w:ascii="Arial" w:hAnsi="Arial" w:cs="Arial"/>
        </w:rPr>
        <w:t xml:space="preserve">three lived experience </w:t>
      </w:r>
      <w:r w:rsidR="00F20025" w:rsidRPr="00FA7006">
        <w:rPr>
          <w:rFonts w:ascii="Arial" w:hAnsi="Arial" w:cs="Arial"/>
        </w:rPr>
        <w:t>case studies</w:t>
      </w:r>
      <w:r w:rsidR="00F20025">
        <w:rPr>
          <w:rFonts w:ascii="Arial" w:hAnsi="Arial" w:cs="Arial"/>
        </w:rPr>
        <w:t xml:space="preserve"> and </w:t>
      </w:r>
      <w:r w:rsidRPr="00FA7006">
        <w:rPr>
          <w:rFonts w:ascii="Arial" w:hAnsi="Arial" w:cs="Arial"/>
        </w:rPr>
        <w:t>a supporting evidence submission</w:t>
      </w:r>
      <w:r w:rsidR="00002545">
        <w:rPr>
          <w:rFonts w:ascii="Arial" w:hAnsi="Arial" w:cs="Arial"/>
        </w:rPr>
        <w:t>.</w:t>
      </w:r>
    </w:p>
    <w:p w14:paraId="6E6CD430" w14:textId="3FAF2E35" w:rsidR="2D533085" w:rsidRPr="00EF2C01" w:rsidRDefault="005307F3" w:rsidP="00EF2C01">
      <w:pPr>
        <w:spacing w:line="276" w:lineRule="auto"/>
        <w:rPr>
          <w:rFonts w:ascii="Arial" w:hAnsi="Arial" w:cs="Arial"/>
        </w:rPr>
      </w:pPr>
      <w:r w:rsidRPr="00640D19">
        <w:rPr>
          <w:rFonts w:ascii="Arial" w:hAnsi="Arial" w:cs="Arial"/>
        </w:rPr>
        <w:t xml:space="preserve">CYDA wishes to </w:t>
      </w:r>
      <w:r w:rsidR="00F90863" w:rsidRPr="00640D19">
        <w:rPr>
          <w:rFonts w:ascii="Arial" w:hAnsi="Arial" w:cs="Arial"/>
        </w:rPr>
        <w:t xml:space="preserve">explicitly </w:t>
      </w:r>
      <w:r w:rsidR="00867560" w:rsidRPr="00640D19">
        <w:rPr>
          <w:rFonts w:ascii="Arial" w:hAnsi="Arial" w:cs="Arial"/>
        </w:rPr>
        <w:t xml:space="preserve">point out </w:t>
      </w:r>
      <w:r w:rsidR="00F90863" w:rsidRPr="00640D19">
        <w:rPr>
          <w:rFonts w:ascii="Arial" w:hAnsi="Arial" w:cs="Arial"/>
        </w:rPr>
        <w:t>the</w:t>
      </w:r>
      <w:r w:rsidR="00273B4C" w:rsidRPr="00640D19">
        <w:rPr>
          <w:rFonts w:ascii="Arial" w:hAnsi="Arial" w:cs="Arial"/>
        </w:rPr>
        <w:t xml:space="preserve"> detrimental impact of the short Inquiry timeframe. As noted in the </w:t>
      </w:r>
      <w:hyperlink r:id="rId25" w:history="1">
        <w:r w:rsidR="00273B4C" w:rsidRPr="00640D19">
          <w:rPr>
            <w:rStyle w:val="Hyperlink"/>
            <w:rFonts w:ascii="Arial" w:hAnsi="Arial" w:cs="Arial"/>
          </w:rPr>
          <w:t>joint statement by Disability Representative Organisations</w:t>
        </w:r>
      </w:hyperlink>
      <w:r w:rsidR="00273B4C" w:rsidRPr="00640D19">
        <w:rPr>
          <w:rFonts w:ascii="Arial" w:hAnsi="Arial" w:cs="Arial"/>
        </w:rPr>
        <w:t xml:space="preserve"> on 14 May 2026, the disability sector and community have struggled to contribute in a meaningful way to a reform of significant magnitude</w:t>
      </w:r>
      <w:r w:rsidR="00640D19">
        <w:rPr>
          <w:rFonts w:ascii="Arial" w:hAnsi="Arial" w:cs="Arial"/>
        </w:rPr>
        <w:t>.</w:t>
      </w:r>
    </w:p>
    <w:p w14:paraId="20F8999D" w14:textId="77777777" w:rsidR="006606B2" w:rsidRDefault="006606B2">
      <w:pPr>
        <w:rPr>
          <w:rFonts w:ascii="Arial" w:hAnsi="Arial" w:cs="Arial"/>
          <w:b/>
          <w:bCs/>
          <w:color w:val="00663D" w:themeColor="accent6"/>
          <w:sz w:val="44"/>
          <w:szCs w:val="44"/>
        </w:rPr>
      </w:pPr>
      <w:r>
        <w:br w:type="page"/>
      </w:r>
    </w:p>
    <w:p w14:paraId="16C22B92" w14:textId="6D1D8808" w:rsidR="1E2FA574" w:rsidRDefault="1E2FA574" w:rsidP="2D533085">
      <w:pPr>
        <w:pStyle w:val="Heading1"/>
      </w:pPr>
      <w:r>
        <w:rPr>
          <w:noProof w:val="0"/>
        </w:rPr>
        <w:t>Summary of CYDA’s recommendations</w:t>
      </w:r>
    </w:p>
    <w:tbl>
      <w:tblPr>
        <w:tblStyle w:val="TableGrid"/>
        <w:tblW w:w="0" w:type="auto"/>
        <w:tblLook w:val="04A0" w:firstRow="1" w:lastRow="0" w:firstColumn="1" w:lastColumn="0" w:noHBand="0" w:noVBand="1"/>
      </w:tblPr>
      <w:tblGrid>
        <w:gridCol w:w="8779"/>
      </w:tblGrid>
      <w:tr w:rsidR="00A47E49" w14:paraId="66AEEF76" w14:textId="77777777" w:rsidTr="001F628E">
        <w:trPr>
          <w:trHeight w:val="12768"/>
        </w:trPr>
        <w:tc>
          <w:tcPr>
            <w:tcW w:w="8779" w:type="dxa"/>
            <w:tcBorders>
              <w:top w:val="nil"/>
              <w:left w:val="nil"/>
              <w:bottom w:val="nil"/>
              <w:right w:val="nil"/>
            </w:tcBorders>
            <w:shd w:val="clear" w:color="auto" w:fill="E0F1E0" w:themeFill="accent5" w:themeFillTint="33"/>
          </w:tcPr>
          <w:p w14:paraId="2ACC0336" w14:textId="15AE47AC" w:rsidR="00800D3D" w:rsidRPr="001F628E" w:rsidRDefault="00800D3D" w:rsidP="0074272A">
            <w:pPr>
              <w:pStyle w:val="Heading3"/>
            </w:pPr>
            <w:r w:rsidRPr="001F628E">
              <w:t xml:space="preserve">Priority Area 1: Eligibility based on functional capacity </w:t>
            </w:r>
          </w:p>
          <w:p w14:paraId="6FA3EEC1" w14:textId="77777777" w:rsidR="00800D3D" w:rsidRPr="003C79A4" w:rsidRDefault="00800D3D" w:rsidP="00800D3D">
            <w:pPr>
              <w:pStyle w:val="CYDABodycopy"/>
              <w:spacing w:line="276" w:lineRule="auto"/>
              <w:rPr>
                <w:sz w:val="22"/>
                <w:szCs w:val="22"/>
              </w:rPr>
            </w:pPr>
            <w:r w:rsidRPr="003C79A4">
              <w:rPr>
                <w:b/>
                <w:bCs/>
                <w:sz w:val="22"/>
                <w:szCs w:val="22"/>
              </w:rPr>
              <w:t>Recommendation 1a.</w:t>
            </w:r>
            <w:r w:rsidRPr="003C79A4">
              <w:rPr>
                <w:sz w:val="22"/>
                <w:szCs w:val="22"/>
              </w:rPr>
              <w:t xml:space="preserve"> Guarantee that children aged 8 and under are not removed from the NDIS before adequate safeguards, alternative supports, and pathways for reassessment throughout their development are established.</w:t>
            </w:r>
          </w:p>
          <w:p w14:paraId="7F0B4E88" w14:textId="77777777" w:rsidR="00800D3D" w:rsidRPr="003C79A4" w:rsidRDefault="00800D3D" w:rsidP="00800D3D">
            <w:pPr>
              <w:pStyle w:val="Captionsandtables"/>
            </w:pPr>
            <w:r w:rsidRPr="003C79A4">
              <w:t xml:space="preserve">Recommendation 1b. </w:t>
            </w:r>
            <w:r w:rsidRPr="003C79A4">
              <w:rPr>
                <w:b w:val="0"/>
                <w:bCs w:val="0"/>
              </w:rPr>
              <w:t>Provide a definition and assessment of parental responsibility that accounts for the significant variation in level and complexity of support needs.</w:t>
            </w:r>
          </w:p>
          <w:p w14:paraId="6FD0B150" w14:textId="77777777" w:rsidR="00800D3D" w:rsidRPr="003C79A4" w:rsidRDefault="00800D3D" w:rsidP="00800D3D">
            <w:pPr>
              <w:pStyle w:val="Captionsandtables"/>
            </w:pPr>
            <w:r w:rsidRPr="003C79A4">
              <w:t xml:space="preserve">Recommendation 1c. </w:t>
            </w:r>
            <w:r w:rsidRPr="003C79A4">
              <w:rPr>
                <w:b w:val="0"/>
                <w:bCs w:val="0"/>
              </w:rPr>
              <w:t>Amend proposed section 9B(1)(b) to ensure that fluctuation is considered in the definition of functional capacity, and availability of informal and community supports is considered in the context of a person’s environmental and personal circumstances.</w:t>
            </w:r>
          </w:p>
          <w:p w14:paraId="342F3848" w14:textId="77777777" w:rsidR="00800D3D" w:rsidRPr="003C79A4" w:rsidRDefault="00800D3D" w:rsidP="00800D3D">
            <w:pPr>
              <w:pStyle w:val="Captionsandtables"/>
            </w:pPr>
            <w:r w:rsidRPr="003C79A4">
              <w:t xml:space="preserve">Recommendation 1d. </w:t>
            </w:r>
            <w:r w:rsidRPr="003C79A4">
              <w:rPr>
                <w:b w:val="0"/>
                <w:bCs w:val="0"/>
              </w:rPr>
              <w:t>Amend Section 211 so that the Minister “must consult with the disability community in relation to a legislative instrument made under this [NDIS] Act”.</w:t>
            </w:r>
          </w:p>
          <w:p w14:paraId="128F037E" w14:textId="77777777" w:rsidR="00800D3D" w:rsidRPr="00800D3D" w:rsidRDefault="00800D3D" w:rsidP="0074272A">
            <w:pPr>
              <w:pStyle w:val="Heading3"/>
            </w:pPr>
            <w:r w:rsidRPr="00800D3D">
              <w:t>Priority Area 2: Support determinations</w:t>
            </w:r>
          </w:p>
          <w:p w14:paraId="1385AA61" w14:textId="77777777" w:rsidR="00800D3D" w:rsidRPr="003C79A4" w:rsidRDefault="00800D3D" w:rsidP="00800D3D">
            <w:pPr>
              <w:pStyle w:val="Footer"/>
              <w:spacing w:before="120" w:after="120" w:line="276" w:lineRule="auto"/>
              <w:rPr>
                <w:rFonts w:ascii="Arial" w:hAnsi="Arial" w:cs="Arial"/>
                <w:sz w:val="22"/>
                <w:szCs w:val="22"/>
              </w:rPr>
            </w:pPr>
            <w:r w:rsidRPr="003C79A4">
              <w:rPr>
                <w:rFonts w:ascii="Arial" w:hAnsi="Arial" w:cs="Arial"/>
                <w:b/>
                <w:bCs/>
                <w:sz w:val="22"/>
                <w:szCs w:val="22"/>
              </w:rPr>
              <w:t>Recommendation 2a.</w:t>
            </w:r>
            <w:r w:rsidRPr="003C79A4">
              <w:rPr>
                <w:rFonts w:ascii="Arial" w:hAnsi="Arial" w:cs="Arial"/>
                <w:sz w:val="22"/>
                <w:szCs w:val="22"/>
              </w:rPr>
              <w:t xml:space="preserve"> Allocate funding based on level of need determined by functional capacity in the context of daily life, rather than blanket cuts to social and community participation funding that risk a pipeline back to segregated settings.</w:t>
            </w:r>
          </w:p>
          <w:p w14:paraId="09E60829" w14:textId="77777777" w:rsidR="00800D3D" w:rsidRPr="003C79A4" w:rsidRDefault="00800D3D" w:rsidP="00800D3D">
            <w:pPr>
              <w:pStyle w:val="Captionsandtables"/>
            </w:pPr>
            <w:r w:rsidRPr="003C79A4">
              <w:t xml:space="preserve">Recommendation 2b. </w:t>
            </w:r>
            <w:r w:rsidRPr="003C79A4">
              <w:rPr>
                <w:b w:val="0"/>
                <w:bCs w:val="0"/>
              </w:rPr>
              <w:t>Do not include children and young people aged 0 to 25 in the reduction of capacity building funding, to protect access to therapeutic supports as part of early intervention and during significant life transitions.</w:t>
            </w:r>
          </w:p>
          <w:p w14:paraId="58D3B3DB" w14:textId="77777777" w:rsidR="00800D3D" w:rsidRPr="00800D3D" w:rsidRDefault="00800D3D" w:rsidP="0074272A">
            <w:pPr>
              <w:pStyle w:val="Heading3"/>
            </w:pPr>
            <w:r w:rsidRPr="00800D3D">
              <w:t>Priority Area 3: Definition of permanence</w:t>
            </w:r>
          </w:p>
          <w:p w14:paraId="4CA7C3C8" w14:textId="77777777" w:rsidR="00800D3D" w:rsidRPr="003C79A4" w:rsidRDefault="00800D3D" w:rsidP="002F67DE">
            <w:pPr>
              <w:pStyle w:val="TOC2"/>
            </w:pPr>
            <w:r w:rsidRPr="003C79A4">
              <w:t xml:space="preserve">Recommendation 3a. </w:t>
            </w:r>
            <w:r w:rsidRPr="00B06DC1">
              <w:rPr>
                <w:b w:val="0"/>
                <w:bCs w:val="0"/>
              </w:rPr>
              <w:t>Provide evidence-based, disability-affirming definitions of “appropriate treatment” and “material improvement”, with measurable minimum thresholds and reasonable timeframes to ensure provision of adequate supports both within and outside the NDIS.</w:t>
            </w:r>
          </w:p>
          <w:p w14:paraId="5B0EA6B9" w14:textId="77777777" w:rsidR="00800D3D" w:rsidRPr="003C79A4" w:rsidRDefault="00800D3D" w:rsidP="002F67DE">
            <w:pPr>
              <w:pStyle w:val="TOC2"/>
            </w:pPr>
            <w:r w:rsidRPr="003C79A4">
              <w:t xml:space="preserve">Recommendation 3b. </w:t>
            </w:r>
            <w:r w:rsidRPr="00B06DC1">
              <w:rPr>
                <w:b w:val="0"/>
                <w:bCs w:val="0"/>
              </w:rPr>
              <w:t>Provide financial support to enable equity in the capacity to access all appropriate treatment.</w:t>
            </w:r>
          </w:p>
          <w:p w14:paraId="5C1EE398" w14:textId="77777777" w:rsidR="00800D3D" w:rsidRPr="003C79A4" w:rsidRDefault="00800D3D" w:rsidP="002F67DE">
            <w:pPr>
              <w:pStyle w:val="TOC2"/>
            </w:pPr>
            <w:r w:rsidRPr="003C79A4">
              <w:t xml:space="preserve">Recommendation 3c. </w:t>
            </w:r>
            <w:r w:rsidRPr="00B06DC1">
              <w:rPr>
                <w:b w:val="0"/>
                <w:bCs w:val="0"/>
              </w:rPr>
              <w:t>Ensure that the requirement to undertake all appropriate treatment in the context of emotional or behavioural support does not enforce the use of behavioural therapy or restrictive practices.</w:t>
            </w:r>
          </w:p>
          <w:p w14:paraId="280E16A3" w14:textId="77777777" w:rsidR="00800D3D" w:rsidRPr="00800D3D" w:rsidRDefault="00800D3D" w:rsidP="0074272A">
            <w:pPr>
              <w:pStyle w:val="Heading3"/>
            </w:pPr>
            <w:r w:rsidRPr="00800D3D">
              <w:t>Priority Area 4: Other aspects of the Bill</w:t>
            </w:r>
          </w:p>
          <w:p w14:paraId="3F872B94" w14:textId="77777777" w:rsidR="00800D3D" w:rsidRPr="003C79A4" w:rsidRDefault="00800D3D" w:rsidP="002F67DE">
            <w:pPr>
              <w:pStyle w:val="TOC2"/>
            </w:pPr>
            <w:r w:rsidRPr="003C79A4">
              <w:t xml:space="preserve">Recommendation 4a. </w:t>
            </w:r>
            <w:r w:rsidRPr="00B06DC1">
              <w:rPr>
                <w:b w:val="0"/>
                <w:bCs w:val="0"/>
              </w:rPr>
              <w:t>Abolish the ministerial centralisation of power in the Bill, and replace it with oversight by the Disability Reform Ministerial Council in consultation with the NDIS Reform Advisory Committee.</w:t>
            </w:r>
          </w:p>
          <w:p w14:paraId="3F9FA7BB" w14:textId="4C099542" w:rsidR="00800D3D" w:rsidRPr="003C79A4" w:rsidRDefault="00800D3D" w:rsidP="002F67DE">
            <w:pPr>
              <w:pStyle w:val="TOC2"/>
            </w:pPr>
            <w:r w:rsidRPr="003C79A4">
              <w:t xml:space="preserve">Recommendation 4b. </w:t>
            </w:r>
            <w:r w:rsidRPr="00B06DC1">
              <w:rPr>
                <w:b w:val="0"/>
                <w:bCs w:val="0"/>
              </w:rPr>
              <w:t>Reinstate principles relating to rights, choice, control, and reasonable and necessary supports in the Act, and ensure additional responsibilities to families and communities to meet needs are accompanied by dedicated resourcing.</w:t>
            </w:r>
          </w:p>
          <w:p w14:paraId="00DE2E9D" w14:textId="602A1F2B" w:rsidR="00A47E49" w:rsidRPr="00800D3D" w:rsidRDefault="00800D3D" w:rsidP="002F67DE">
            <w:pPr>
              <w:pStyle w:val="TOC2"/>
              <w:rPr>
                <w:sz w:val="20"/>
                <w:szCs w:val="20"/>
              </w:rPr>
            </w:pPr>
            <w:r w:rsidRPr="003C79A4">
              <w:t xml:space="preserve">Recommendation 4c. </w:t>
            </w:r>
            <w:r w:rsidRPr="00B06DC1">
              <w:rPr>
                <w:b w:val="0"/>
                <w:bCs w:val="0"/>
              </w:rPr>
              <w:t>Ensure that automated decision-making is not used in determining participant Plan budgets and eligibility for the NDIS.</w:t>
            </w:r>
          </w:p>
        </w:tc>
      </w:tr>
    </w:tbl>
    <w:p w14:paraId="2E2C4458" w14:textId="19AB7D14" w:rsidR="00B14D68" w:rsidRPr="00FA7006" w:rsidRDefault="00B14D68" w:rsidP="007308EB">
      <w:pPr>
        <w:pStyle w:val="Heading1"/>
        <w:rPr>
          <w:noProof w:val="0"/>
        </w:rPr>
      </w:pPr>
      <w:r w:rsidRPr="00FA7006">
        <w:rPr>
          <w:noProof w:val="0"/>
        </w:rPr>
        <w:t>CYDA’s Priority Areas</w:t>
      </w:r>
    </w:p>
    <w:p w14:paraId="10ECE2D5" w14:textId="420967AF" w:rsidR="00305566" w:rsidRPr="00FA7006" w:rsidRDefault="003B2541" w:rsidP="005A6ED2">
      <w:pPr>
        <w:pStyle w:val="Heading2"/>
      </w:pPr>
      <w:r w:rsidRPr="003B2541">
        <w:t>1.</w:t>
      </w:r>
      <w:r>
        <w:t xml:space="preserve"> </w:t>
      </w:r>
      <w:r w:rsidR="00B14D68" w:rsidRPr="00FA7006">
        <w:t xml:space="preserve">Eligibility based on functional capacity </w:t>
      </w:r>
    </w:p>
    <w:tbl>
      <w:tblPr>
        <w:tblStyle w:val="TableGrid"/>
        <w:tblW w:w="0" w:type="auto"/>
        <w:tblLook w:val="04A0" w:firstRow="1" w:lastRow="0" w:firstColumn="1" w:lastColumn="0" w:noHBand="0" w:noVBand="1"/>
      </w:tblPr>
      <w:tblGrid>
        <w:gridCol w:w="8779"/>
      </w:tblGrid>
      <w:tr w:rsidR="004D1857" w:rsidRPr="00FA7006" w14:paraId="142F7E09" w14:textId="77777777" w:rsidTr="00420FC4">
        <w:tc>
          <w:tcPr>
            <w:tcW w:w="8779" w:type="dxa"/>
            <w:tcBorders>
              <w:top w:val="nil"/>
              <w:left w:val="nil"/>
              <w:bottom w:val="nil"/>
              <w:right w:val="nil"/>
            </w:tcBorders>
            <w:shd w:val="clear" w:color="auto" w:fill="E0F1E0" w:themeFill="accent5" w:themeFillTint="33"/>
          </w:tcPr>
          <w:p w14:paraId="3923242C" w14:textId="7AB92655" w:rsidR="004D1857" w:rsidRPr="00FA7006" w:rsidRDefault="009B3DEA" w:rsidP="00FB232E">
            <w:pPr>
              <w:spacing w:before="240" w:after="240" w:line="276" w:lineRule="auto"/>
              <w:rPr>
                <w:rFonts w:ascii="Arial" w:hAnsi="Arial" w:cs="Arial"/>
                <w:b/>
                <w:bCs/>
              </w:rPr>
            </w:pPr>
            <w:r w:rsidRPr="00FA7006">
              <w:rPr>
                <w:rFonts w:ascii="Arial" w:hAnsi="Arial" w:cs="Arial"/>
                <w:b/>
                <w:bCs/>
              </w:rPr>
              <w:t>Recommendation 1a. Guarantee that children aged 8 and under are not removed from the NDIS before adequate safeguards, alternative supports, and pathways for reassessment throughout their development are established</w:t>
            </w:r>
          </w:p>
        </w:tc>
      </w:tr>
    </w:tbl>
    <w:p w14:paraId="64B124EF" w14:textId="4589E820" w:rsidR="008A7744" w:rsidRDefault="00B14D68" w:rsidP="00B14D68">
      <w:pPr>
        <w:spacing w:before="240" w:line="276" w:lineRule="auto"/>
        <w:rPr>
          <w:rFonts w:ascii="Arial" w:hAnsi="Arial" w:cs="Arial"/>
        </w:rPr>
      </w:pPr>
      <w:r w:rsidRPr="00FA7006">
        <w:rPr>
          <w:rFonts w:ascii="Arial" w:hAnsi="Arial" w:cs="Arial"/>
        </w:rPr>
        <w:t xml:space="preserve">CYDA </w:t>
      </w:r>
      <w:r w:rsidR="00AC7E2D">
        <w:rPr>
          <w:rFonts w:ascii="Arial" w:hAnsi="Arial" w:cs="Arial"/>
        </w:rPr>
        <w:t xml:space="preserve">and our disability community have </w:t>
      </w:r>
      <w:r w:rsidR="00AE43EB">
        <w:rPr>
          <w:rFonts w:ascii="Arial" w:hAnsi="Arial" w:cs="Arial"/>
        </w:rPr>
        <w:t xml:space="preserve">strong </w:t>
      </w:r>
      <w:r w:rsidR="00AC7E2D">
        <w:rPr>
          <w:rFonts w:ascii="Arial" w:hAnsi="Arial" w:cs="Arial"/>
        </w:rPr>
        <w:t>concerns</w:t>
      </w:r>
      <w:r w:rsidRPr="00FA7006">
        <w:rPr>
          <w:rFonts w:ascii="Arial" w:hAnsi="Arial" w:cs="Arial"/>
        </w:rPr>
        <w:t xml:space="preserve"> about the </w:t>
      </w:r>
      <w:r w:rsidR="00FC0101">
        <w:rPr>
          <w:rFonts w:ascii="Arial" w:hAnsi="Arial" w:cs="Arial"/>
        </w:rPr>
        <w:t xml:space="preserve">short </w:t>
      </w:r>
      <w:r w:rsidRPr="00FA7006">
        <w:rPr>
          <w:rFonts w:ascii="Arial" w:hAnsi="Arial" w:cs="Arial"/>
        </w:rPr>
        <w:t xml:space="preserve">timeframes and process for the removal of children aged </w:t>
      </w:r>
      <w:r w:rsidR="00E55AE5">
        <w:rPr>
          <w:rFonts w:ascii="Arial" w:hAnsi="Arial" w:cs="Arial"/>
        </w:rPr>
        <w:t xml:space="preserve">8 </w:t>
      </w:r>
      <w:r w:rsidRPr="00FA7006">
        <w:rPr>
          <w:rFonts w:ascii="Arial" w:hAnsi="Arial" w:cs="Arial"/>
        </w:rPr>
        <w:t>and under from the Scheme</w:t>
      </w:r>
      <w:r w:rsidR="00750549">
        <w:rPr>
          <w:rFonts w:ascii="Arial" w:hAnsi="Arial" w:cs="Arial"/>
        </w:rPr>
        <w:t xml:space="preserve"> </w:t>
      </w:r>
      <w:r w:rsidR="002F58CF">
        <w:rPr>
          <w:rFonts w:ascii="Arial" w:hAnsi="Arial" w:cs="Arial"/>
        </w:rPr>
        <w:t>through</w:t>
      </w:r>
      <w:r w:rsidR="00750549">
        <w:rPr>
          <w:rFonts w:ascii="Arial" w:hAnsi="Arial" w:cs="Arial"/>
        </w:rPr>
        <w:t xml:space="preserve"> Thriving Kids.</w:t>
      </w:r>
    </w:p>
    <w:p w14:paraId="258E4B43" w14:textId="42EF6F6C" w:rsidR="00B14D68" w:rsidRPr="00FA7006" w:rsidRDefault="00DA0927" w:rsidP="00B14D68">
      <w:pPr>
        <w:spacing w:before="240" w:line="276" w:lineRule="auto"/>
        <w:rPr>
          <w:rFonts w:ascii="Arial" w:hAnsi="Arial" w:cs="Arial"/>
        </w:rPr>
      </w:pPr>
      <w:r>
        <w:rPr>
          <w:rFonts w:ascii="Arial" w:hAnsi="Arial" w:cs="Arial"/>
        </w:rPr>
        <w:t xml:space="preserve">In </w:t>
      </w:r>
      <w:hyperlink r:id="rId26" w:history="1">
        <w:r w:rsidRPr="00F91692">
          <w:rPr>
            <w:rStyle w:val="Hyperlink"/>
            <w:rFonts w:ascii="Arial" w:hAnsi="Arial" w:cs="Arial"/>
          </w:rPr>
          <w:t xml:space="preserve">CYDA’s Masking is Not Thriving </w:t>
        </w:r>
        <w:r w:rsidR="00944F3B">
          <w:rPr>
            <w:rStyle w:val="Hyperlink"/>
            <w:rFonts w:ascii="Arial" w:hAnsi="Arial" w:cs="Arial"/>
          </w:rPr>
          <w:t xml:space="preserve">2025 </w:t>
        </w:r>
        <w:r w:rsidRPr="00F91692">
          <w:rPr>
            <w:rStyle w:val="Hyperlink"/>
            <w:rFonts w:ascii="Arial" w:hAnsi="Arial" w:cs="Arial"/>
          </w:rPr>
          <w:t>Report</w:t>
        </w:r>
      </w:hyperlink>
      <w:r>
        <w:rPr>
          <w:rFonts w:ascii="Arial" w:hAnsi="Arial" w:cs="Arial"/>
        </w:rPr>
        <w:t xml:space="preserve">, </w:t>
      </w:r>
      <w:r w:rsidR="000119F8">
        <w:rPr>
          <w:rFonts w:ascii="Arial" w:hAnsi="Arial" w:cs="Arial"/>
        </w:rPr>
        <w:t xml:space="preserve">parents and caregivers </w:t>
      </w:r>
      <w:r w:rsidR="00BE05A0">
        <w:rPr>
          <w:rFonts w:ascii="Arial" w:hAnsi="Arial" w:cs="Arial"/>
        </w:rPr>
        <w:t>emphasised</w:t>
      </w:r>
      <w:r w:rsidR="00F00974">
        <w:rPr>
          <w:rFonts w:ascii="Arial" w:hAnsi="Arial" w:cs="Arial"/>
        </w:rPr>
        <w:t xml:space="preserve"> that b</w:t>
      </w:r>
      <w:r w:rsidR="00B14D68" w:rsidRPr="00AE330A">
        <w:rPr>
          <w:rFonts w:ascii="Arial" w:hAnsi="Arial" w:cs="Arial"/>
        </w:rPr>
        <w:t>lanket</w:t>
      </w:r>
      <w:r w:rsidR="00B14D68" w:rsidRPr="00FA7006">
        <w:rPr>
          <w:rFonts w:ascii="Arial" w:hAnsi="Arial" w:cs="Arial"/>
        </w:rPr>
        <w:t xml:space="preserve"> removal should not continue without a trial period to ensure evidence-based user testing and validation of the supports provided by Thriving Kids before removal of other supports.</w:t>
      </w:r>
    </w:p>
    <w:p w14:paraId="5FFF485E" w14:textId="312F6015" w:rsidR="007E483C" w:rsidRPr="00FA7006" w:rsidRDefault="00B14D68" w:rsidP="006C3B7C">
      <w:pPr>
        <w:pStyle w:val="Quote"/>
      </w:pPr>
      <w:r w:rsidRPr="00FA7006">
        <w:t xml:space="preserve">“They are rushing to try and get something implemented and underway before their electoral term has ended to prove they did something, when all it's going to do is break families and cause so much distress to the families who need these services for the children this is affecting.” </w:t>
      </w:r>
      <w:r w:rsidR="00870EC7" w:rsidRPr="00FA7006">
        <w:t xml:space="preserve">                  </w:t>
      </w:r>
      <w:r w:rsidRPr="00FA7006">
        <w:t>– Parent/caregiver, CYDA’s Masking is Not Thriving Report</w:t>
      </w:r>
      <w:r w:rsidR="00555EF2">
        <w:t>, 2025</w:t>
      </w:r>
    </w:p>
    <w:p w14:paraId="754CAB40" w14:textId="77777777" w:rsidR="00305566" w:rsidRPr="00FA7006" w:rsidRDefault="00305566" w:rsidP="00305566"/>
    <w:tbl>
      <w:tblPr>
        <w:tblStyle w:val="TableGrid"/>
        <w:tblW w:w="0" w:type="auto"/>
        <w:tblLook w:val="04A0" w:firstRow="1" w:lastRow="0" w:firstColumn="1" w:lastColumn="0" w:noHBand="0" w:noVBand="1"/>
      </w:tblPr>
      <w:tblGrid>
        <w:gridCol w:w="8779"/>
      </w:tblGrid>
      <w:tr w:rsidR="00CF3F44" w:rsidRPr="00FA7006" w14:paraId="0063DFC7" w14:textId="77777777" w:rsidTr="00420FC4">
        <w:tc>
          <w:tcPr>
            <w:tcW w:w="8779" w:type="dxa"/>
            <w:tcBorders>
              <w:top w:val="nil"/>
              <w:left w:val="nil"/>
              <w:bottom w:val="nil"/>
              <w:right w:val="nil"/>
            </w:tcBorders>
            <w:shd w:val="clear" w:color="auto" w:fill="E0F1E0" w:themeFill="accent5" w:themeFillTint="33"/>
          </w:tcPr>
          <w:p w14:paraId="4C6601E7" w14:textId="71C3AC62" w:rsidR="00CF3F44" w:rsidRPr="00FA7006" w:rsidRDefault="00CF3F44" w:rsidP="00D72D76">
            <w:pPr>
              <w:spacing w:before="240" w:after="240" w:line="276" w:lineRule="auto"/>
              <w:rPr>
                <w:rFonts w:ascii="Arial" w:hAnsi="Arial" w:cs="Arial"/>
                <w:b/>
                <w:bCs/>
              </w:rPr>
            </w:pPr>
            <w:r w:rsidRPr="00FA7006">
              <w:rPr>
                <w:rFonts w:ascii="Arial" w:hAnsi="Arial" w:cs="Arial"/>
                <w:b/>
                <w:bCs/>
              </w:rPr>
              <w:t>Recommendation 1b. Provide a definition and assessment of parental responsibility that accounts for the significant variation in level and complexity of support needs</w:t>
            </w:r>
          </w:p>
        </w:tc>
      </w:tr>
    </w:tbl>
    <w:p w14:paraId="35F44BF0" w14:textId="2E754FA5" w:rsidR="00B14D68" w:rsidRPr="00243AE4" w:rsidRDefault="006C3B7C" w:rsidP="00AC0BC1">
      <w:pPr>
        <w:spacing w:before="240" w:line="276" w:lineRule="auto"/>
        <w:rPr>
          <w:rFonts w:ascii="Arial" w:hAnsi="Arial" w:cs="Arial"/>
        </w:rPr>
      </w:pPr>
      <w:r w:rsidRPr="00FA7006">
        <w:rPr>
          <w:rFonts w:ascii="Arial" w:hAnsi="Arial" w:cs="Arial"/>
        </w:rPr>
        <w:t xml:space="preserve">CYDA is concerned </w:t>
      </w:r>
      <w:r w:rsidR="0085497E">
        <w:rPr>
          <w:rFonts w:ascii="Arial" w:hAnsi="Arial" w:cs="Arial"/>
        </w:rPr>
        <w:t>about the a</w:t>
      </w:r>
      <w:r w:rsidR="0085497E" w:rsidRPr="0085497E">
        <w:rPr>
          <w:rFonts w:ascii="Arial" w:hAnsi="Arial" w:cs="Arial"/>
        </w:rPr>
        <w:t>ssumption of parental responsibility without adjustment for need</w:t>
      </w:r>
      <w:r w:rsidR="0085497E">
        <w:rPr>
          <w:rFonts w:ascii="Arial" w:hAnsi="Arial" w:cs="Arial"/>
        </w:rPr>
        <w:t>.</w:t>
      </w:r>
      <w:r w:rsidR="00243AE4">
        <w:rPr>
          <w:rFonts w:ascii="Arial" w:hAnsi="Arial" w:cs="Arial"/>
        </w:rPr>
        <w:t xml:space="preserve"> </w:t>
      </w:r>
      <w:r w:rsidR="00371CF9">
        <w:rPr>
          <w:rFonts w:ascii="Arial" w:hAnsi="Arial" w:cs="Arial"/>
        </w:rPr>
        <w:t>Proposed s</w:t>
      </w:r>
      <w:r w:rsidR="00B14D68" w:rsidRPr="00FA7006">
        <w:rPr>
          <w:rFonts w:ascii="Arial" w:hAnsi="Arial" w:cs="Arial"/>
        </w:rPr>
        <w:t xml:space="preserve">ubsections </w:t>
      </w:r>
      <w:r w:rsidR="00067E38" w:rsidRPr="00FA7006">
        <w:rPr>
          <w:rFonts w:ascii="Arial" w:hAnsi="Arial" w:cs="Arial"/>
        </w:rPr>
        <w:t xml:space="preserve">on </w:t>
      </w:r>
      <w:r w:rsidR="00B14D68" w:rsidRPr="00547AFC">
        <w:rPr>
          <w:rFonts w:ascii="Arial" w:hAnsi="Arial" w:cs="Arial"/>
        </w:rPr>
        <w:t>parental responsibility</w:t>
      </w:r>
      <w:r w:rsidR="00B14D68" w:rsidRPr="00FA7006">
        <w:rPr>
          <w:rFonts w:ascii="Arial" w:hAnsi="Arial" w:cs="Arial"/>
        </w:rPr>
        <w:t xml:space="preserve"> and </w:t>
      </w:r>
      <w:r w:rsidR="00B14D68" w:rsidRPr="00547AFC">
        <w:rPr>
          <w:rFonts w:ascii="Arial" w:hAnsi="Arial" w:cs="Arial"/>
        </w:rPr>
        <w:t xml:space="preserve">use of informal supports </w:t>
      </w:r>
      <w:r w:rsidR="00B14D68" w:rsidRPr="00FA7006">
        <w:rPr>
          <w:rFonts w:ascii="Arial" w:hAnsi="Arial" w:cs="Arial"/>
        </w:rPr>
        <w:t>create an elevated risk that families whose children require intensive emotional and behavioural support may still be deemed ineligible for the Scheme</w:t>
      </w:r>
      <w:r w:rsidR="0031233F">
        <w:rPr>
          <w:rFonts w:ascii="Arial" w:hAnsi="Arial" w:cs="Arial"/>
        </w:rPr>
        <w:t>.</w:t>
      </w:r>
    </w:p>
    <w:p w14:paraId="3F0B971A" w14:textId="30D247E8" w:rsidR="00547AFC" w:rsidRDefault="00AC7E2D" w:rsidP="00547AFC">
      <w:pPr>
        <w:spacing w:before="240" w:after="160" w:line="276" w:lineRule="auto"/>
        <w:rPr>
          <w:rFonts w:ascii="Arial" w:hAnsi="Arial" w:cs="Arial"/>
        </w:rPr>
      </w:pPr>
      <w:r>
        <w:rPr>
          <w:rFonts w:ascii="Arial" w:hAnsi="Arial" w:cs="Arial"/>
        </w:rPr>
        <w:t xml:space="preserve">CYDA </w:t>
      </w:r>
      <w:hyperlink r:id="rId27" w:history="1">
        <w:r w:rsidR="000907C4" w:rsidRPr="00EA2F80">
          <w:rPr>
            <w:rStyle w:val="Hyperlink"/>
            <w:rFonts w:ascii="Arial" w:hAnsi="Arial" w:cs="Arial"/>
          </w:rPr>
          <w:t>ha</w:t>
        </w:r>
        <w:r w:rsidRPr="00EA2F80">
          <w:rPr>
            <w:rStyle w:val="Hyperlink"/>
            <w:rFonts w:ascii="Arial" w:hAnsi="Arial" w:cs="Arial"/>
          </w:rPr>
          <w:t>s</w:t>
        </w:r>
        <w:r w:rsidR="000907C4" w:rsidRPr="00EA2F80">
          <w:rPr>
            <w:rStyle w:val="Hyperlink"/>
            <w:rFonts w:ascii="Arial" w:hAnsi="Arial" w:cs="Arial"/>
          </w:rPr>
          <w:t xml:space="preserve"> heard from </w:t>
        </w:r>
        <w:r w:rsidR="00447C64">
          <w:rPr>
            <w:rStyle w:val="Hyperlink"/>
            <w:rFonts w:ascii="Arial" w:hAnsi="Arial" w:cs="Arial"/>
          </w:rPr>
          <w:t xml:space="preserve">surveying </w:t>
        </w:r>
        <w:r w:rsidR="000907C4" w:rsidRPr="00EA2F80">
          <w:rPr>
            <w:rStyle w:val="Hyperlink"/>
            <w:rFonts w:ascii="Arial" w:hAnsi="Arial" w:cs="Arial"/>
          </w:rPr>
          <w:t xml:space="preserve">our </w:t>
        </w:r>
        <w:r w:rsidRPr="00EA2F80">
          <w:rPr>
            <w:rStyle w:val="Hyperlink"/>
            <w:rFonts w:ascii="Arial" w:hAnsi="Arial" w:cs="Arial"/>
          </w:rPr>
          <w:t xml:space="preserve">disability </w:t>
        </w:r>
        <w:r w:rsidR="000907C4" w:rsidRPr="00EA2F80">
          <w:rPr>
            <w:rStyle w:val="Hyperlink"/>
            <w:rFonts w:ascii="Arial" w:hAnsi="Arial" w:cs="Arial"/>
          </w:rPr>
          <w:t>community</w:t>
        </w:r>
      </w:hyperlink>
      <w:r w:rsidR="000907C4">
        <w:rPr>
          <w:rFonts w:ascii="Arial" w:hAnsi="Arial" w:cs="Arial"/>
        </w:rPr>
        <w:t xml:space="preserve"> that th</w:t>
      </w:r>
      <w:r w:rsidR="0062048D">
        <w:rPr>
          <w:rFonts w:ascii="Arial" w:hAnsi="Arial" w:cs="Arial"/>
        </w:rPr>
        <w:t>ey are already at breaking point with changes to their NDIS supports</w:t>
      </w:r>
      <w:r w:rsidR="00523B64">
        <w:rPr>
          <w:rFonts w:ascii="Arial" w:hAnsi="Arial" w:cs="Arial"/>
        </w:rPr>
        <w:t>,</w:t>
      </w:r>
      <w:r w:rsidR="00523B64" w:rsidRPr="00547AFC">
        <w:rPr>
          <w:rFonts w:ascii="Arial" w:hAnsi="Arial" w:cs="Arial"/>
        </w:rPr>
        <w:t xml:space="preserve"> absorb</w:t>
      </w:r>
      <w:r w:rsidR="00182CC2">
        <w:rPr>
          <w:rFonts w:ascii="Arial" w:hAnsi="Arial" w:cs="Arial"/>
        </w:rPr>
        <w:t>ing</w:t>
      </w:r>
      <w:r w:rsidR="00523B64" w:rsidRPr="00547AFC">
        <w:rPr>
          <w:rFonts w:ascii="Arial" w:hAnsi="Arial" w:cs="Arial"/>
        </w:rPr>
        <w:t xml:space="preserve"> support needs that are not met</w:t>
      </w:r>
      <w:r w:rsidR="00523B64">
        <w:rPr>
          <w:rFonts w:ascii="Arial" w:hAnsi="Arial" w:cs="Arial"/>
        </w:rPr>
        <w:t>.</w:t>
      </w:r>
      <w:r w:rsidR="00915544">
        <w:rPr>
          <w:rFonts w:ascii="Arial" w:hAnsi="Arial" w:cs="Arial"/>
        </w:rPr>
        <w:t xml:space="preserve"> </w:t>
      </w:r>
      <w:r w:rsidR="00F039D6">
        <w:rPr>
          <w:rFonts w:ascii="Arial" w:hAnsi="Arial" w:cs="Arial"/>
        </w:rPr>
        <w:t>The proposed subsections place</w:t>
      </w:r>
      <w:r w:rsidR="00B14D68" w:rsidRPr="00547AFC">
        <w:rPr>
          <w:rFonts w:ascii="Arial" w:hAnsi="Arial" w:cs="Arial"/>
        </w:rPr>
        <w:t xml:space="preserve"> additional burden on families</w:t>
      </w:r>
      <w:r w:rsidR="00523B64">
        <w:rPr>
          <w:rFonts w:ascii="Arial" w:hAnsi="Arial" w:cs="Arial"/>
        </w:rPr>
        <w:t xml:space="preserve"> </w:t>
      </w:r>
      <w:r w:rsidR="00444497">
        <w:rPr>
          <w:rFonts w:ascii="Arial" w:hAnsi="Arial" w:cs="Arial"/>
        </w:rPr>
        <w:t>by w</w:t>
      </w:r>
      <w:r w:rsidR="008E152F" w:rsidRPr="00547AFC">
        <w:rPr>
          <w:rFonts w:ascii="Arial" w:hAnsi="Arial" w:cs="Arial"/>
        </w:rPr>
        <w:t>eight</w:t>
      </w:r>
      <w:r w:rsidR="00444497">
        <w:rPr>
          <w:rFonts w:ascii="Arial" w:hAnsi="Arial" w:cs="Arial"/>
        </w:rPr>
        <w:t>ing</w:t>
      </w:r>
      <w:r w:rsidR="008E152F" w:rsidRPr="00547AFC">
        <w:rPr>
          <w:rFonts w:ascii="Arial" w:hAnsi="Arial" w:cs="Arial"/>
        </w:rPr>
        <w:t xml:space="preserve"> the Bill towards placing emphasis on informal or other supports outside the NDIS that do not currently exist.</w:t>
      </w:r>
      <w:r w:rsidR="00E3404A">
        <w:rPr>
          <w:rFonts w:ascii="Arial" w:hAnsi="Arial" w:cs="Arial"/>
        </w:rPr>
        <w:t xml:space="preserve"> </w:t>
      </w:r>
      <w:r w:rsidR="006E0989">
        <w:rPr>
          <w:rFonts w:ascii="Arial" w:hAnsi="Arial" w:cs="Arial"/>
        </w:rPr>
        <w:t>They</w:t>
      </w:r>
      <w:r w:rsidR="00547AFC">
        <w:rPr>
          <w:rFonts w:ascii="Arial" w:hAnsi="Arial" w:cs="Arial"/>
        </w:rPr>
        <w:t xml:space="preserve"> cr</w:t>
      </w:r>
      <w:r w:rsidR="00B14D68" w:rsidRPr="00547AFC">
        <w:rPr>
          <w:rFonts w:ascii="Arial" w:hAnsi="Arial" w:cs="Arial"/>
        </w:rPr>
        <w:t>eate a false equivalence between parental responsibility of children with disability versus parents of children without disability, with vastly different experiences of providing emotional and behavioural support</w:t>
      </w:r>
      <w:r w:rsidR="00547AFC">
        <w:rPr>
          <w:rFonts w:ascii="Arial" w:hAnsi="Arial" w:cs="Arial"/>
        </w:rPr>
        <w:t>.</w:t>
      </w:r>
    </w:p>
    <w:p w14:paraId="0339A87F" w14:textId="3ACE5E03" w:rsidR="00B14D68" w:rsidRPr="00FA7006" w:rsidRDefault="00C20037" w:rsidP="00896082">
      <w:pPr>
        <w:spacing w:before="240" w:after="160" w:line="276" w:lineRule="auto"/>
        <w:rPr>
          <w:rFonts w:ascii="Arial" w:hAnsi="Arial" w:cs="Arial"/>
        </w:rPr>
      </w:pPr>
      <w:r w:rsidRPr="00FA7006">
        <w:rPr>
          <w:rFonts w:ascii="Arial" w:hAnsi="Arial" w:cs="Arial"/>
        </w:rPr>
        <w:t>Additionally, the</w:t>
      </w:r>
      <w:r w:rsidR="008757B0" w:rsidRPr="00FA7006">
        <w:rPr>
          <w:rFonts w:ascii="Arial" w:hAnsi="Arial" w:cs="Arial"/>
        </w:rPr>
        <w:t xml:space="preserve">se subsections </w:t>
      </w:r>
      <w:r w:rsidR="00310513" w:rsidRPr="00FA7006">
        <w:rPr>
          <w:rFonts w:ascii="Arial" w:hAnsi="Arial" w:cs="Arial"/>
        </w:rPr>
        <w:t>disadvantage</w:t>
      </w:r>
      <w:r w:rsidR="00896082" w:rsidRPr="00FA7006">
        <w:rPr>
          <w:rFonts w:ascii="Arial" w:hAnsi="Arial" w:cs="Arial"/>
        </w:rPr>
        <w:t xml:space="preserve"> </w:t>
      </w:r>
      <w:r w:rsidR="00310513" w:rsidRPr="00FA7006">
        <w:rPr>
          <w:rFonts w:ascii="Arial" w:hAnsi="Arial" w:cs="Arial"/>
        </w:rPr>
        <w:t xml:space="preserve">families with </w:t>
      </w:r>
      <w:r w:rsidR="00B14D68" w:rsidRPr="00FA7006">
        <w:rPr>
          <w:rFonts w:ascii="Arial" w:hAnsi="Arial" w:cs="Arial"/>
        </w:rPr>
        <w:t>child</w:t>
      </w:r>
      <w:r w:rsidR="00896082" w:rsidRPr="00FA7006">
        <w:rPr>
          <w:rFonts w:ascii="Arial" w:hAnsi="Arial" w:cs="Arial"/>
        </w:rPr>
        <w:t>/</w:t>
      </w:r>
      <w:r w:rsidR="00B14D68" w:rsidRPr="00FA7006">
        <w:rPr>
          <w:rFonts w:ascii="Arial" w:hAnsi="Arial" w:cs="Arial"/>
        </w:rPr>
        <w:t xml:space="preserve">ren with complex or multiple needs that </w:t>
      </w:r>
      <w:r w:rsidR="00B14D68" w:rsidRPr="00AE330A">
        <w:rPr>
          <w:rFonts w:ascii="Arial" w:hAnsi="Arial" w:cs="Arial"/>
        </w:rPr>
        <w:t>require</w:t>
      </w:r>
      <w:r w:rsidR="00B14D68" w:rsidRPr="00FA7006">
        <w:rPr>
          <w:rFonts w:ascii="Arial" w:hAnsi="Arial" w:cs="Arial"/>
        </w:rPr>
        <w:t xml:space="preserve"> tailored and intensive supports</w:t>
      </w:r>
      <w:r w:rsidR="00896082" w:rsidRPr="00FA7006">
        <w:rPr>
          <w:rFonts w:ascii="Arial" w:hAnsi="Arial" w:cs="Arial"/>
        </w:rPr>
        <w:t xml:space="preserve">, </w:t>
      </w:r>
      <w:r w:rsidR="00B14D68" w:rsidRPr="00FA7006">
        <w:rPr>
          <w:rFonts w:ascii="Arial" w:hAnsi="Arial" w:cs="Arial"/>
        </w:rPr>
        <w:t xml:space="preserve">families with multiple children with “moderate” support needs </w:t>
      </w:r>
      <w:r w:rsidR="003F4AAE" w:rsidRPr="00FA7006">
        <w:rPr>
          <w:rFonts w:ascii="Arial" w:hAnsi="Arial" w:cs="Arial"/>
        </w:rPr>
        <w:t>who</w:t>
      </w:r>
      <w:r w:rsidR="00B14D68" w:rsidRPr="00FA7006">
        <w:rPr>
          <w:rFonts w:ascii="Arial" w:hAnsi="Arial" w:cs="Arial"/>
        </w:rPr>
        <w:t xml:space="preserve"> are ineligible</w:t>
      </w:r>
      <w:r w:rsidR="003F4AAE" w:rsidRPr="00FA7006">
        <w:rPr>
          <w:rFonts w:ascii="Arial" w:hAnsi="Arial" w:cs="Arial"/>
        </w:rPr>
        <w:t xml:space="preserve"> for the NDIS</w:t>
      </w:r>
      <w:r w:rsidR="00896082" w:rsidRPr="00FA7006">
        <w:rPr>
          <w:rFonts w:ascii="Arial" w:hAnsi="Arial" w:cs="Arial"/>
        </w:rPr>
        <w:t xml:space="preserve">, </w:t>
      </w:r>
      <w:r w:rsidR="00B14D68" w:rsidRPr="00FA7006">
        <w:rPr>
          <w:rFonts w:ascii="Arial" w:hAnsi="Arial" w:cs="Arial"/>
        </w:rPr>
        <w:t xml:space="preserve">women who make up </w:t>
      </w:r>
      <w:hyperlink r:id="rId28" w:history="1">
        <w:r w:rsidR="00B14D68" w:rsidRPr="00FA7006">
          <w:rPr>
            <w:rStyle w:val="Hyperlink"/>
            <w:rFonts w:ascii="Arial" w:hAnsi="Arial" w:cs="Arial"/>
          </w:rPr>
          <w:t>68 per cent of primary carers</w:t>
        </w:r>
      </w:hyperlink>
      <w:r w:rsidR="00B14D68" w:rsidRPr="00FA7006">
        <w:rPr>
          <w:rFonts w:ascii="Arial" w:hAnsi="Arial" w:cs="Arial"/>
        </w:rPr>
        <w:t xml:space="preserve">, </w:t>
      </w:r>
      <w:r w:rsidR="00896082" w:rsidRPr="00FA7006">
        <w:rPr>
          <w:rFonts w:ascii="Arial" w:hAnsi="Arial" w:cs="Arial"/>
        </w:rPr>
        <w:t xml:space="preserve">and </w:t>
      </w:r>
      <w:r w:rsidR="00B14D68" w:rsidRPr="00FA7006">
        <w:rPr>
          <w:rFonts w:ascii="Arial" w:hAnsi="Arial" w:cs="Arial"/>
        </w:rPr>
        <w:t xml:space="preserve">parents with disability who </w:t>
      </w:r>
      <w:hyperlink r:id="rId29" w:history="1">
        <w:r w:rsidR="00B14D68" w:rsidRPr="00FA7006">
          <w:rPr>
            <w:rStyle w:val="Hyperlink"/>
            <w:rFonts w:ascii="Arial" w:hAnsi="Arial" w:cs="Arial"/>
          </w:rPr>
          <w:t>are more likely to become involved with child protection</w:t>
        </w:r>
      </w:hyperlink>
      <w:r w:rsidR="00B14D68" w:rsidRPr="00FA7006">
        <w:rPr>
          <w:rFonts w:ascii="Arial" w:hAnsi="Arial" w:cs="Arial"/>
        </w:rPr>
        <w:t xml:space="preserve"> due to inadequate support</w:t>
      </w:r>
      <w:r w:rsidR="00870EC7" w:rsidRPr="00FA7006">
        <w:rPr>
          <w:rFonts w:ascii="Arial" w:hAnsi="Arial" w:cs="Arial"/>
        </w:rPr>
        <w:t>.</w:t>
      </w:r>
    </w:p>
    <w:p w14:paraId="5601CD21" w14:textId="7F6AA87A" w:rsidR="00B14D68" w:rsidRPr="00FA7006" w:rsidRDefault="00B14D68" w:rsidP="00870EC7">
      <w:pPr>
        <w:pStyle w:val="Quote"/>
      </w:pPr>
      <w:r w:rsidRPr="00FA7006">
        <w:t xml:space="preserve">“The LAC [Local Area Coordinator] was very much like, </w:t>
      </w:r>
      <w:r w:rsidR="0058354B">
        <w:t>‘</w:t>
      </w:r>
      <w:r w:rsidRPr="00FA7006">
        <w:t>No, she’s under seven, it’s all parent responsibility.</w:t>
      </w:r>
      <w:r w:rsidR="0058354B">
        <w:t>’</w:t>
      </w:r>
      <w:r w:rsidRPr="00FA7006">
        <w:t xml:space="preserve"> And I was like, </w:t>
      </w:r>
      <w:r w:rsidR="0058354B">
        <w:t>‘</w:t>
      </w:r>
      <w:r w:rsidRPr="00FA7006">
        <w:t>Well, which parent needs to do all this stuff 24 hours a day</w:t>
      </w:r>
      <w:r w:rsidR="005B0316">
        <w:t>’”</w:t>
      </w:r>
      <w:r w:rsidRPr="00FA7006">
        <w:t xml:space="preserve">? </w:t>
      </w:r>
      <w:r w:rsidR="00870EC7" w:rsidRPr="00FA7006">
        <w:t xml:space="preserve">                                                     </w:t>
      </w:r>
      <w:r w:rsidRPr="00FA7006">
        <w:t>– Parent/caregiver, Reimagining NDIS</w:t>
      </w:r>
      <w:r w:rsidR="007043A7">
        <w:t xml:space="preserve"> focus group</w:t>
      </w:r>
      <w:r w:rsidR="00555EF2">
        <w:t>, 2023</w:t>
      </w:r>
    </w:p>
    <w:p w14:paraId="4D4F424C" w14:textId="77777777" w:rsidR="00C1118F" w:rsidRPr="00FA7006" w:rsidRDefault="00C1118F" w:rsidP="00C1118F"/>
    <w:tbl>
      <w:tblPr>
        <w:tblStyle w:val="TableGrid"/>
        <w:tblW w:w="0" w:type="auto"/>
        <w:tblLook w:val="04A0" w:firstRow="1" w:lastRow="0" w:firstColumn="1" w:lastColumn="0" w:noHBand="0" w:noVBand="1"/>
      </w:tblPr>
      <w:tblGrid>
        <w:gridCol w:w="8779"/>
      </w:tblGrid>
      <w:tr w:rsidR="00C1118F" w:rsidRPr="00FA7006" w14:paraId="3D82BD76" w14:textId="77777777" w:rsidTr="00420FC4">
        <w:tc>
          <w:tcPr>
            <w:tcW w:w="8779" w:type="dxa"/>
            <w:tcBorders>
              <w:top w:val="nil"/>
              <w:left w:val="nil"/>
              <w:bottom w:val="nil"/>
              <w:right w:val="nil"/>
            </w:tcBorders>
            <w:shd w:val="clear" w:color="auto" w:fill="E0F1E0" w:themeFill="accent5" w:themeFillTint="33"/>
          </w:tcPr>
          <w:p w14:paraId="56A61BBB" w14:textId="348B99B3" w:rsidR="00C1118F" w:rsidRPr="00FA7006" w:rsidRDefault="00C1118F" w:rsidP="00FB232E">
            <w:pPr>
              <w:spacing w:before="240" w:after="240" w:line="276" w:lineRule="auto"/>
              <w:rPr>
                <w:rFonts w:ascii="Arial" w:hAnsi="Arial" w:cs="Arial"/>
                <w:b/>
                <w:bCs/>
              </w:rPr>
            </w:pPr>
            <w:r w:rsidRPr="00FA7006">
              <w:rPr>
                <w:rFonts w:ascii="Arial" w:hAnsi="Arial" w:cs="Arial"/>
                <w:b/>
                <w:bCs/>
              </w:rPr>
              <w:t>Recommendation 1c. Amend proposed section 9B(1)(b) to ensure that fluctuation is considered in the definition of functional capacity, and availability of informal and community supports is considered in the context of a person’s environmental and personal circumstances</w:t>
            </w:r>
          </w:p>
        </w:tc>
      </w:tr>
    </w:tbl>
    <w:p w14:paraId="5B64F56C" w14:textId="62A3C253" w:rsidR="00B7670A" w:rsidRDefault="001E65CF" w:rsidP="00B7670A">
      <w:pPr>
        <w:spacing w:before="240" w:line="276" w:lineRule="auto"/>
        <w:rPr>
          <w:rFonts w:ascii="Arial" w:hAnsi="Arial" w:cs="Arial"/>
        </w:rPr>
      </w:pPr>
      <w:r w:rsidRPr="00AE330A">
        <w:rPr>
          <w:rFonts w:ascii="Arial" w:hAnsi="Arial" w:cs="Arial"/>
        </w:rPr>
        <w:t xml:space="preserve">CYDA </w:t>
      </w:r>
      <w:r w:rsidR="00B7670A">
        <w:rPr>
          <w:rFonts w:ascii="Arial" w:hAnsi="Arial" w:cs="Arial"/>
        </w:rPr>
        <w:t xml:space="preserve">is concerned that </w:t>
      </w:r>
      <w:r w:rsidR="00567DE5">
        <w:rPr>
          <w:rFonts w:ascii="Arial" w:hAnsi="Arial" w:cs="Arial"/>
        </w:rPr>
        <w:t>assessment based on</w:t>
      </w:r>
      <w:r w:rsidR="00B14D68" w:rsidRPr="00B7670A">
        <w:rPr>
          <w:rFonts w:ascii="Arial" w:hAnsi="Arial" w:cs="Arial"/>
        </w:rPr>
        <w:t xml:space="preserve"> functional capacity</w:t>
      </w:r>
      <w:r w:rsidR="00DE71F4" w:rsidRPr="00B7670A">
        <w:rPr>
          <w:rFonts w:ascii="Arial" w:hAnsi="Arial" w:cs="Arial"/>
        </w:rPr>
        <w:t xml:space="preserve"> is</w:t>
      </w:r>
      <w:r w:rsidR="00B14D68" w:rsidRPr="00B7670A">
        <w:rPr>
          <w:rFonts w:ascii="Arial" w:hAnsi="Arial" w:cs="Arial"/>
        </w:rPr>
        <w:t xml:space="preserve"> unsuitable for those aged 0-25 years</w:t>
      </w:r>
      <w:r w:rsidR="00656CED" w:rsidRPr="00B7670A">
        <w:rPr>
          <w:rFonts w:ascii="Arial" w:hAnsi="Arial" w:cs="Arial"/>
        </w:rPr>
        <w:t>,</w:t>
      </w:r>
      <w:r w:rsidR="00B14D68" w:rsidRPr="00B7670A">
        <w:rPr>
          <w:rFonts w:ascii="Arial" w:hAnsi="Arial" w:cs="Arial"/>
        </w:rPr>
        <w:t xml:space="preserve"> whose disability</w:t>
      </w:r>
      <w:r w:rsidR="008C3D53" w:rsidRPr="003319AA">
        <w:rPr>
          <w:rFonts w:ascii="Arial" w:hAnsi="Arial" w:cs="Arial"/>
        </w:rPr>
        <w:t>-</w:t>
      </w:r>
      <w:r w:rsidR="00B14D68" w:rsidRPr="00B7670A">
        <w:rPr>
          <w:rFonts w:ascii="Arial" w:hAnsi="Arial" w:cs="Arial"/>
        </w:rPr>
        <w:t>related needs and capacity develop and fluctuate in line with</w:t>
      </w:r>
      <w:r w:rsidR="003319AA" w:rsidRPr="003319AA">
        <w:rPr>
          <w:rFonts w:ascii="Arial" w:hAnsi="Arial" w:cs="Arial"/>
        </w:rPr>
        <w:t>,</w:t>
      </w:r>
      <w:r w:rsidR="00B14D68" w:rsidRPr="00B7670A">
        <w:rPr>
          <w:rFonts w:ascii="Arial" w:hAnsi="Arial" w:cs="Arial"/>
        </w:rPr>
        <w:t xml:space="preserve"> and appropriate to</w:t>
      </w:r>
      <w:r w:rsidR="003319AA" w:rsidRPr="003319AA">
        <w:rPr>
          <w:rFonts w:ascii="Arial" w:hAnsi="Arial" w:cs="Arial"/>
        </w:rPr>
        <w:t>,</w:t>
      </w:r>
      <w:r w:rsidR="00B14D68" w:rsidRPr="00B7670A">
        <w:rPr>
          <w:rFonts w:ascii="Arial" w:hAnsi="Arial" w:cs="Arial"/>
        </w:rPr>
        <w:t xml:space="preserve"> their developmental phases</w:t>
      </w:r>
      <w:r w:rsidR="00B7670A">
        <w:rPr>
          <w:rFonts w:ascii="Arial" w:hAnsi="Arial" w:cs="Arial"/>
        </w:rPr>
        <w:t>. Further, s</w:t>
      </w:r>
      <w:r w:rsidR="00B14D68" w:rsidRPr="00B7670A">
        <w:rPr>
          <w:rFonts w:ascii="Arial" w:hAnsi="Arial" w:cs="Arial"/>
        </w:rPr>
        <w:t>ome disability types will have more fluctuation in capacity across time</w:t>
      </w:r>
      <w:r w:rsidR="00B7670A">
        <w:rPr>
          <w:rFonts w:ascii="Arial" w:hAnsi="Arial" w:cs="Arial"/>
        </w:rPr>
        <w:t xml:space="preserve">. </w:t>
      </w:r>
    </w:p>
    <w:p w14:paraId="151928EF" w14:textId="14A5FD30" w:rsidR="00B7670A" w:rsidRDefault="00B7670A" w:rsidP="00B7670A">
      <w:pPr>
        <w:spacing w:before="240" w:line="276" w:lineRule="auto"/>
        <w:rPr>
          <w:rFonts w:ascii="Arial" w:hAnsi="Arial" w:cs="Arial"/>
        </w:rPr>
      </w:pPr>
      <w:r>
        <w:rPr>
          <w:rFonts w:ascii="Arial" w:hAnsi="Arial" w:cs="Arial"/>
        </w:rPr>
        <w:t>A</w:t>
      </w:r>
      <w:r w:rsidR="00656CED" w:rsidRPr="00B7670A">
        <w:rPr>
          <w:rFonts w:ascii="Arial" w:hAnsi="Arial" w:cs="Arial"/>
        </w:rPr>
        <w:t>n</w:t>
      </w:r>
      <w:r w:rsidR="00B14D68" w:rsidRPr="00B7670A">
        <w:rPr>
          <w:rFonts w:ascii="Arial" w:hAnsi="Arial" w:cs="Arial"/>
        </w:rPr>
        <w:t xml:space="preserve"> accurate assessment of functional capacity</w:t>
      </w:r>
      <w:r w:rsidR="00656CED" w:rsidRPr="00B7670A">
        <w:rPr>
          <w:rFonts w:ascii="Arial" w:hAnsi="Arial" w:cs="Arial"/>
        </w:rPr>
        <w:t xml:space="preserve"> cannot be formed</w:t>
      </w:r>
      <w:r w:rsidR="00B14D68" w:rsidRPr="00B7670A">
        <w:rPr>
          <w:rFonts w:ascii="Arial" w:hAnsi="Arial" w:cs="Arial"/>
        </w:rPr>
        <w:t xml:space="preserve"> in isolation from personal and environmental circumstances that may impact functional capacity</w:t>
      </w:r>
      <w:r>
        <w:rPr>
          <w:rFonts w:ascii="Arial" w:hAnsi="Arial" w:cs="Arial"/>
        </w:rPr>
        <w:t>. E</w:t>
      </w:r>
      <w:r w:rsidR="00B14D68" w:rsidRPr="00B7670A">
        <w:rPr>
          <w:rFonts w:ascii="Arial" w:hAnsi="Arial" w:cs="Arial"/>
        </w:rPr>
        <w:t xml:space="preserve">xcluding context relies on the assumption that </w:t>
      </w:r>
      <w:r w:rsidR="003319AA" w:rsidRPr="003319AA">
        <w:rPr>
          <w:rFonts w:ascii="Arial" w:hAnsi="Arial" w:cs="Arial"/>
        </w:rPr>
        <w:t xml:space="preserve">the </w:t>
      </w:r>
      <w:r w:rsidR="00B14D68" w:rsidRPr="00B7670A">
        <w:rPr>
          <w:rFonts w:ascii="Arial" w:hAnsi="Arial" w:cs="Arial"/>
        </w:rPr>
        <w:t>same level of support is available to everyone, when in reality</w:t>
      </w:r>
      <w:r w:rsidR="00E51634" w:rsidRPr="00B7670A">
        <w:rPr>
          <w:rFonts w:ascii="Arial" w:hAnsi="Arial" w:cs="Arial"/>
        </w:rPr>
        <w:t xml:space="preserve"> this is </w:t>
      </w:r>
      <w:r w:rsidR="009B3943">
        <w:rPr>
          <w:rFonts w:ascii="Arial" w:hAnsi="Arial" w:cs="Arial"/>
        </w:rPr>
        <w:t xml:space="preserve">intersectionally </w:t>
      </w:r>
      <w:r w:rsidR="00E51634" w:rsidRPr="00B7670A">
        <w:rPr>
          <w:rFonts w:ascii="Arial" w:hAnsi="Arial" w:cs="Arial"/>
        </w:rPr>
        <w:t>impacted by</w:t>
      </w:r>
      <w:r w:rsidR="00B14D68" w:rsidRPr="00B7670A">
        <w:rPr>
          <w:rFonts w:ascii="Arial" w:hAnsi="Arial" w:cs="Arial"/>
        </w:rPr>
        <w:t xml:space="preserve"> culture, gender, family size, family dynamics, or location</w:t>
      </w:r>
      <w:r>
        <w:rPr>
          <w:rFonts w:ascii="Arial" w:hAnsi="Arial" w:cs="Arial"/>
        </w:rPr>
        <w:t xml:space="preserve">. </w:t>
      </w:r>
    </w:p>
    <w:p w14:paraId="7AAB5647" w14:textId="6445FD66" w:rsidR="00756FB1" w:rsidRPr="007058DF" w:rsidRDefault="00B14D68" w:rsidP="007058DF">
      <w:pPr>
        <w:pStyle w:val="Quote"/>
      </w:pPr>
      <w:r w:rsidRPr="00FA7006">
        <w:t>“The assessment tool may not always be fair because hidden, fluctuating, or complex disabilities can be misunderstood</w:t>
      </w:r>
      <w:r w:rsidR="00904994">
        <w:t>.</w:t>
      </w:r>
      <w:r w:rsidRPr="00FA7006">
        <w:t xml:space="preserve">” </w:t>
      </w:r>
      <w:r w:rsidR="00E51634" w:rsidRPr="00FA7006">
        <w:t xml:space="preserve">                         </w:t>
      </w:r>
      <w:r w:rsidRPr="00FA7006">
        <w:t xml:space="preserve">– </w:t>
      </w:r>
      <w:r w:rsidR="00C462D1">
        <w:t>Young person with disability</w:t>
      </w:r>
      <w:r w:rsidR="007043A7">
        <w:t xml:space="preserve"> under 18, </w:t>
      </w:r>
      <w:r w:rsidR="0089263D">
        <w:t xml:space="preserve">CYDA’s </w:t>
      </w:r>
      <w:r w:rsidRPr="00FA7006">
        <w:t>NDIS Changes focus group</w:t>
      </w:r>
      <w:r w:rsidR="00555EF2">
        <w:t>, 2026</w:t>
      </w:r>
    </w:p>
    <w:tbl>
      <w:tblPr>
        <w:tblStyle w:val="TableGrid"/>
        <w:tblW w:w="0" w:type="auto"/>
        <w:tblLook w:val="04A0" w:firstRow="1" w:lastRow="0" w:firstColumn="1" w:lastColumn="0" w:noHBand="0" w:noVBand="1"/>
      </w:tblPr>
      <w:tblGrid>
        <w:gridCol w:w="8779"/>
      </w:tblGrid>
      <w:tr w:rsidR="00C1118F" w:rsidRPr="00FA7006" w14:paraId="4AA1CFB2" w14:textId="77777777" w:rsidTr="00533BB8">
        <w:tc>
          <w:tcPr>
            <w:tcW w:w="8779" w:type="dxa"/>
            <w:tcBorders>
              <w:top w:val="nil"/>
              <w:left w:val="nil"/>
              <w:bottom w:val="nil"/>
              <w:right w:val="nil"/>
            </w:tcBorders>
            <w:shd w:val="clear" w:color="auto" w:fill="E0F1E0" w:themeFill="accent5" w:themeFillTint="33"/>
          </w:tcPr>
          <w:p w14:paraId="01523AAE" w14:textId="2BB6FB81" w:rsidR="00C1118F" w:rsidRPr="00FA7006" w:rsidRDefault="00C1118F" w:rsidP="00D72D76">
            <w:pPr>
              <w:spacing w:before="240" w:after="240" w:line="276" w:lineRule="auto"/>
              <w:rPr>
                <w:rFonts w:ascii="Arial" w:hAnsi="Arial" w:cs="Arial"/>
                <w:b/>
                <w:bCs/>
              </w:rPr>
            </w:pPr>
            <w:r w:rsidRPr="00FA7006">
              <w:rPr>
                <w:rFonts w:ascii="Arial" w:hAnsi="Arial" w:cs="Arial"/>
                <w:b/>
                <w:bCs/>
              </w:rPr>
              <w:t>Recommendation 1d. Amend Section 211 of the NDIS Act so that the Minister “must consult with the disability community in relation to a legislative instrument made under this Act</w:t>
            </w:r>
            <w:r w:rsidRPr="00AE330A">
              <w:rPr>
                <w:rFonts w:ascii="Arial" w:hAnsi="Arial" w:cs="Arial"/>
                <w:b/>
                <w:bCs/>
              </w:rPr>
              <w:t>”</w:t>
            </w:r>
          </w:p>
        </w:tc>
      </w:tr>
    </w:tbl>
    <w:p w14:paraId="1DE4E0B7" w14:textId="09BF9D80" w:rsidR="00B14D68" w:rsidRPr="00FA7006" w:rsidRDefault="00B14D68" w:rsidP="005230BD">
      <w:pPr>
        <w:spacing w:before="120" w:after="120" w:line="276" w:lineRule="auto"/>
        <w:rPr>
          <w:rFonts w:ascii="Arial" w:hAnsi="Arial" w:cs="Arial"/>
        </w:rPr>
      </w:pPr>
      <w:r w:rsidRPr="00FA7006">
        <w:rPr>
          <w:rFonts w:ascii="Arial" w:hAnsi="Arial" w:cs="Arial"/>
        </w:rPr>
        <w:t xml:space="preserve">CYDA strongly urges the </w:t>
      </w:r>
      <w:r w:rsidR="006B29BF">
        <w:rPr>
          <w:rFonts w:ascii="Arial" w:hAnsi="Arial" w:cs="Arial"/>
        </w:rPr>
        <w:t>g</w:t>
      </w:r>
      <w:r w:rsidRPr="00C462D1">
        <w:rPr>
          <w:rFonts w:ascii="Arial" w:hAnsi="Arial" w:cs="Arial"/>
        </w:rPr>
        <w:t>overnment</w:t>
      </w:r>
      <w:r w:rsidRPr="00FA7006">
        <w:rPr>
          <w:rFonts w:ascii="Arial" w:hAnsi="Arial" w:cs="Arial"/>
        </w:rPr>
        <w:t xml:space="preserve"> to ensure that any new tool </w:t>
      </w:r>
      <w:r w:rsidR="00E11ABA">
        <w:rPr>
          <w:rFonts w:ascii="Arial" w:hAnsi="Arial" w:cs="Arial"/>
        </w:rPr>
        <w:t>to assess functional capacity</w:t>
      </w:r>
      <w:r w:rsidRPr="00AE330A">
        <w:rPr>
          <w:rFonts w:ascii="Arial" w:hAnsi="Arial" w:cs="Arial"/>
        </w:rPr>
        <w:t xml:space="preserve"> is</w:t>
      </w:r>
      <w:r w:rsidR="00B30DF7">
        <w:rPr>
          <w:rFonts w:ascii="Arial" w:hAnsi="Arial" w:cs="Arial"/>
        </w:rPr>
        <w:t>:</w:t>
      </w:r>
    </w:p>
    <w:p w14:paraId="708D7FA7" w14:textId="77777777" w:rsidR="00B14D68" w:rsidRPr="00C462D1" w:rsidRDefault="00B14D68" w:rsidP="00D323AF">
      <w:pPr>
        <w:pStyle w:val="CYDABodycopy"/>
        <w:numPr>
          <w:ilvl w:val="0"/>
          <w:numId w:val="17"/>
        </w:numPr>
        <w:spacing w:after="0" w:line="276" w:lineRule="auto"/>
        <w:ind w:left="777" w:hanging="357"/>
        <w:rPr>
          <w:color w:val="auto"/>
        </w:rPr>
      </w:pPr>
      <w:r w:rsidRPr="00C462D1">
        <w:rPr>
          <w:color w:val="auto"/>
        </w:rPr>
        <w:t>evidence-based</w:t>
      </w:r>
    </w:p>
    <w:p w14:paraId="7F672C31" w14:textId="77777777" w:rsidR="00B14D68" w:rsidRPr="00C462D1" w:rsidRDefault="00B14D68" w:rsidP="00D323AF">
      <w:pPr>
        <w:pStyle w:val="CYDABodycopy"/>
        <w:numPr>
          <w:ilvl w:val="0"/>
          <w:numId w:val="17"/>
        </w:numPr>
        <w:spacing w:after="0" w:line="276" w:lineRule="auto"/>
        <w:ind w:left="777" w:hanging="357"/>
        <w:rPr>
          <w:color w:val="auto"/>
        </w:rPr>
      </w:pPr>
      <w:r w:rsidRPr="00C462D1">
        <w:rPr>
          <w:color w:val="auto"/>
        </w:rPr>
        <w:t xml:space="preserve">disability and neuro-affirming </w:t>
      </w:r>
    </w:p>
    <w:p w14:paraId="34173DD3" w14:textId="77777777" w:rsidR="00B14D68" w:rsidRPr="00C462D1" w:rsidRDefault="00B14D68" w:rsidP="00D323AF">
      <w:pPr>
        <w:pStyle w:val="CYDABodycopy"/>
        <w:numPr>
          <w:ilvl w:val="0"/>
          <w:numId w:val="17"/>
        </w:numPr>
        <w:spacing w:after="0" w:line="276" w:lineRule="auto"/>
        <w:ind w:left="777" w:hanging="357"/>
        <w:rPr>
          <w:color w:val="auto"/>
        </w:rPr>
      </w:pPr>
      <w:r w:rsidRPr="00C462D1">
        <w:rPr>
          <w:color w:val="auto"/>
        </w:rPr>
        <w:t>co-designed with users</w:t>
      </w:r>
    </w:p>
    <w:p w14:paraId="7AABA263" w14:textId="77777777" w:rsidR="00B14D68" w:rsidRPr="00C462D1" w:rsidRDefault="00B14D68" w:rsidP="00D323AF">
      <w:pPr>
        <w:pStyle w:val="CYDABodycopy"/>
        <w:numPr>
          <w:ilvl w:val="0"/>
          <w:numId w:val="17"/>
        </w:numPr>
        <w:spacing w:after="0" w:line="276" w:lineRule="auto"/>
        <w:ind w:left="777" w:hanging="357"/>
        <w:rPr>
          <w:color w:val="auto"/>
        </w:rPr>
      </w:pPr>
      <w:r w:rsidRPr="00C462D1">
        <w:rPr>
          <w:color w:val="auto"/>
        </w:rPr>
        <w:t xml:space="preserve">tested and validated by clinicians and experts </w:t>
      </w:r>
    </w:p>
    <w:p w14:paraId="69D2E045" w14:textId="131505F7" w:rsidR="00D323AF" w:rsidRPr="00C462D1" w:rsidRDefault="00B14D68" w:rsidP="00D323AF">
      <w:pPr>
        <w:pStyle w:val="CYDABodycopy"/>
        <w:numPr>
          <w:ilvl w:val="0"/>
          <w:numId w:val="17"/>
        </w:numPr>
        <w:spacing w:after="0" w:line="276" w:lineRule="auto"/>
        <w:ind w:left="777" w:hanging="357"/>
        <w:rPr>
          <w:color w:val="auto"/>
        </w:rPr>
      </w:pPr>
      <w:r w:rsidRPr="00C462D1">
        <w:rPr>
          <w:color w:val="auto"/>
        </w:rPr>
        <w:t>fit-for purpose, not repurposed from a tool used for other means.</w:t>
      </w:r>
    </w:p>
    <w:p w14:paraId="7C25553B" w14:textId="5C7F7147" w:rsidR="00B14D68" w:rsidRPr="00C462D1" w:rsidRDefault="001B33F6" w:rsidP="005230BD">
      <w:pPr>
        <w:pStyle w:val="CYDABodycopy"/>
        <w:spacing w:after="120" w:line="276" w:lineRule="auto"/>
        <w:rPr>
          <w:color w:val="auto"/>
        </w:rPr>
      </w:pPr>
      <w:r w:rsidRPr="00C462D1">
        <w:rPr>
          <w:color w:val="auto"/>
        </w:rPr>
        <w:t>Our disability community have also told us wh</w:t>
      </w:r>
      <w:r w:rsidR="00B07FA5" w:rsidRPr="00C462D1">
        <w:rPr>
          <w:color w:val="auto"/>
        </w:rPr>
        <w:t>ich</w:t>
      </w:r>
      <w:r w:rsidRPr="00C462D1">
        <w:rPr>
          <w:color w:val="auto"/>
        </w:rPr>
        <w:t xml:space="preserve"> assessment tool features would not be suitable for them. </w:t>
      </w:r>
      <w:r w:rsidR="00876860" w:rsidRPr="00C462D1">
        <w:rPr>
          <w:color w:val="auto"/>
        </w:rPr>
        <w:t>Based on user</w:t>
      </w:r>
      <w:r w:rsidR="00B14D68" w:rsidRPr="00C462D1">
        <w:rPr>
          <w:color w:val="auto"/>
        </w:rPr>
        <w:t xml:space="preserve"> tes</w:t>
      </w:r>
      <w:r w:rsidR="00876860" w:rsidRPr="00C462D1">
        <w:rPr>
          <w:color w:val="auto"/>
        </w:rPr>
        <w:t>ting</w:t>
      </w:r>
      <w:r w:rsidR="00B14D68" w:rsidRPr="00C462D1">
        <w:rPr>
          <w:color w:val="auto"/>
        </w:rPr>
        <w:t xml:space="preserve"> </w:t>
      </w:r>
      <w:r w:rsidR="00876860" w:rsidRPr="00C462D1">
        <w:rPr>
          <w:color w:val="auto"/>
        </w:rPr>
        <w:t>CYDA conducted</w:t>
      </w:r>
      <w:r w:rsidR="00B14D68" w:rsidRPr="00C462D1">
        <w:rPr>
          <w:color w:val="auto"/>
        </w:rPr>
        <w:t xml:space="preserve"> on 20 May 2026</w:t>
      </w:r>
      <w:r w:rsidR="00876860" w:rsidRPr="00C462D1">
        <w:rPr>
          <w:color w:val="auto"/>
        </w:rPr>
        <w:t xml:space="preserve"> </w:t>
      </w:r>
      <w:r w:rsidR="00351CAD" w:rsidRPr="00C462D1">
        <w:rPr>
          <w:color w:val="auto"/>
        </w:rPr>
        <w:t xml:space="preserve">in our </w:t>
      </w:r>
      <w:r w:rsidR="0003433A" w:rsidRPr="00C462D1">
        <w:rPr>
          <w:color w:val="auto"/>
        </w:rPr>
        <w:t xml:space="preserve">NDIS Changes focus group </w:t>
      </w:r>
      <w:r w:rsidR="00B14D68" w:rsidRPr="00C462D1">
        <w:rPr>
          <w:color w:val="auto"/>
        </w:rPr>
        <w:t xml:space="preserve">with young Autistic NDIS participants </w:t>
      </w:r>
      <w:r w:rsidR="00876860" w:rsidRPr="00C462D1">
        <w:rPr>
          <w:color w:val="auto"/>
        </w:rPr>
        <w:t>(using</w:t>
      </w:r>
      <w:r w:rsidR="00B14D68" w:rsidRPr="00C462D1">
        <w:rPr>
          <w:color w:val="auto"/>
        </w:rPr>
        <w:t xml:space="preserve"> the World Health Organisation’s Disability Assessment Schedule</w:t>
      </w:r>
      <w:r w:rsidR="004D47E4" w:rsidRPr="00C462D1">
        <w:rPr>
          <w:color w:val="auto"/>
        </w:rPr>
        <w:t xml:space="preserve"> as an example</w:t>
      </w:r>
      <w:r w:rsidR="00876860" w:rsidRPr="00C462D1">
        <w:rPr>
          <w:color w:val="auto"/>
        </w:rPr>
        <w:t xml:space="preserve">), features </w:t>
      </w:r>
      <w:r w:rsidR="00B14D68" w:rsidRPr="00C462D1">
        <w:rPr>
          <w:color w:val="auto"/>
        </w:rPr>
        <w:t xml:space="preserve">deemed unsuitable </w:t>
      </w:r>
      <w:r w:rsidR="00D323AF" w:rsidRPr="00C462D1">
        <w:rPr>
          <w:color w:val="auto"/>
        </w:rPr>
        <w:t>were:</w:t>
      </w:r>
    </w:p>
    <w:p w14:paraId="3F43C4ED" w14:textId="3A9194EA" w:rsidR="00B14D68" w:rsidRPr="00FA7006" w:rsidRDefault="00876860" w:rsidP="00D323AF">
      <w:pPr>
        <w:numPr>
          <w:ilvl w:val="0"/>
          <w:numId w:val="20"/>
        </w:numPr>
        <w:spacing w:line="276" w:lineRule="auto"/>
        <w:ind w:left="714" w:hanging="357"/>
        <w:rPr>
          <w:rFonts w:ascii="Arial" w:hAnsi="Arial" w:cs="Arial"/>
        </w:rPr>
      </w:pPr>
      <w:r>
        <w:rPr>
          <w:rFonts w:ascii="Arial" w:hAnsi="Arial" w:cs="Arial"/>
        </w:rPr>
        <w:t>a short</w:t>
      </w:r>
      <w:r w:rsidR="00B14D68" w:rsidRPr="00FA7006">
        <w:rPr>
          <w:rFonts w:ascii="Arial" w:hAnsi="Arial" w:cs="Arial"/>
        </w:rPr>
        <w:t xml:space="preserve"> 30-day window for capturing assessments</w:t>
      </w:r>
      <w:r>
        <w:rPr>
          <w:rFonts w:ascii="Arial" w:hAnsi="Arial" w:cs="Arial"/>
        </w:rPr>
        <w:t xml:space="preserve"> </w:t>
      </w:r>
    </w:p>
    <w:p w14:paraId="25E681C1" w14:textId="77777777" w:rsidR="00B14D68" w:rsidRPr="00FA7006" w:rsidRDefault="00B14D68" w:rsidP="00D323AF">
      <w:pPr>
        <w:numPr>
          <w:ilvl w:val="0"/>
          <w:numId w:val="20"/>
        </w:numPr>
        <w:spacing w:line="276" w:lineRule="auto"/>
        <w:ind w:left="714" w:hanging="357"/>
        <w:rPr>
          <w:rFonts w:ascii="Arial" w:hAnsi="Arial" w:cs="Arial"/>
        </w:rPr>
      </w:pPr>
      <w:r w:rsidRPr="00FA7006">
        <w:rPr>
          <w:rFonts w:ascii="Arial" w:hAnsi="Arial" w:cs="Arial"/>
        </w:rPr>
        <w:t xml:space="preserve">numbered scales for measuring capacity  </w:t>
      </w:r>
    </w:p>
    <w:p w14:paraId="170C91CC" w14:textId="77777777" w:rsidR="00B14D68" w:rsidRPr="00FA7006" w:rsidRDefault="00B14D68" w:rsidP="00D323AF">
      <w:pPr>
        <w:numPr>
          <w:ilvl w:val="0"/>
          <w:numId w:val="20"/>
        </w:numPr>
        <w:spacing w:line="276" w:lineRule="auto"/>
        <w:ind w:left="714" w:hanging="357"/>
        <w:rPr>
          <w:rFonts w:ascii="Arial" w:hAnsi="Arial" w:cs="Arial"/>
        </w:rPr>
      </w:pPr>
      <w:r w:rsidRPr="00FA7006">
        <w:rPr>
          <w:rFonts w:ascii="Arial" w:hAnsi="Arial" w:cs="Arial"/>
        </w:rPr>
        <w:t>static metrics</w:t>
      </w:r>
    </w:p>
    <w:p w14:paraId="5841F9ED" w14:textId="77777777" w:rsidR="00B14D68" w:rsidRPr="00FA7006" w:rsidRDefault="00B14D68" w:rsidP="00D323AF">
      <w:pPr>
        <w:numPr>
          <w:ilvl w:val="0"/>
          <w:numId w:val="20"/>
        </w:numPr>
        <w:spacing w:line="276" w:lineRule="auto"/>
        <w:ind w:left="714" w:hanging="357"/>
        <w:rPr>
          <w:rFonts w:ascii="Arial" w:hAnsi="Arial" w:cs="Arial"/>
        </w:rPr>
      </w:pPr>
      <w:r w:rsidRPr="00FA7006">
        <w:rPr>
          <w:rFonts w:ascii="Arial" w:hAnsi="Arial" w:cs="Arial"/>
        </w:rPr>
        <w:t>general or broad criteria.</w:t>
      </w:r>
    </w:p>
    <w:p w14:paraId="74934BEE" w14:textId="0A402FDF" w:rsidR="00B14D68" w:rsidRPr="00FA7006" w:rsidRDefault="00B14D68" w:rsidP="00D323AF">
      <w:pPr>
        <w:pStyle w:val="Quote"/>
      </w:pPr>
      <w:r w:rsidRPr="00FA7006">
        <w:t xml:space="preserve">“I just find it incredibly ignorant to dictate lived experience into a numbered scale of zero to four. Disability is so much more complex and layered than that” – </w:t>
      </w:r>
      <w:r w:rsidR="002B0326">
        <w:t xml:space="preserve">Young person with disability 18-25 years, CYDA’s </w:t>
      </w:r>
      <w:r w:rsidRPr="00FA7006">
        <w:t>NDIS Changes focus group</w:t>
      </w:r>
      <w:r w:rsidR="00555EF2">
        <w:t>, 2026</w:t>
      </w:r>
    </w:p>
    <w:p w14:paraId="6E1B0743" w14:textId="55F7714E" w:rsidR="00B14D68" w:rsidRPr="00FA7006" w:rsidRDefault="00072609" w:rsidP="00067E38">
      <w:pPr>
        <w:pStyle w:val="Heading2"/>
      </w:pPr>
      <w:r w:rsidRPr="00FA7006">
        <w:t xml:space="preserve">2. </w:t>
      </w:r>
      <w:r w:rsidR="00B14D68" w:rsidRPr="00FA7006">
        <w:t xml:space="preserve">Support determinations </w:t>
      </w:r>
    </w:p>
    <w:tbl>
      <w:tblPr>
        <w:tblStyle w:val="TableGrid"/>
        <w:tblW w:w="0" w:type="auto"/>
        <w:tblLook w:val="04A0" w:firstRow="1" w:lastRow="0" w:firstColumn="1" w:lastColumn="0" w:noHBand="0" w:noVBand="1"/>
      </w:tblPr>
      <w:tblGrid>
        <w:gridCol w:w="8779"/>
      </w:tblGrid>
      <w:tr w:rsidR="00C1118F" w:rsidRPr="00FA7006" w14:paraId="44AA7909" w14:textId="77777777" w:rsidTr="00420FC4">
        <w:tc>
          <w:tcPr>
            <w:tcW w:w="8779" w:type="dxa"/>
            <w:tcBorders>
              <w:top w:val="nil"/>
              <w:left w:val="nil"/>
              <w:bottom w:val="nil"/>
              <w:right w:val="nil"/>
            </w:tcBorders>
            <w:shd w:val="clear" w:color="auto" w:fill="E0F1E0" w:themeFill="accent5" w:themeFillTint="33"/>
          </w:tcPr>
          <w:p w14:paraId="2908762E" w14:textId="465EF059" w:rsidR="00C1118F" w:rsidRPr="00FA7006" w:rsidRDefault="00C1118F" w:rsidP="00D72D76">
            <w:pPr>
              <w:pStyle w:val="CYDABodycopy"/>
              <w:spacing w:before="240" w:line="276" w:lineRule="auto"/>
              <w:rPr>
                <w:b/>
                <w:bCs/>
                <w:noProof w:val="0"/>
              </w:rPr>
            </w:pPr>
            <w:r w:rsidRPr="00FA7006">
              <w:rPr>
                <w:b/>
                <w:bCs/>
                <w:noProof w:val="0"/>
              </w:rPr>
              <w:t>Recommendation 2a. Allocate funding based on level of need determined by functional capacity in the context of daily life, rather than blanket cuts to social and community participation funding that risk a pipeline back to segregated settings</w:t>
            </w:r>
          </w:p>
        </w:tc>
      </w:tr>
    </w:tbl>
    <w:p w14:paraId="42AA99D5" w14:textId="3B968D2A" w:rsidR="005D093B" w:rsidRDefault="00B14D68" w:rsidP="00EB76C5">
      <w:pPr>
        <w:pStyle w:val="CYDABodycopy"/>
        <w:spacing w:before="240" w:line="276" w:lineRule="auto"/>
        <w:rPr>
          <w:noProof w:val="0"/>
        </w:rPr>
      </w:pPr>
      <w:r w:rsidRPr="00FA7006">
        <w:rPr>
          <w:noProof w:val="0"/>
        </w:rPr>
        <w:t>CYDA strongly rejects th</w:t>
      </w:r>
      <w:r w:rsidR="00E46B6A" w:rsidRPr="00FA7006">
        <w:rPr>
          <w:noProof w:val="0"/>
        </w:rPr>
        <w:t>e</w:t>
      </w:r>
      <w:r w:rsidRPr="00FA7006">
        <w:rPr>
          <w:noProof w:val="0"/>
        </w:rPr>
        <w:t xml:space="preserve"> </w:t>
      </w:r>
      <w:r w:rsidR="009C5B33">
        <w:rPr>
          <w:noProof w:val="0"/>
        </w:rPr>
        <w:t xml:space="preserve">blanket reduction of social and community participation funding, </w:t>
      </w:r>
      <w:hyperlink r:id="rId30" w:anchor="_Toc229416907" w:history="1">
        <w:r w:rsidR="00D87CB2">
          <w:rPr>
            <w:rStyle w:val="Hyperlink"/>
            <w:noProof w:val="0"/>
          </w:rPr>
          <w:t xml:space="preserve">justified by the </w:t>
        </w:r>
        <w:r w:rsidR="006B29BF">
          <w:rPr>
            <w:rStyle w:val="Hyperlink"/>
            <w:noProof w:val="0"/>
          </w:rPr>
          <w:t>government</w:t>
        </w:r>
        <w:r w:rsidR="00D87CB2">
          <w:rPr>
            <w:rStyle w:val="Hyperlink"/>
            <w:noProof w:val="0"/>
          </w:rPr>
          <w:t xml:space="preserve"> on the basis that</w:t>
        </w:r>
      </w:hyperlink>
      <w:r w:rsidR="0047693E" w:rsidRPr="00FA7006">
        <w:rPr>
          <w:noProof w:val="0"/>
        </w:rPr>
        <w:t xml:space="preserve"> that </w:t>
      </w:r>
      <w:r w:rsidR="0036347C">
        <w:rPr>
          <w:noProof w:val="0"/>
        </w:rPr>
        <w:t>this reduction</w:t>
      </w:r>
      <w:r w:rsidR="0047693E" w:rsidRPr="00FA7006">
        <w:rPr>
          <w:noProof w:val="0"/>
        </w:rPr>
        <w:t xml:space="preserve"> </w:t>
      </w:r>
      <w:r w:rsidR="0043037F">
        <w:rPr>
          <w:noProof w:val="0"/>
        </w:rPr>
        <w:t>“</w:t>
      </w:r>
      <w:r w:rsidR="0047693E" w:rsidRPr="00FA7006">
        <w:rPr>
          <w:noProof w:val="0"/>
        </w:rPr>
        <w:t>does not impact the health and safety of participants</w:t>
      </w:r>
      <w:r w:rsidR="008A0343">
        <w:rPr>
          <w:noProof w:val="0"/>
        </w:rPr>
        <w:t>.</w:t>
      </w:r>
      <w:r w:rsidR="0047693E" w:rsidRPr="00AE330A">
        <w:rPr>
          <w:noProof w:val="0"/>
        </w:rPr>
        <w:t>”</w:t>
      </w:r>
      <w:r w:rsidR="006C7B83">
        <w:rPr>
          <w:noProof w:val="0"/>
        </w:rPr>
        <w:t xml:space="preserve"> </w:t>
      </w:r>
    </w:p>
    <w:p w14:paraId="403C3943" w14:textId="58B24DCB" w:rsidR="00766CFB" w:rsidRPr="00FA7006" w:rsidRDefault="00F45247" w:rsidP="00EB76C5">
      <w:pPr>
        <w:pStyle w:val="CYDABodycopy"/>
        <w:spacing w:before="240" w:line="276" w:lineRule="auto"/>
        <w:rPr>
          <w:noProof w:val="0"/>
        </w:rPr>
      </w:pPr>
      <w:r w:rsidRPr="00FA7006">
        <w:rPr>
          <w:noProof w:val="0"/>
        </w:rPr>
        <w:t>T</w:t>
      </w:r>
      <w:r w:rsidR="00113E1B" w:rsidRPr="00FA7006">
        <w:rPr>
          <w:noProof w:val="0"/>
        </w:rPr>
        <w:t>h</w:t>
      </w:r>
      <w:r w:rsidR="005D093B">
        <w:rPr>
          <w:noProof w:val="0"/>
        </w:rPr>
        <w:t>e reduction is</w:t>
      </w:r>
      <w:r w:rsidR="00B14D68" w:rsidRPr="00FA7006">
        <w:rPr>
          <w:noProof w:val="0"/>
        </w:rPr>
        <w:t xml:space="preserve"> contrary to the rights-based principles of choice and control the NDIS was founded </w:t>
      </w:r>
      <w:r w:rsidR="008A0343">
        <w:rPr>
          <w:noProof w:val="0"/>
        </w:rPr>
        <w:t>up</w:t>
      </w:r>
      <w:r w:rsidR="00B14D68" w:rsidRPr="00AE330A">
        <w:rPr>
          <w:noProof w:val="0"/>
        </w:rPr>
        <w:t>on</w:t>
      </w:r>
      <w:r w:rsidR="00DE437F" w:rsidRPr="00FA7006">
        <w:rPr>
          <w:noProof w:val="0"/>
        </w:rPr>
        <w:t>,</w:t>
      </w:r>
      <w:r w:rsidR="003B1E0E" w:rsidRPr="00FA7006">
        <w:rPr>
          <w:noProof w:val="0"/>
        </w:rPr>
        <w:t xml:space="preserve"> as well as </w:t>
      </w:r>
      <w:hyperlink r:id="rId31" w:history="1">
        <w:r w:rsidR="002727C4">
          <w:rPr>
            <w:rStyle w:val="Hyperlink"/>
            <w:noProof w:val="0"/>
          </w:rPr>
          <w:t>the Convention on the Rights of People with Disability</w:t>
        </w:r>
      </w:hyperlink>
      <w:r w:rsidR="00186FBD" w:rsidRPr="00AE330A">
        <w:rPr>
          <w:noProof w:val="0"/>
        </w:rPr>
        <w:t>:</w:t>
      </w:r>
      <w:r w:rsidR="00586173" w:rsidRPr="00FA7006">
        <w:rPr>
          <w:noProof w:val="0"/>
        </w:rPr>
        <w:t xml:space="preserve"> “full inclusion and participation in all aspects of life”</w:t>
      </w:r>
      <w:r w:rsidR="00B14D68" w:rsidRPr="00FA7006">
        <w:rPr>
          <w:noProof w:val="0"/>
        </w:rPr>
        <w:t xml:space="preserve">. </w:t>
      </w:r>
      <w:r w:rsidR="00B64569">
        <w:rPr>
          <w:noProof w:val="0"/>
        </w:rPr>
        <w:t xml:space="preserve">Reduction </w:t>
      </w:r>
      <w:r w:rsidR="00766CFB" w:rsidRPr="00FA7006">
        <w:rPr>
          <w:noProof w:val="0"/>
        </w:rPr>
        <w:t xml:space="preserve">is </w:t>
      </w:r>
      <w:r w:rsidR="00F44931">
        <w:rPr>
          <w:noProof w:val="0"/>
        </w:rPr>
        <w:t xml:space="preserve">also </w:t>
      </w:r>
      <w:r w:rsidR="00766CFB" w:rsidRPr="00FA7006">
        <w:rPr>
          <w:noProof w:val="0"/>
        </w:rPr>
        <w:t>not appropriate for every age, stage</w:t>
      </w:r>
      <w:r w:rsidR="002D2856">
        <w:rPr>
          <w:noProof w:val="0"/>
        </w:rPr>
        <w:t>,</w:t>
      </w:r>
      <w:r w:rsidR="00766CFB" w:rsidRPr="00FA7006">
        <w:rPr>
          <w:noProof w:val="0"/>
        </w:rPr>
        <w:t xml:space="preserve"> and context of a person’s life.</w:t>
      </w:r>
      <w:r w:rsidR="00EF4228" w:rsidRPr="00FA7006">
        <w:rPr>
          <w:noProof w:val="0"/>
        </w:rPr>
        <w:t xml:space="preserve"> </w:t>
      </w:r>
      <w:r w:rsidR="00766CFB" w:rsidRPr="00FA7006">
        <w:rPr>
          <w:noProof w:val="0"/>
        </w:rPr>
        <w:t xml:space="preserve">Children and young people with disability are at increased risk of being excluded from the everyday lives of their peers without this funding. </w:t>
      </w:r>
      <w:r w:rsidR="005C5F42">
        <w:rPr>
          <w:noProof w:val="0"/>
        </w:rPr>
        <w:t>F</w:t>
      </w:r>
      <w:r w:rsidR="008671B0" w:rsidRPr="00FA7006">
        <w:rPr>
          <w:noProof w:val="0"/>
        </w:rPr>
        <w:t xml:space="preserve">unding cuts, along with the </w:t>
      </w:r>
      <w:hyperlink r:id="rId32" w:history="1">
        <w:r w:rsidR="008671B0" w:rsidRPr="00B40160">
          <w:rPr>
            <w:rStyle w:val="Hyperlink"/>
            <w:noProof w:val="0"/>
          </w:rPr>
          <w:t>existing social media ban</w:t>
        </w:r>
      </w:hyperlink>
      <w:r w:rsidR="008671B0" w:rsidRPr="00AE330A">
        <w:rPr>
          <w:noProof w:val="0"/>
        </w:rPr>
        <w:t>,</w:t>
      </w:r>
      <w:r w:rsidR="008671B0" w:rsidRPr="00FA7006">
        <w:rPr>
          <w:noProof w:val="0"/>
        </w:rPr>
        <w:t xml:space="preserve"> will r</w:t>
      </w:r>
      <w:r w:rsidR="00766CFB" w:rsidRPr="00FA7006">
        <w:rPr>
          <w:noProof w:val="0"/>
        </w:rPr>
        <w:t>educ</w:t>
      </w:r>
      <w:r w:rsidR="008671B0" w:rsidRPr="00FA7006">
        <w:rPr>
          <w:noProof w:val="0"/>
        </w:rPr>
        <w:t>e</w:t>
      </w:r>
      <w:r w:rsidR="00766CFB" w:rsidRPr="00FA7006">
        <w:rPr>
          <w:noProof w:val="0"/>
        </w:rPr>
        <w:t xml:space="preserve"> their capacity to build connections</w:t>
      </w:r>
      <w:r w:rsidR="00D92F38" w:rsidRPr="00FA7006">
        <w:rPr>
          <w:noProof w:val="0"/>
        </w:rPr>
        <w:t xml:space="preserve"> </w:t>
      </w:r>
      <w:r w:rsidR="00766CFB" w:rsidRPr="00FA7006">
        <w:rPr>
          <w:noProof w:val="0"/>
        </w:rPr>
        <w:t>and belonging in their community</w:t>
      </w:r>
      <w:r w:rsidR="005D093B">
        <w:rPr>
          <w:noProof w:val="0"/>
        </w:rPr>
        <w:t>,</w:t>
      </w:r>
      <w:r w:rsidR="00766CFB" w:rsidRPr="00FA7006">
        <w:rPr>
          <w:noProof w:val="0"/>
        </w:rPr>
        <w:t xml:space="preserve"> harm</w:t>
      </w:r>
      <w:r w:rsidR="005D093B">
        <w:rPr>
          <w:noProof w:val="0"/>
        </w:rPr>
        <w:t>ing</w:t>
      </w:r>
      <w:r w:rsidR="00766CFB" w:rsidRPr="00FA7006">
        <w:rPr>
          <w:noProof w:val="0"/>
        </w:rPr>
        <w:t xml:space="preserve"> development</w:t>
      </w:r>
      <w:r w:rsidR="005D4524" w:rsidRPr="00FA7006">
        <w:rPr>
          <w:noProof w:val="0"/>
        </w:rPr>
        <w:t xml:space="preserve"> and impact</w:t>
      </w:r>
      <w:r w:rsidR="005D093B">
        <w:rPr>
          <w:noProof w:val="0"/>
        </w:rPr>
        <w:t>ing</w:t>
      </w:r>
      <w:r w:rsidR="005D4524" w:rsidRPr="00FA7006">
        <w:rPr>
          <w:noProof w:val="0"/>
        </w:rPr>
        <w:t xml:space="preserve"> mental health</w:t>
      </w:r>
      <w:r w:rsidR="0049004A" w:rsidRPr="00FA7006">
        <w:rPr>
          <w:noProof w:val="0"/>
        </w:rPr>
        <w:t>.</w:t>
      </w:r>
    </w:p>
    <w:p w14:paraId="6EA16212" w14:textId="68809165" w:rsidR="00766CFB" w:rsidRPr="00FA7006" w:rsidRDefault="00D57671" w:rsidP="00EB76C5">
      <w:pPr>
        <w:pStyle w:val="CYDABodycopy"/>
        <w:spacing w:line="276" w:lineRule="auto"/>
        <w:rPr>
          <w:noProof w:val="0"/>
        </w:rPr>
      </w:pPr>
      <w:r w:rsidRPr="00FA7006">
        <w:rPr>
          <w:noProof w:val="0"/>
        </w:rPr>
        <w:t xml:space="preserve">CYDA is </w:t>
      </w:r>
      <w:r w:rsidR="00EF4228" w:rsidRPr="00FA7006">
        <w:rPr>
          <w:noProof w:val="0"/>
        </w:rPr>
        <w:t xml:space="preserve">also </w:t>
      </w:r>
      <w:r w:rsidRPr="00FA7006">
        <w:rPr>
          <w:noProof w:val="0"/>
        </w:rPr>
        <w:t xml:space="preserve">concerned that </w:t>
      </w:r>
      <w:r w:rsidR="00285311" w:rsidRPr="00FA7006">
        <w:rPr>
          <w:noProof w:val="0"/>
        </w:rPr>
        <w:t xml:space="preserve">the </w:t>
      </w:r>
      <w:r w:rsidR="006B29BF">
        <w:rPr>
          <w:noProof w:val="0"/>
        </w:rPr>
        <w:t>g</w:t>
      </w:r>
      <w:r w:rsidR="00285311" w:rsidRPr="00FA7006">
        <w:rPr>
          <w:noProof w:val="0"/>
        </w:rPr>
        <w:t xml:space="preserve">overnment’s </w:t>
      </w:r>
      <w:r w:rsidR="000E26A8">
        <w:rPr>
          <w:noProof w:val="0"/>
        </w:rPr>
        <w:t xml:space="preserve">proposed </w:t>
      </w:r>
      <w:r w:rsidR="002259D7" w:rsidRPr="00FA7006">
        <w:rPr>
          <w:noProof w:val="0"/>
        </w:rPr>
        <w:t xml:space="preserve">$200 million Inclusion Community Fund </w:t>
      </w:r>
      <w:r w:rsidR="00534EA3" w:rsidRPr="00FA7006">
        <w:rPr>
          <w:noProof w:val="0"/>
        </w:rPr>
        <w:t xml:space="preserve">is insufficient and </w:t>
      </w:r>
      <w:r w:rsidRPr="00FA7006">
        <w:rPr>
          <w:noProof w:val="0"/>
        </w:rPr>
        <w:t>will not reach children and young people with disability who are unable to attend community settings without additional support.</w:t>
      </w:r>
    </w:p>
    <w:p w14:paraId="1F6C78A9" w14:textId="61539139" w:rsidR="00AF6223" w:rsidRDefault="0028244B" w:rsidP="002D50A8">
      <w:pPr>
        <w:pStyle w:val="Quote"/>
      </w:pPr>
      <w:r w:rsidRPr="00FA7006">
        <w:t>“If my community budget is cut, I will lose almost all of my independence from my parents</w:t>
      </w:r>
      <w:r w:rsidR="00825A22">
        <w:t>.</w:t>
      </w:r>
      <w:r w:rsidRPr="00AE330A">
        <w:t>”</w:t>
      </w:r>
      <w:r w:rsidR="00695845" w:rsidRPr="00FA7006">
        <w:t xml:space="preserve"> – </w:t>
      </w:r>
      <w:r w:rsidR="00BF67BA">
        <w:t xml:space="preserve">Young person with disability 18-25 years, CYDA’s </w:t>
      </w:r>
      <w:r w:rsidR="00BF67BA" w:rsidRPr="00FA7006">
        <w:t>NDIS Changes focus group</w:t>
      </w:r>
      <w:r w:rsidR="00555EF2">
        <w:t>, 2026</w:t>
      </w:r>
      <w:r w:rsidR="00BF67BA" w:rsidRPr="00FA7006">
        <w:t xml:space="preserve"> </w:t>
      </w:r>
    </w:p>
    <w:p w14:paraId="24DB3F4B" w14:textId="77777777" w:rsidR="00D427F4" w:rsidRDefault="00D427F4" w:rsidP="00D427F4"/>
    <w:p w14:paraId="1E6C71A5" w14:textId="77777777" w:rsidR="00D427F4" w:rsidRPr="00D427F4" w:rsidRDefault="00D427F4" w:rsidP="00D427F4"/>
    <w:tbl>
      <w:tblPr>
        <w:tblStyle w:val="TableGrid"/>
        <w:tblW w:w="0" w:type="auto"/>
        <w:tblLook w:val="04A0" w:firstRow="1" w:lastRow="0" w:firstColumn="1" w:lastColumn="0" w:noHBand="0" w:noVBand="1"/>
      </w:tblPr>
      <w:tblGrid>
        <w:gridCol w:w="8779"/>
      </w:tblGrid>
      <w:tr w:rsidR="00097F08" w:rsidRPr="00FA7006" w14:paraId="2BDCB2CF" w14:textId="77777777" w:rsidTr="00533BB8">
        <w:tc>
          <w:tcPr>
            <w:tcW w:w="8779" w:type="dxa"/>
            <w:tcBorders>
              <w:top w:val="nil"/>
              <w:left w:val="nil"/>
              <w:bottom w:val="nil"/>
              <w:right w:val="nil"/>
            </w:tcBorders>
            <w:shd w:val="clear" w:color="auto" w:fill="E0F1E0" w:themeFill="accent5" w:themeFillTint="33"/>
          </w:tcPr>
          <w:p w14:paraId="0D34563A" w14:textId="235D2C58" w:rsidR="00097F08" w:rsidRPr="00FA7006" w:rsidRDefault="003968FC" w:rsidP="00D72D76">
            <w:pPr>
              <w:pStyle w:val="CYDABodycopy"/>
              <w:spacing w:before="240" w:line="276" w:lineRule="auto"/>
              <w:rPr>
                <w:b/>
                <w:bCs/>
                <w:noProof w:val="0"/>
              </w:rPr>
            </w:pPr>
            <w:r w:rsidRPr="00FA7006">
              <w:rPr>
                <w:b/>
                <w:bCs/>
                <w:noProof w:val="0"/>
              </w:rPr>
              <w:t>Recommendation 2b. Do not include children and young people aged 0 to 25 in the reduction of capacity building funding, to protect access to therapeutic supports as part of early intervention</w:t>
            </w:r>
            <w:r w:rsidR="00E06B59" w:rsidRPr="00FA7006">
              <w:rPr>
                <w:b/>
                <w:bCs/>
                <w:noProof w:val="0"/>
              </w:rPr>
              <w:t xml:space="preserve"> </w:t>
            </w:r>
            <w:r w:rsidR="00EC067E">
              <w:rPr>
                <w:b/>
                <w:bCs/>
              </w:rPr>
              <w:t>and during significant life transitions</w:t>
            </w:r>
          </w:p>
        </w:tc>
      </w:tr>
    </w:tbl>
    <w:p w14:paraId="2957FAF5" w14:textId="1F60ACB5" w:rsidR="004604B8" w:rsidRDefault="00AB3007" w:rsidP="002D50A8">
      <w:pPr>
        <w:pStyle w:val="CYDABodycopy"/>
        <w:spacing w:before="240"/>
        <w:rPr>
          <w:noProof w:val="0"/>
        </w:rPr>
      </w:pPr>
      <w:r w:rsidRPr="00FA7006">
        <w:rPr>
          <w:noProof w:val="0"/>
        </w:rPr>
        <w:t xml:space="preserve">CYDA is deeply concerned about the </w:t>
      </w:r>
      <w:r w:rsidR="009A0151">
        <w:rPr>
          <w:noProof w:val="0"/>
        </w:rPr>
        <w:t xml:space="preserve">potential harm caused </w:t>
      </w:r>
      <w:r w:rsidRPr="00FA7006">
        <w:rPr>
          <w:noProof w:val="0"/>
        </w:rPr>
        <w:t xml:space="preserve">to children and young people if </w:t>
      </w:r>
      <w:r w:rsidR="00CD2E58" w:rsidRPr="00FA7006">
        <w:rPr>
          <w:noProof w:val="0"/>
        </w:rPr>
        <w:t xml:space="preserve">their access to </w:t>
      </w:r>
      <w:r w:rsidR="00F25764">
        <w:rPr>
          <w:noProof w:val="0"/>
        </w:rPr>
        <w:t>c</w:t>
      </w:r>
      <w:r w:rsidR="00CD2E58" w:rsidRPr="00AE330A">
        <w:rPr>
          <w:noProof w:val="0"/>
        </w:rPr>
        <w:t xml:space="preserve">apacity </w:t>
      </w:r>
      <w:r w:rsidR="00F25764">
        <w:rPr>
          <w:noProof w:val="0"/>
        </w:rPr>
        <w:t>b</w:t>
      </w:r>
      <w:r w:rsidR="00CD2E58" w:rsidRPr="00AE330A">
        <w:rPr>
          <w:noProof w:val="0"/>
        </w:rPr>
        <w:t>uilding</w:t>
      </w:r>
      <w:r w:rsidR="00CD2E58" w:rsidRPr="00FA7006">
        <w:rPr>
          <w:noProof w:val="0"/>
        </w:rPr>
        <w:t xml:space="preserve"> funding is cut. </w:t>
      </w:r>
    </w:p>
    <w:p w14:paraId="3AB6F9DE" w14:textId="515227A2" w:rsidR="00CD2E58" w:rsidRPr="00FA7006" w:rsidRDefault="005E4DD5" w:rsidP="00CD2E58">
      <w:pPr>
        <w:pStyle w:val="CYDABodycopy"/>
        <w:rPr>
          <w:noProof w:val="0"/>
        </w:rPr>
      </w:pPr>
      <w:r>
        <w:rPr>
          <w:noProof w:val="0"/>
        </w:rPr>
        <w:t>Capacity building funding</w:t>
      </w:r>
      <w:r w:rsidR="00CD2E58" w:rsidRPr="00FA7006">
        <w:rPr>
          <w:noProof w:val="0"/>
        </w:rPr>
        <w:t xml:space="preserve"> </w:t>
      </w:r>
      <w:r w:rsidR="00AE330A" w:rsidRPr="00FA7006">
        <w:rPr>
          <w:noProof w:val="0"/>
        </w:rPr>
        <w:t>therapeutically</w:t>
      </w:r>
      <w:r w:rsidR="00D0063F" w:rsidRPr="00FA7006">
        <w:rPr>
          <w:noProof w:val="0"/>
        </w:rPr>
        <w:t xml:space="preserve"> </w:t>
      </w:r>
      <w:r w:rsidR="00CD2E58" w:rsidRPr="00FA7006">
        <w:rPr>
          <w:noProof w:val="0"/>
        </w:rPr>
        <w:t>support</w:t>
      </w:r>
      <w:r w:rsidR="007313BE" w:rsidRPr="00FA7006">
        <w:rPr>
          <w:noProof w:val="0"/>
        </w:rPr>
        <w:t>s</w:t>
      </w:r>
      <w:r w:rsidR="00786290" w:rsidRPr="00FA7006">
        <w:rPr>
          <w:noProof w:val="0"/>
        </w:rPr>
        <w:t xml:space="preserve"> </w:t>
      </w:r>
      <w:r w:rsidR="00AB4847" w:rsidRPr="00FA7006">
        <w:rPr>
          <w:noProof w:val="0"/>
        </w:rPr>
        <w:t xml:space="preserve">children and </w:t>
      </w:r>
      <w:r w:rsidR="00786290" w:rsidRPr="00FA7006">
        <w:rPr>
          <w:noProof w:val="0"/>
        </w:rPr>
        <w:t>young people navigat</w:t>
      </w:r>
      <w:r w:rsidR="004329B4">
        <w:rPr>
          <w:noProof w:val="0"/>
        </w:rPr>
        <w:t>ing</w:t>
      </w:r>
      <w:r w:rsidR="00786290" w:rsidRPr="00FA7006">
        <w:rPr>
          <w:noProof w:val="0"/>
        </w:rPr>
        <w:t xml:space="preserve"> </w:t>
      </w:r>
      <w:r w:rsidR="00DB4159" w:rsidRPr="00FA7006">
        <w:rPr>
          <w:noProof w:val="0"/>
        </w:rPr>
        <w:t xml:space="preserve">developmental milestones and transitions </w:t>
      </w:r>
      <w:r w:rsidR="00AB4847" w:rsidRPr="00FA7006">
        <w:rPr>
          <w:noProof w:val="0"/>
        </w:rPr>
        <w:t>to</w:t>
      </w:r>
      <w:r w:rsidR="00DB4159" w:rsidRPr="00FA7006">
        <w:rPr>
          <w:noProof w:val="0"/>
        </w:rPr>
        <w:t xml:space="preserve"> maturity</w:t>
      </w:r>
      <w:r w:rsidR="00146D3A">
        <w:rPr>
          <w:noProof w:val="0"/>
        </w:rPr>
        <w:t>,</w:t>
      </w:r>
      <w:r w:rsidR="00DB4159" w:rsidRPr="00FA7006">
        <w:rPr>
          <w:noProof w:val="0"/>
        </w:rPr>
        <w:t xml:space="preserve"> </w:t>
      </w:r>
      <w:r w:rsidR="008111D6" w:rsidRPr="00FA7006">
        <w:rPr>
          <w:noProof w:val="0"/>
        </w:rPr>
        <w:t xml:space="preserve">with the added complexity of </w:t>
      </w:r>
      <w:r w:rsidR="00D0063F" w:rsidRPr="00FA7006">
        <w:rPr>
          <w:noProof w:val="0"/>
        </w:rPr>
        <w:t xml:space="preserve">disability. </w:t>
      </w:r>
      <w:r w:rsidR="00A26C19" w:rsidRPr="00FA7006">
        <w:rPr>
          <w:noProof w:val="0"/>
        </w:rPr>
        <w:t xml:space="preserve">Reducing their capacity to </w:t>
      </w:r>
      <w:r w:rsidR="00590B1D" w:rsidRPr="00FA7006">
        <w:rPr>
          <w:noProof w:val="0"/>
        </w:rPr>
        <w:t xml:space="preserve">manage these </w:t>
      </w:r>
      <w:r w:rsidR="00DE2693" w:rsidRPr="00FA7006">
        <w:rPr>
          <w:noProof w:val="0"/>
        </w:rPr>
        <w:t xml:space="preserve">experiences </w:t>
      </w:r>
      <w:r w:rsidR="005D76AD" w:rsidRPr="00FA7006">
        <w:rPr>
          <w:noProof w:val="0"/>
        </w:rPr>
        <w:t xml:space="preserve">is contrary to the early intervention </w:t>
      </w:r>
      <w:r w:rsidR="005654A5" w:rsidRPr="00FA7006">
        <w:rPr>
          <w:noProof w:val="0"/>
        </w:rPr>
        <w:t>concept</w:t>
      </w:r>
      <w:r w:rsidR="00DA2D92">
        <w:rPr>
          <w:noProof w:val="0"/>
        </w:rPr>
        <w:t xml:space="preserve">, likely decreasing functional capacity and </w:t>
      </w:r>
      <w:r w:rsidR="00DE2693" w:rsidRPr="00FA7006">
        <w:rPr>
          <w:noProof w:val="0"/>
        </w:rPr>
        <w:t>lead</w:t>
      </w:r>
      <w:r w:rsidR="00DA2D92">
        <w:rPr>
          <w:noProof w:val="0"/>
        </w:rPr>
        <w:t>ing</w:t>
      </w:r>
      <w:r w:rsidR="00DE2693" w:rsidRPr="00FA7006">
        <w:rPr>
          <w:noProof w:val="0"/>
        </w:rPr>
        <w:t xml:space="preserve"> </w:t>
      </w:r>
      <w:r w:rsidR="004148E0">
        <w:rPr>
          <w:noProof w:val="0"/>
        </w:rPr>
        <w:t>to additional therapeutic requirements later in life</w:t>
      </w:r>
      <w:r w:rsidR="009F2043">
        <w:rPr>
          <w:noProof w:val="0"/>
        </w:rPr>
        <w:t xml:space="preserve">. </w:t>
      </w:r>
    </w:p>
    <w:p w14:paraId="0A509725" w14:textId="2AEE6E24" w:rsidR="00447B62" w:rsidRPr="00AE330A" w:rsidRDefault="0058054A" w:rsidP="009B1F54">
      <w:pPr>
        <w:pStyle w:val="Quote"/>
      </w:pPr>
      <w:r w:rsidRPr="00093582">
        <w:t>“My child has received life changing assistance from the NDIS. We privately paid for allied health services for 1 year</w:t>
      </w:r>
      <w:r w:rsidR="00976BDD">
        <w:t>,</w:t>
      </w:r>
      <w:r w:rsidRPr="00093582">
        <w:t xml:space="preserve"> and when my child was </w:t>
      </w:r>
      <w:r w:rsidR="00164E85" w:rsidRPr="00093582">
        <w:t>3,</w:t>
      </w:r>
      <w:r w:rsidRPr="00093582">
        <w:t xml:space="preserve"> we were able to access NDIS. The progress made was immeasurable and we are now at a mainstream school. While my child still requires supports, I believe that early intervention greatly changed the trajectory of my child’s life.” – Parent/caregiver, </w:t>
      </w:r>
      <w:r w:rsidR="006C29BA">
        <w:t xml:space="preserve">CYDA’s </w:t>
      </w:r>
      <w:r w:rsidRPr="00093582">
        <w:t>Masking is Not Thriving Report</w:t>
      </w:r>
      <w:r w:rsidR="00555EF2">
        <w:t>, 2025</w:t>
      </w:r>
    </w:p>
    <w:p w14:paraId="301F02B3" w14:textId="4CE6691A" w:rsidR="00B14D68" w:rsidRPr="00FA7006" w:rsidRDefault="009773B7" w:rsidP="00067E38">
      <w:pPr>
        <w:pStyle w:val="Heading2"/>
      </w:pPr>
      <w:r w:rsidRPr="00FA7006">
        <w:t xml:space="preserve">3. </w:t>
      </w:r>
      <w:r w:rsidR="00B14D68" w:rsidRPr="00FA7006">
        <w:t xml:space="preserve">Definition of permanence  </w:t>
      </w:r>
    </w:p>
    <w:tbl>
      <w:tblPr>
        <w:tblStyle w:val="TableGrid"/>
        <w:tblW w:w="0" w:type="auto"/>
        <w:tblLook w:val="04A0" w:firstRow="1" w:lastRow="0" w:firstColumn="1" w:lastColumn="0" w:noHBand="0" w:noVBand="1"/>
      </w:tblPr>
      <w:tblGrid>
        <w:gridCol w:w="8779"/>
      </w:tblGrid>
      <w:tr w:rsidR="00EB6C79" w:rsidRPr="00FA7006" w14:paraId="543F440A" w14:textId="77777777" w:rsidTr="00533BB8">
        <w:tc>
          <w:tcPr>
            <w:tcW w:w="8779" w:type="dxa"/>
            <w:tcBorders>
              <w:top w:val="nil"/>
              <w:left w:val="nil"/>
              <w:bottom w:val="nil"/>
              <w:right w:val="nil"/>
            </w:tcBorders>
            <w:shd w:val="clear" w:color="auto" w:fill="E0F1E0" w:themeFill="accent5" w:themeFillTint="33"/>
          </w:tcPr>
          <w:p w14:paraId="1E523EC8" w14:textId="702DCF94" w:rsidR="00EB6C79" w:rsidRPr="00FA7006" w:rsidRDefault="00836B50" w:rsidP="00D72D76">
            <w:pPr>
              <w:pStyle w:val="Footer"/>
              <w:spacing w:before="240" w:after="240" w:line="276" w:lineRule="auto"/>
              <w:rPr>
                <w:rFonts w:ascii="Arial" w:hAnsi="Arial" w:cs="Arial"/>
                <w:b/>
                <w:bCs/>
              </w:rPr>
            </w:pPr>
            <w:r w:rsidRPr="00FA7006">
              <w:rPr>
                <w:rFonts w:ascii="Arial" w:hAnsi="Arial" w:cs="Arial"/>
                <w:b/>
                <w:bCs/>
              </w:rPr>
              <w:t xml:space="preserve">Recommendation 3a. Provide evidence-based, disability-affirming definitions of “appropriate treatment” and “material improvement”, with measurable minimum thresholds and reasonable timeframes to ensure </w:t>
            </w:r>
            <w:r w:rsidR="00011D61">
              <w:rPr>
                <w:rFonts w:ascii="Arial" w:hAnsi="Arial" w:cs="Arial"/>
                <w:b/>
                <w:bCs/>
              </w:rPr>
              <w:t xml:space="preserve">provision of </w:t>
            </w:r>
            <w:r w:rsidRPr="00FA7006">
              <w:rPr>
                <w:rFonts w:ascii="Arial" w:hAnsi="Arial" w:cs="Arial"/>
                <w:b/>
                <w:bCs/>
              </w:rPr>
              <w:t>adequate supports both within and outside the NDIS</w:t>
            </w:r>
          </w:p>
        </w:tc>
      </w:tr>
    </w:tbl>
    <w:p w14:paraId="5B9D53D6" w14:textId="77777777" w:rsidR="003968FC" w:rsidRPr="00FA7006" w:rsidRDefault="003968FC" w:rsidP="0059435A">
      <w:pPr>
        <w:rPr>
          <w:highlight w:val="yellow"/>
        </w:rPr>
      </w:pPr>
    </w:p>
    <w:p w14:paraId="70613C2C" w14:textId="42037AEC" w:rsidR="00D460FC" w:rsidRPr="00011D61" w:rsidRDefault="003F1EDB" w:rsidP="00011D61">
      <w:pPr>
        <w:pStyle w:val="CYDABodycopy"/>
        <w:spacing w:line="276" w:lineRule="auto"/>
        <w:rPr>
          <w:color w:val="auto"/>
        </w:rPr>
      </w:pPr>
      <w:r w:rsidRPr="00011D61">
        <w:rPr>
          <w:color w:val="auto"/>
        </w:rPr>
        <w:t xml:space="preserve">CYDA is </w:t>
      </w:r>
      <w:r w:rsidR="00BA7C19" w:rsidRPr="00011D61">
        <w:rPr>
          <w:color w:val="auto"/>
        </w:rPr>
        <w:t xml:space="preserve">troubled </w:t>
      </w:r>
      <w:r w:rsidRPr="00011D61">
        <w:rPr>
          <w:color w:val="auto"/>
        </w:rPr>
        <w:t xml:space="preserve">by the </w:t>
      </w:r>
      <w:r w:rsidR="00B17922" w:rsidRPr="00011D61">
        <w:rPr>
          <w:color w:val="auto"/>
        </w:rPr>
        <w:t xml:space="preserve">subjective nature of the terms “appropriate” and “material improvement”, and advocates for the use of evidence-based </w:t>
      </w:r>
      <w:r w:rsidR="003572EC" w:rsidRPr="00011D61">
        <w:rPr>
          <w:color w:val="auto"/>
        </w:rPr>
        <w:t xml:space="preserve">assessments and safeguards to ensure support is not withheld based </w:t>
      </w:r>
      <w:r w:rsidR="00AB0536" w:rsidRPr="00011D61">
        <w:rPr>
          <w:color w:val="auto"/>
        </w:rPr>
        <w:t xml:space="preserve">on inconsistent </w:t>
      </w:r>
      <w:r w:rsidR="00D460FC" w:rsidRPr="00011D61">
        <w:rPr>
          <w:color w:val="auto"/>
        </w:rPr>
        <w:t>application of definitions.</w:t>
      </w:r>
    </w:p>
    <w:p w14:paraId="5C4338DF" w14:textId="7FE9DB97" w:rsidR="003F206D" w:rsidRDefault="00BA74B4" w:rsidP="00011D61">
      <w:pPr>
        <w:pStyle w:val="CYDABodycopy"/>
        <w:spacing w:line="276" w:lineRule="auto"/>
        <w:rPr>
          <w:noProof w:val="0"/>
        </w:rPr>
      </w:pPr>
      <w:r>
        <w:rPr>
          <w:noProof w:val="0"/>
          <w:color w:val="auto"/>
        </w:rPr>
        <w:t>The application of appropriate</w:t>
      </w:r>
      <w:r w:rsidR="0069717E">
        <w:rPr>
          <w:noProof w:val="0"/>
          <w:color w:val="auto"/>
        </w:rPr>
        <w:t>ness</w:t>
      </w:r>
      <w:r>
        <w:rPr>
          <w:noProof w:val="0"/>
          <w:color w:val="auto"/>
        </w:rPr>
        <w:t xml:space="preserve"> is</w:t>
      </w:r>
      <w:r w:rsidR="0059435A" w:rsidRPr="00011D61">
        <w:rPr>
          <w:noProof w:val="0"/>
          <w:color w:val="auto"/>
        </w:rPr>
        <w:t xml:space="preserve"> open to subjective interpretation. </w:t>
      </w:r>
      <w:r w:rsidR="00FB489B">
        <w:rPr>
          <w:noProof w:val="0"/>
          <w:color w:val="auto"/>
        </w:rPr>
        <w:t>It is therefore vitally important</w:t>
      </w:r>
      <w:r w:rsidR="00F5175B">
        <w:rPr>
          <w:noProof w:val="0"/>
          <w:color w:val="auto"/>
        </w:rPr>
        <w:t xml:space="preserve"> </w:t>
      </w:r>
      <w:r w:rsidR="00F5175B" w:rsidRPr="00FA7006">
        <w:rPr>
          <w:noProof w:val="0"/>
        </w:rPr>
        <w:t>that the assessor defining appropriate treatment has adequate knowledge and understanding of disability from a disability and neuro-affirming stance, as well as of disability and treatment options as they relate to different developmental stages for children and young people</w:t>
      </w:r>
      <w:r w:rsidR="00ED1F3E">
        <w:rPr>
          <w:noProof w:val="0"/>
        </w:rPr>
        <w:t>.</w:t>
      </w:r>
    </w:p>
    <w:p w14:paraId="22BE43D1" w14:textId="5041132B" w:rsidR="0059435A" w:rsidRPr="009852FA" w:rsidRDefault="009852FA" w:rsidP="009852FA">
      <w:pPr>
        <w:pStyle w:val="CYDABodycopy"/>
        <w:spacing w:line="276" w:lineRule="auto"/>
      </w:pPr>
      <w:r w:rsidRPr="009852FA">
        <w:t>We also argue that individual circumstances should be considered when assessing appropriate treatment, including personal and circumstantial factors. For example, personal and circumstantial factors that may impact appropriateness could include availability and cost of treatment, or loss of other supports such as early intervention because community or mainstream ones are not yet available (due to long waitlists, or thin markets in regional or rural areas) or are too expensive.</w:t>
      </w:r>
    </w:p>
    <w:p w14:paraId="783C6F6E" w14:textId="1E23DA81" w:rsidR="0059435A" w:rsidRPr="00FA7006" w:rsidRDefault="0059435A" w:rsidP="0059435A">
      <w:pPr>
        <w:pStyle w:val="CYDABodycopy"/>
        <w:spacing w:line="276" w:lineRule="auto"/>
        <w:rPr>
          <w:noProof w:val="0"/>
        </w:rPr>
      </w:pPr>
      <w:r w:rsidRPr="00FA7006">
        <w:rPr>
          <w:noProof w:val="0"/>
        </w:rPr>
        <w:t>There are currently no safeguards to ensure that a person’s eligibility for the Scheme will not be denied based</w:t>
      </w:r>
      <w:r w:rsidR="001179BA">
        <w:rPr>
          <w:noProof w:val="0"/>
        </w:rPr>
        <w:t xml:space="preserve"> on</w:t>
      </w:r>
      <w:r w:rsidRPr="00FA7006">
        <w:rPr>
          <w:noProof w:val="0"/>
        </w:rPr>
        <w:t xml:space="preserve"> </w:t>
      </w:r>
      <w:r w:rsidR="00A529D3">
        <w:rPr>
          <w:noProof w:val="0"/>
        </w:rPr>
        <w:t xml:space="preserve">lack of </w:t>
      </w:r>
      <w:r w:rsidR="00157275">
        <w:rPr>
          <w:noProof w:val="0"/>
        </w:rPr>
        <w:t>appropriate treatment, or due to</w:t>
      </w:r>
      <w:r w:rsidRPr="00FA7006">
        <w:rPr>
          <w:noProof w:val="0"/>
        </w:rPr>
        <w:t xml:space="preserve"> a barely perceptible increase in their material improvement.</w:t>
      </w:r>
    </w:p>
    <w:p w14:paraId="16E9905E" w14:textId="25F330E0" w:rsidR="008C4636" w:rsidRPr="00AE330A" w:rsidRDefault="00863371" w:rsidP="00EE221F">
      <w:pPr>
        <w:pStyle w:val="Quote"/>
      </w:pPr>
      <w:r>
        <w:t>“</w:t>
      </w:r>
      <w:r w:rsidRPr="008F1590">
        <w:t>Are people with disability going to be left to guess and spend a whole bunch of money and time</w:t>
      </w:r>
      <w:r w:rsidR="006671EB">
        <w:t>? H</w:t>
      </w:r>
      <w:r w:rsidRPr="008F1590">
        <w:t xml:space="preserve">ow long do they expect a treatment to be? Are they going to be specific </w:t>
      </w:r>
      <w:r>
        <w:t>[about duration],</w:t>
      </w:r>
      <w:r w:rsidRPr="008F1590">
        <w:t xml:space="preserve"> saying we would expect you to undertake a certain amount of therapy for x months?”</w:t>
      </w:r>
      <w:r>
        <w:t xml:space="preserve"> – </w:t>
      </w:r>
      <w:r w:rsidR="00BC1550">
        <w:t xml:space="preserve">Young person with disability under 18 (via communication partner), CYDA’s </w:t>
      </w:r>
      <w:r>
        <w:t>NDIS Changes</w:t>
      </w:r>
      <w:r w:rsidR="00BC1550">
        <w:t xml:space="preserve"> </w:t>
      </w:r>
      <w:r>
        <w:t>focus group</w:t>
      </w:r>
      <w:r w:rsidR="00555EF2">
        <w:t>, 2026</w:t>
      </w:r>
      <w:r>
        <w:t xml:space="preserve"> </w:t>
      </w:r>
    </w:p>
    <w:tbl>
      <w:tblPr>
        <w:tblStyle w:val="TableGrid"/>
        <w:tblW w:w="0" w:type="auto"/>
        <w:tblLook w:val="04A0" w:firstRow="1" w:lastRow="0" w:firstColumn="1" w:lastColumn="0" w:noHBand="0" w:noVBand="1"/>
      </w:tblPr>
      <w:tblGrid>
        <w:gridCol w:w="8779"/>
      </w:tblGrid>
      <w:tr w:rsidR="00836B50" w:rsidRPr="00FA7006" w14:paraId="2A3F9974" w14:textId="77777777" w:rsidTr="00533BB8">
        <w:tc>
          <w:tcPr>
            <w:tcW w:w="8779" w:type="dxa"/>
            <w:tcBorders>
              <w:top w:val="nil"/>
              <w:left w:val="nil"/>
              <w:bottom w:val="nil"/>
              <w:right w:val="nil"/>
            </w:tcBorders>
            <w:shd w:val="clear" w:color="auto" w:fill="E0F1E0" w:themeFill="accent5" w:themeFillTint="33"/>
          </w:tcPr>
          <w:p w14:paraId="4CDF36A1" w14:textId="1C41C2E6" w:rsidR="00836B50" w:rsidRPr="00FA7006" w:rsidRDefault="00836B50" w:rsidP="00FB232E">
            <w:pPr>
              <w:spacing w:before="240" w:after="240" w:line="276" w:lineRule="auto"/>
              <w:rPr>
                <w:rFonts w:ascii="Arial" w:hAnsi="Arial" w:cs="Arial"/>
                <w:b/>
                <w:bCs/>
              </w:rPr>
            </w:pPr>
            <w:r w:rsidRPr="00FA7006">
              <w:rPr>
                <w:rFonts w:ascii="Arial" w:hAnsi="Arial" w:cs="Arial"/>
                <w:b/>
                <w:bCs/>
              </w:rPr>
              <w:t xml:space="preserve">Recommendation 3b. Provide financial support </w:t>
            </w:r>
            <w:r w:rsidR="00EF630E">
              <w:rPr>
                <w:rFonts w:ascii="Arial" w:hAnsi="Arial" w:cs="Arial"/>
                <w:b/>
                <w:bCs/>
              </w:rPr>
              <w:t>to</w:t>
            </w:r>
            <w:r w:rsidRPr="00FA7006">
              <w:rPr>
                <w:rFonts w:ascii="Arial" w:hAnsi="Arial" w:cs="Arial"/>
                <w:b/>
                <w:bCs/>
              </w:rPr>
              <w:t xml:space="preserve"> enable equity in accessing all appropriate treatment</w:t>
            </w:r>
          </w:p>
        </w:tc>
      </w:tr>
    </w:tbl>
    <w:p w14:paraId="4EC88659" w14:textId="58551432" w:rsidR="00754682" w:rsidRPr="00E73BB0" w:rsidRDefault="001862E1" w:rsidP="001179BA">
      <w:pPr>
        <w:pStyle w:val="CYDABodycopy"/>
        <w:spacing w:before="240" w:line="276" w:lineRule="auto"/>
        <w:rPr>
          <w:color w:val="auto"/>
        </w:rPr>
      </w:pPr>
      <w:r w:rsidRPr="00E73BB0">
        <w:rPr>
          <w:color w:val="auto"/>
        </w:rPr>
        <w:t>CYDA notes that t</w:t>
      </w:r>
      <w:r w:rsidR="00754682" w:rsidRPr="00E73BB0">
        <w:rPr>
          <w:color w:val="auto"/>
        </w:rPr>
        <w:t>here is potential for th</w:t>
      </w:r>
      <w:r w:rsidR="004F4B9D" w:rsidRPr="00E73BB0">
        <w:rPr>
          <w:color w:val="auto"/>
        </w:rPr>
        <w:t>e “appropriate treatment” clause</w:t>
      </w:r>
      <w:r w:rsidR="00754682" w:rsidRPr="00E73BB0">
        <w:rPr>
          <w:color w:val="auto"/>
        </w:rPr>
        <w:t xml:space="preserve"> to act as a barrier to NDIS eligibilit</w:t>
      </w:r>
      <w:r w:rsidR="00FF76EC" w:rsidRPr="00E73BB0">
        <w:rPr>
          <w:color w:val="auto"/>
        </w:rPr>
        <w:t>y, by</w:t>
      </w:r>
      <w:r w:rsidR="00754682" w:rsidRPr="00E73BB0">
        <w:rPr>
          <w:color w:val="auto"/>
        </w:rPr>
        <w:t xml:space="preserve"> making it impossible for people without the financial means to access all appropriate treatment. This means that they would automatically not qualify for NDIS eligibility as they would not be able to meet the criteria of accessing all appropriate treatment due to lack of affordability.</w:t>
      </w:r>
    </w:p>
    <w:p w14:paraId="7DD6D40D" w14:textId="2032D76D" w:rsidR="00754682" w:rsidRPr="00E73BB0" w:rsidRDefault="00754682" w:rsidP="00754682">
      <w:pPr>
        <w:pStyle w:val="CYDABodycopy"/>
        <w:spacing w:line="276" w:lineRule="auto"/>
        <w:rPr>
          <w:color w:val="auto"/>
        </w:rPr>
      </w:pPr>
      <w:r w:rsidRPr="00E73BB0">
        <w:rPr>
          <w:color w:val="auto"/>
        </w:rPr>
        <w:t>This will also further entrench the longstanding issue of low NDIS participation rates for people in regional</w:t>
      </w:r>
      <w:r w:rsidR="00B540DD">
        <w:rPr>
          <w:color w:val="auto"/>
        </w:rPr>
        <w:t xml:space="preserve"> and </w:t>
      </w:r>
      <w:r w:rsidRPr="00E73BB0">
        <w:rPr>
          <w:color w:val="auto"/>
        </w:rPr>
        <w:t>rural areas with thin markets, who may not be able to find available appropriate treatment in their location.</w:t>
      </w:r>
    </w:p>
    <w:p w14:paraId="5BF168A6" w14:textId="6ADBE369" w:rsidR="00C577E3" w:rsidRPr="00C577E3" w:rsidRDefault="00B143A2" w:rsidP="00BF63EC">
      <w:pPr>
        <w:pStyle w:val="Quote"/>
      </w:pPr>
      <w:r w:rsidRPr="00B143A2">
        <w:t>“In the country</w:t>
      </w:r>
      <w:r w:rsidR="00C577E3">
        <w:t xml:space="preserve"> [regional areas]</w:t>
      </w:r>
      <w:r w:rsidRPr="00B143A2">
        <w:t>, the therapists don’t exist to embed anywhere.”</w:t>
      </w:r>
      <w:r w:rsidR="00C577E3">
        <w:t xml:space="preserve"> – Parent/caregiver, CYDA’s Masking is Not Thriving Report</w:t>
      </w:r>
    </w:p>
    <w:tbl>
      <w:tblPr>
        <w:tblStyle w:val="TableGrid"/>
        <w:tblW w:w="0" w:type="auto"/>
        <w:tblLook w:val="04A0" w:firstRow="1" w:lastRow="0" w:firstColumn="1" w:lastColumn="0" w:noHBand="0" w:noVBand="1"/>
      </w:tblPr>
      <w:tblGrid>
        <w:gridCol w:w="8779"/>
      </w:tblGrid>
      <w:tr w:rsidR="00836B50" w:rsidRPr="00FA7006" w14:paraId="354A4F14" w14:textId="77777777" w:rsidTr="00533BB8">
        <w:tc>
          <w:tcPr>
            <w:tcW w:w="8779" w:type="dxa"/>
            <w:tcBorders>
              <w:top w:val="nil"/>
              <w:left w:val="nil"/>
              <w:bottom w:val="nil"/>
              <w:right w:val="nil"/>
            </w:tcBorders>
            <w:shd w:val="clear" w:color="auto" w:fill="E0F1E0" w:themeFill="accent5" w:themeFillTint="33"/>
          </w:tcPr>
          <w:p w14:paraId="56DB4747" w14:textId="44EE5E74" w:rsidR="00836B50" w:rsidRPr="00FA7006" w:rsidRDefault="00836B50" w:rsidP="00FB232E">
            <w:pPr>
              <w:spacing w:before="240" w:after="240" w:line="276" w:lineRule="auto"/>
              <w:rPr>
                <w:rFonts w:ascii="Arial" w:hAnsi="Arial" w:cs="Arial"/>
                <w:b/>
                <w:bCs/>
              </w:rPr>
            </w:pPr>
            <w:r w:rsidRPr="00FA7006">
              <w:rPr>
                <w:rFonts w:ascii="Arial" w:hAnsi="Arial" w:cs="Arial"/>
                <w:b/>
                <w:bCs/>
              </w:rPr>
              <w:t>Recommendation 3c. Ensure that the requirement to undertake all appropriate treatment in the context of emotional or behavioural support does not enforce the use of behavioural therapy or restrictive practices</w:t>
            </w:r>
          </w:p>
        </w:tc>
      </w:tr>
    </w:tbl>
    <w:p w14:paraId="6697EC84" w14:textId="69DAE523" w:rsidR="005D2AC6" w:rsidRDefault="00E14C34" w:rsidP="00655872">
      <w:pPr>
        <w:spacing w:before="240" w:line="276" w:lineRule="auto"/>
        <w:rPr>
          <w:rFonts w:ascii="Arial" w:hAnsi="Arial" w:cs="Arial"/>
        </w:rPr>
      </w:pPr>
      <w:r>
        <w:rPr>
          <w:rFonts w:ascii="Arial" w:hAnsi="Arial" w:cs="Arial"/>
        </w:rPr>
        <w:t xml:space="preserve">CYDA’s </w:t>
      </w:r>
      <w:r w:rsidR="00C314C7">
        <w:rPr>
          <w:rFonts w:ascii="Arial" w:hAnsi="Arial" w:cs="Arial"/>
        </w:rPr>
        <w:t xml:space="preserve">chief concern </w:t>
      </w:r>
      <w:r w:rsidR="004818BF">
        <w:rPr>
          <w:rFonts w:ascii="Arial" w:hAnsi="Arial" w:cs="Arial"/>
        </w:rPr>
        <w:t xml:space="preserve">is that </w:t>
      </w:r>
      <w:r w:rsidR="004667AE">
        <w:rPr>
          <w:rFonts w:ascii="Arial" w:hAnsi="Arial" w:cs="Arial"/>
        </w:rPr>
        <w:t xml:space="preserve">harmful and inappropriate treatments </w:t>
      </w:r>
      <w:r w:rsidR="0089462F">
        <w:rPr>
          <w:rFonts w:ascii="Arial" w:hAnsi="Arial" w:cs="Arial"/>
        </w:rPr>
        <w:t xml:space="preserve">be </w:t>
      </w:r>
      <w:r w:rsidR="00FF6F82">
        <w:rPr>
          <w:rFonts w:ascii="Arial" w:hAnsi="Arial" w:cs="Arial"/>
        </w:rPr>
        <w:t xml:space="preserve">explicitly </w:t>
      </w:r>
      <w:r w:rsidR="0089462F">
        <w:rPr>
          <w:rFonts w:ascii="Arial" w:hAnsi="Arial" w:cs="Arial"/>
        </w:rPr>
        <w:t xml:space="preserve">excluded from the requirement </w:t>
      </w:r>
      <w:r w:rsidR="00C40E0E">
        <w:rPr>
          <w:rFonts w:ascii="Arial" w:hAnsi="Arial" w:cs="Arial"/>
        </w:rPr>
        <w:t>to undertake all appropriate treatment</w:t>
      </w:r>
      <w:r w:rsidR="00660235" w:rsidRPr="00FA7006">
        <w:rPr>
          <w:rFonts w:ascii="Arial" w:hAnsi="Arial" w:cs="Arial"/>
        </w:rPr>
        <w:t xml:space="preserve"> to qualif</w:t>
      </w:r>
      <w:r w:rsidR="00FA6614">
        <w:rPr>
          <w:rFonts w:ascii="Arial" w:hAnsi="Arial" w:cs="Arial"/>
        </w:rPr>
        <w:t>y</w:t>
      </w:r>
      <w:r w:rsidR="00660235" w:rsidRPr="00FA7006">
        <w:rPr>
          <w:rFonts w:ascii="Arial" w:hAnsi="Arial" w:cs="Arial"/>
        </w:rPr>
        <w:t xml:space="preserve"> for the NDIS</w:t>
      </w:r>
      <w:r w:rsidR="00537A47">
        <w:rPr>
          <w:rFonts w:ascii="Arial" w:hAnsi="Arial" w:cs="Arial"/>
        </w:rPr>
        <w:t xml:space="preserve">. </w:t>
      </w:r>
      <w:hyperlink r:id="rId33" w:history="1">
        <w:r w:rsidR="001C30DF" w:rsidRPr="000D53D7">
          <w:rPr>
            <w:rStyle w:val="Hyperlink"/>
            <w:rFonts w:ascii="Arial" w:hAnsi="Arial" w:cs="Arial"/>
          </w:rPr>
          <w:t xml:space="preserve">Our disability </w:t>
        </w:r>
        <w:r w:rsidR="00A74D3C" w:rsidRPr="000D53D7">
          <w:rPr>
            <w:rStyle w:val="Hyperlink"/>
            <w:rFonts w:ascii="Arial" w:hAnsi="Arial" w:cs="Arial"/>
          </w:rPr>
          <w:t xml:space="preserve">community feels </w:t>
        </w:r>
        <w:r w:rsidR="001C30DF" w:rsidRPr="000D53D7">
          <w:rPr>
            <w:rStyle w:val="Hyperlink"/>
            <w:rFonts w:ascii="Arial" w:hAnsi="Arial" w:cs="Arial"/>
          </w:rPr>
          <w:t xml:space="preserve">particularly </w:t>
        </w:r>
        <w:r w:rsidR="00A74D3C" w:rsidRPr="000D53D7">
          <w:rPr>
            <w:rStyle w:val="Hyperlink"/>
            <w:rFonts w:ascii="Arial" w:hAnsi="Arial" w:cs="Arial"/>
          </w:rPr>
          <w:t>strongly</w:t>
        </w:r>
      </w:hyperlink>
      <w:r w:rsidR="00A74D3C">
        <w:rPr>
          <w:rFonts w:ascii="Arial" w:hAnsi="Arial" w:cs="Arial"/>
        </w:rPr>
        <w:t xml:space="preserve"> that </w:t>
      </w:r>
      <w:r w:rsidR="0011722B">
        <w:rPr>
          <w:rFonts w:ascii="Arial" w:hAnsi="Arial" w:cs="Arial"/>
        </w:rPr>
        <w:t xml:space="preserve">therapies for emotional and behavioural support </w:t>
      </w:r>
      <w:r w:rsidR="00B36CF6">
        <w:rPr>
          <w:rFonts w:ascii="Arial" w:hAnsi="Arial" w:cs="Arial"/>
        </w:rPr>
        <w:t xml:space="preserve">only </w:t>
      </w:r>
      <w:r w:rsidR="004C60AC">
        <w:rPr>
          <w:rFonts w:ascii="Arial" w:hAnsi="Arial" w:cs="Arial"/>
        </w:rPr>
        <w:t>draw from best practice</w:t>
      </w:r>
      <w:r w:rsidR="00B36CF6">
        <w:rPr>
          <w:rFonts w:ascii="Arial" w:hAnsi="Arial" w:cs="Arial"/>
        </w:rPr>
        <w:t xml:space="preserve"> trauma</w:t>
      </w:r>
      <w:r w:rsidR="00C4438E">
        <w:rPr>
          <w:rFonts w:ascii="Arial" w:hAnsi="Arial" w:cs="Arial"/>
        </w:rPr>
        <w:t>-</w:t>
      </w:r>
      <w:r w:rsidR="00B36CF6">
        <w:rPr>
          <w:rFonts w:ascii="Arial" w:hAnsi="Arial" w:cs="Arial"/>
        </w:rPr>
        <w:t>informed</w:t>
      </w:r>
      <w:r w:rsidR="001C2864">
        <w:rPr>
          <w:rFonts w:ascii="Arial" w:hAnsi="Arial" w:cs="Arial"/>
        </w:rPr>
        <w:t xml:space="preserve"> </w:t>
      </w:r>
      <w:r w:rsidR="004C60AC">
        <w:rPr>
          <w:rFonts w:ascii="Arial" w:hAnsi="Arial" w:cs="Arial"/>
        </w:rPr>
        <w:t>relational models</w:t>
      </w:r>
      <w:r w:rsidR="000D53D7">
        <w:rPr>
          <w:rFonts w:ascii="Arial" w:hAnsi="Arial" w:cs="Arial"/>
        </w:rPr>
        <w:t xml:space="preserve">, </w:t>
      </w:r>
      <w:r w:rsidR="004C60AC">
        <w:rPr>
          <w:rFonts w:ascii="Arial" w:hAnsi="Arial" w:cs="Arial"/>
        </w:rPr>
        <w:t xml:space="preserve">and not the </w:t>
      </w:r>
      <w:r w:rsidR="0053624E">
        <w:rPr>
          <w:rFonts w:ascii="Arial" w:hAnsi="Arial" w:cs="Arial"/>
        </w:rPr>
        <w:t>coercive and restrictive approaches</w:t>
      </w:r>
      <w:r w:rsidR="002726DE">
        <w:rPr>
          <w:rFonts w:ascii="Arial" w:hAnsi="Arial" w:cs="Arial"/>
        </w:rPr>
        <w:t xml:space="preserve"> used </w:t>
      </w:r>
      <w:r w:rsidR="008A5949">
        <w:rPr>
          <w:rFonts w:ascii="Arial" w:hAnsi="Arial" w:cs="Arial"/>
        </w:rPr>
        <w:t>in Applied Behaviour Therapy</w:t>
      </w:r>
      <w:r w:rsidR="00F174F4">
        <w:rPr>
          <w:rFonts w:ascii="Arial" w:hAnsi="Arial" w:cs="Arial"/>
        </w:rPr>
        <w:t xml:space="preserve"> and similar</w:t>
      </w:r>
      <w:r w:rsidR="008A5949">
        <w:rPr>
          <w:rFonts w:ascii="Arial" w:hAnsi="Arial" w:cs="Arial"/>
        </w:rPr>
        <w:t xml:space="preserve">. </w:t>
      </w:r>
      <w:r w:rsidR="005D2AC6">
        <w:rPr>
          <w:rFonts w:ascii="Arial" w:hAnsi="Arial" w:cs="Arial"/>
        </w:rPr>
        <w:t xml:space="preserve">CYDA is equally concerned that this clause could enable the normalisation of </w:t>
      </w:r>
      <w:r w:rsidR="005D2AC6" w:rsidRPr="00FA7006">
        <w:rPr>
          <w:rFonts w:ascii="Arial" w:hAnsi="Arial" w:cs="Arial"/>
        </w:rPr>
        <w:t>medication as chemical restraint</w:t>
      </w:r>
      <w:r w:rsidR="005D2AC6">
        <w:rPr>
          <w:rFonts w:ascii="Arial" w:hAnsi="Arial" w:cs="Arial"/>
        </w:rPr>
        <w:t xml:space="preserve">, amounting to </w:t>
      </w:r>
      <w:r w:rsidR="005D2AC6" w:rsidRPr="00FA7006">
        <w:rPr>
          <w:rFonts w:ascii="Arial" w:hAnsi="Arial" w:cs="Arial"/>
        </w:rPr>
        <w:t>restrictive practice</w:t>
      </w:r>
      <w:r w:rsidR="005D2AC6">
        <w:rPr>
          <w:rFonts w:ascii="Arial" w:hAnsi="Arial" w:cs="Arial"/>
        </w:rPr>
        <w:t xml:space="preserve">s and leading to serious harm. </w:t>
      </w:r>
    </w:p>
    <w:p w14:paraId="6282D333" w14:textId="494F52B2" w:rsidR="00BD6575" w:rsidRDefault="004F2A7C" w:rsidP="00BC1550">
      <w:pPr>
        <w:pStyle w:val="Quote"/>
      </w:pPr>
      <w:r w:rsidRPr="005418F8">
        <w:t xml:space="preserve">“ABA - Do not try to force autistic people to behave as though they're not autistic. It is dehumanising, and traumatising. We're different, not inferior.” – Parent/caregiver, </w:t>
      </w:r>
      <w:r w:rsidR="00A63544">
        <w:t xml:space="preserve">CYDA’s </w:t>
      </w:r>
      <w:r w:rsidRPr="005418F8">
        <w:t>Masking is Not Thriving Report</w:t>
      </w:r>
    </w:p>
    <w:p w14:paraId="1D20A517" w14:textId="7E3D164A" w:rsidR="0026798E" w:rsidRDefault="00E73BB0" w:rsidP="005A6ED2">
      <w:pPr>
        <w:pStyle w:val="Heading2"/>
      </w:pPr>
      <w:r w:rsidRPr="00E73BB0">
        <w:t>4.</w:t>
      </w:r>
      <w:r>
        <w:t xml:space="preserve"> </w:t>
      </w:r>
      <w:r w:rsidR="00B14D68" w:rsidRPr="00FA7006">
        <w:t>Other aspects of the Bill</w:t>
      </w:r>
    </w:p>
    <w:p w14:paraId="23DBC525" w14:textId="77777777" w:rsidR="0026798E" w:rsidRPr="0026798E" w:rsidRDefault="0026798E" w:rsidP="00E67835"/>
    <w:tbl>
      <w:tblPr>
        <w:tblStyle w:val="TableGrid"/>
        <w:tblpPr w:leftFromText="180" w:rightFromText="180" w:vertAnchor="text" w:horzAnchor="margin" w:tblpY="-283"/>
        <w:tblW w:w="0" w:type="auto"/>
        <w:tblLook w:val="04A0" w:firstRow="1" w:lastRow="0" w:firstColumn="1" w:lastColumn="0" w:noHBand="0" w:noVBand="1"/>
      </w:tblPr>
      <w:tblGrid>
        <w:gridCol w:w="8779"/>
      </w:tblGrid>
      <w:tr w:rsidR="009D4CBC" w14:paraId="7FF2A4D5" w14:textId="77777777" w:rsidTr="00E4246E">
        <w:tc>
          <w:tcPr>
            <w:tcW w:w="8779" w:type="dxa"/>
            <w:tcBorders>
              <w:top w:val="nil"/>
              <w:left w:val="nil"/>
              <w:bottom w:val="nil"/>
              <w:right w:val="nil"/>
            </w:tcBorders>
            <w:shd w:val="clear" w:color="auto" w:fill="E0F1E0" w:themeFill="accent5" w:themeFillTint="33"/>
          </w:tcPr>
          <w:p w14:paraId="6E2797AC" w14:textId="5EF2A689" w:rsidR="009D4CBC" w:rsidRPr="00E4246E" w:rsidRDefault="00E4246E" w:rsidP="00D72D76">
            <w:pPr>
              <w:pStyle w:val="CYDABodycopy"/>
              <w:spacing w:before="240" w:line="276" w:lineRule="auto"/>
              <w:rPr>
                <w:b/>
              </w:rPr>
            </w:pPr>
            <w:r w:rsidRPr="00E4246E">
              <w:rPr>
                <w:b/>
                <w:bCs/>
              </w:rPr>
              <w:t xml:space="preserve">Recommendation 4a. Abolish the ministerial centralisation of power in the Bill, and replace it </w:t>
            </w:r>
            <w:r w:rsidR="00106A9E">
              <w:rPr>
                <w:b/>
                <w:bCs/>
              </w:rPr>
              <w:t>with</w:t>
            </w:r>
            <w:r w:rsidRPr="00E4246E">
              <w:rPr>
                <w:b/>
                <w:bCs/>
              </w:rPr>
              <w:t xml:space="preserve"> oversight by the Disability Reform Ministerial Council in consultation with the NDIS Reform Advisory Committee</w:t>
            </w:r>
          </w:p>
        </w:tc>
      </w:tr>
    </w:tbl>
    <w:p w14:paraId="3C1E450B" w14:textId="6FC6A55D" w:rsidR="009E4E09" w:rsidRPr="00B43F3C" w:rsidRDefault="0026798E" w:rsidP="0032562E">
      <w:pPr>
        <w:pStyle w:val="CYDABodycopy"/>
        <w:spacing w:after="120" w:line="276" w:lineRule="auto"/>
        <w:rPr>
          <w:noProof w:val="0"/>
        </w:rPr>
      </w:pPr>
      <w:r>
        <w:t xml:space="preserve">CYDA </w:t>
      </w:r>
      <w:r w:rsidR="0058425B">
        <w:t xml:space="preserve">cautions </w:t>
      </w:r>
      <w:r w:rsidR="00162BEF">
        <w:t>that</w:t>
      </w:r>
      <w:r w:rsidR="0058425B">
        <w:t xml:space="preserve"> the ministerial centralisation of</w:t>
      </w:r>
      <w:r w:rsidR="009E4E09" w:rsidRPr="00B43F3C">
        <w:t xml:space="preserve"> decision-making power without </w:t>
      </w:r>
      <w:r w:rsidR="00E734CA">
        <w:t>accountability</w:t>
      </w:r>
      <w:r w:rsidR="0058425B">
        <w:t xml:space="preserve"> and oversight mechanisms </w:t>
      </w:r>
      <w:r w:rsidR="009E4E09" w:rsidRPr="00B43F3C">
        <w:t>undermines the integrity of democratic governance</w:t>
      </w:r>
      <w:r w:rsidR="009E4E09" w:rsidRPr="00B43F3C">
        <w:rPr>
          <w:noProof w:val="0"/>
        </w:rPr>
        <w:t>. This broad decision</w:t>
      </w:r>
      <w:r w:rsidR="00351808" w:rsidRPr="00B43F3C">
        <w:rPr>
          <w:noProof w:val="0"/>
        </w:rPr>
        <w:t>-</w:t>
      </w:r>
      <w:r w:rsidR="009E4E09" w:rsidRPr="00B43F3C">
        <w:rPr>
          <w:noProof w:val="0"/>
        </w:rPr>
        <w:t xml:space="preserve">making power </w:t>
      </w:r>
      <w:r w:rsidR="00351808">
        <w:rPr>
          <w:noProof w:val="0"/>
        </w:rPr>
        <w:t xml:space="preserve">also </w:t>
      </w:r>
      <w:r w:rsidR="00834B8D">
        <w:rPr>
          <w:noProof w:val="0"/>
        </w:rPr>
        <w:t>contradicts the</w:t>
      </w:r>
      <w:r w:rsidR="009E4E09" w:rsidRPr="00B43F3C">
        <w:rPr>
          <w:noProof w:val="0"/>
        </w:rPr>
        <w:t xml:space="preserve"> </w:t>
      </w:r>
      <w:r w:rsidR="007F5E23">
        <w:rPr>
          <w:noProof w:val="0"/>
        </w:rPr>
        <w:t>N</w:t>
      </w:r>
      <w:r w:rsidR="00BF63EC">
        <w:rPr>
          <w:noProof w:val="0"/>
        </w:rPr>
        <w:t xml:space="preserve">ational Disability Insurance </w:t>
      </w:r>
      <w:r w:rsidR="007F5E23">
        <w:rPr>
          <w:noProof w:val="0"/>
        </w:rPr>
        <w:t>A</w:t>
      </w:r>
      <w:r w:rsidR="00BF63EC">
        <w:rPr>
          <w:noProof w:val="0"/>
        </w:rPr>
        <w:t>gency’s (NDIA)</w:t>
      </w:r>
      <w:r w:rsidR="007F5E23">
        <w:rPr>
          <w:noProof w:val="0"/>
        </w:rPr>
        <w:t xml:space="preserve"> </w:t>
      </w:r>
      <w:r w:rsidR="009E4E09" w:rsidRPr="00B43F3C">
        <w:rPr>
          <w:noProof w:val="0"/>
        </w:rPr>
        <w:t xml:space="preserve">emphasis </w:t>
      </w:r>
      <w:r w:rsidR="007F5E23">
        <w:rPr>
          <w:noProof w:val="0"/>
        </w:rPr>
        <w:t>on</w:t>
      </w:r>
      <w:r w:rsidR="009E4E09" w:rsidRPr="00B43F3C">
        <w:rPr>
          <w:noProof w:val="0"/>
        </w:rPr>
        <w:t xml:space="preserve"> </w:t>
      </w:r>
      <w:r w:rsidR="00351808">
        <w:rPr>
          <w:noProof w:val="0"/>
        </w:rPr>
        <w:t xml:space="preserve">the importance of drawing on </w:t>
      </w:r>
      <w:r w:rsidR="009E4E09" w:rsidRPr="00B43F3C">
        <w:rPr>
          <w:noProof w:val="0"/>
        </w:rPr>
        <w:t>evidence-based approaches.</w:t>
      </w:r>
    </w:p>
    <w:p w14:paraId="79150702" w14:textId="60DC4AF4" w:rsidR="00CD0364" w:rsidRPr="00B43F3C" w:rsidRDefault="009E4E09" w:rsidP="00B43F3C">
      <w:pPr>
        <w:pStyle w:val="CYDABodycopy"/>
        <w:spacing w:line="276" w:lineRule="auto"/>
      </w:pPr>
      <w:r w:rsidRPr="00B43F3C">
        <w:t xml:space="preserve">There is </w:t>
      </w:r>
      <w:hyperlink r:id="rId34" w:history="1">
        <w:r w:rsidRPr="00B43F3C">
          <w:rPr>
            <w:rStyle w:val="Hyperlink"/>
          </w:rPr>
          <w:t>evidence from the Australian Na</w:t>
        </w:r>
        <w:bookmarkStart w:id="0" w:name="_Hlt230866898"/>
        <w:bookmarkStart w:id="1" w:name="_Hlt230866899"/>
        <w:r w:rsidRPr="00B43F3C">
          <w:rPr>
            <w:rStyle w:val="Hyperlink"/>
          </w:rPr>
          <w:t>t</w:t>
        </w:r>
        <w:bookmarkEnd w:id="0"/>
        <w:bookmarkEnd w:id="1"/>
        <w:r w:rsidRPr="00B43F3C">
          <w:rPr>
            <w:rStyle w:val="Hyperlink"/>
          </w:rPr>
          <w:t>ional Audit Office</w:t>
        </w:r>
      </w:hyperlink>
      <w:r w:rsidRPr="00B43F3C">
        <w:t xml:space="preserve"> that high levels of ministerial power lead to resource</w:t>
      </w:r>
      <w:r w:rsidR="00615A86">
        <w:t xml:space="preserve"> misallocation</w:t>
      </w:r>
      <w:r w:rsidRPr="00B43F3C">
        <w:t>, corruption</w:t>
      </w:r>
      <w:r w:rsidR="00E67835">
        <w:t>,</w:t>
      </w:r>
      <w:r w:rsidRPr="00B43F3C">
        <w:t xml:space="preserve"> and erode public trust</w:t>
      </w:r>
      <w:r w:rsidRPr="00B43F3C">
        <w:rPr>
          <w:noProof w:val="0"/>
        </w:rPr>
        <w:t>.</w:t>
      </w:r>
      <w:r>
        <w:rPr>
          <w:noProof w:val="0"/>
        </w:rPr>
        <w:t xml:space="preserve">  </w:t>
      </w:r>
    </w:p>
    <w:tbl>
      <w:tblPr>
        <w:tblStyle w:val="TableGrid"/>
        <w:tblW w:w="0" w:type="auto"/>
        <w:tblLook w:val="04A0" w:firstRow="1" w:lastRow="0" w:firstColumn="1" w:lastColumn="0" w:noHBand="0" w:noVBand="1"/>
      </w:tblPr>
      <w:tblGrid>
        <w:gridCol w:w="8779"/>
      </w:tblGrid>
      <w:tr w:rsidR="00836B50" w:rsidRPr="00FA7006" w14:paraId="02A5D3A1" w14:textId="77777777" w:rsidTr="00533BB8">
        <w:tc>
          <w:tcPr>
            <w:tcW w:w="8779" w:type="dxa"/>
            <w:tcBorders>
              <w:top w:val="nil"/>
              <w:left w:val="nil"/>
              <w:bottom w:val="nil"/>
              <w:right w:val="nil"/>
            </w:tcBorders>
            <w:shd w:val="clear" w:color="auto" w:fill="E0F1E0" w:themeFill="accent5" w:themeFillTint="33"/>
          </w:tcPr>
          <w:p w14:paraId="001D6484" w14:textId="68116A96" w:rsidR="00836B50" w:rsidRPr="00FA7006" w:rsidRDefault="00836B50" w:rsidP="00FB232E">
            <w:pPr>
              <w:spacing w:before="240" w:after="240" w:line="276" w:lineRule="auto"/>
              <w:rPr>
                <w:rFonts w:ascii="Arial" w:hAnsi="Arial" w:cs="Arial"/>
                <w:b/>
                <w:bCs/>
              </w:rPr>
            </w:pPr>
            <w:r w:rsidRPr="00FA7006">
              <w:rPr>
                <w:rFonts w:ascii="Arial" w:hAnsi="Arial" w:cs="Arial"/>
                <w:b/>
                <w:bCs/>
              </w:rPr>
              <w:t>Recommendation 4b. Reinstate principles relating to rights, choice, control, and reasonable and necessary supports in the Act, and ensure additional responsibilities to families and communities to meet needs are accompanied by dedicated resourcing</w:t>
            </w:r>
          </w:p>
        </w:tc>
      </w:tr>
    </w:tbl>
    <w:p w14:paraId="38D8BC73" w14:textId="3F1669CD" w:rsidR="00F54AD2" w:rsidRDefault="001E7572" w:rsidP="0026798E">
      <w:pPr>
        <w:pStyle w:val="CYDABodycopy"/>
        <w:spacing w:before="240" w:line="276" w:lineRule="auto"/>
        <w:rPr>
          <w:noProof w:val="0"/>
        </w:rPr>
      </w:pPr>
      <w:r>
        <w:t xml:space="preserve">CYDA </w:t>
      </w:r>
      <w:r w:rsidR="008A151E">
        <w:t xml:space="preserve">points to the problematic removal of </w:t>
      </w:r>
      <w:r w:rsidR="0011684C" w:rsidRPr="0011684C">
        <w:t xml:space="preserve">“reasonable and necessary” </w:t>
      </w:r>
      <w:r w:rsidR="00ED1DD3">
        <w:t xml:space="preserve">and </w:t>
      </w:r>
      <w:r w:rsidR="0011684C" w:rsidRPr="0011684C">
        <w:t xml:space="preserve">individualised </w:t>
      </w:r>
      <w:r w:rsidR="00ED1DD3">
        <w:t xml:space="preserve">features from </w:t>
      </w:r>
      <w:r w:rsidR="0011684C" w:rsidRPr="0011684C">
        <w:t>supports</w:t>
      </w:r>
      <w:r w:rsidR="008A151E">
        <w:t>, alongside the addition</w:t>
      </w:r>
      <w:r w:rsidR="002038D5">
        <w:t>al</w:t>
      </w:r>
      <w:r w:rsidR="006440B7">
        <w:t xml:space="preserve"> </w:t>
      </w:r>
      <w:r w:rsidR="00152232">
        <w:t>emphasis on</w:t>
      </w:r>
      <w:r w:rsidR="00773409">
        <w:t xml:space="preserve"> </w:t>
      </w:r>
      <w:r w:rsidR="0011684C" w:rsidRPr="0011684C">
        <w:t>sustainability and the role of the community in supporting people with disability</w:t>
      </w:r>
      <w:r w:rsidR="00152232">
        <w:t>.</w:t>
      </w:r>
    </w:p>
    <w:p w14:paraId="0CA131EF" w14:textId="2C47F042" w:rsidR="003A5887" w:rsidRPr="00082320" w:rsidRDefault="0029251F" w:rsidP="003A5887">
      <w:pPr>
        <w:pStyle w:val="CYDABodycopy"/>
        <w:spacing w:line="276" w:lineRule="auto"/>
      </w:pPr>
      <w:r w:rsidRPr="00B43F3C">
        <w:t xml:space="preserve">CYDA </w:t>
      </w:r>
      <w:r w:rsidR="002D28F5">
        <w:t xml:space="preserve">notes that </w:t>
      </w:r>
      <w:r w:rsidR="00152232">
        <w:t xml:space="preserve">these </w:t>
      </w:r>
      <w:r w:rsidRPr="00B43F3C">
        <w:t xml:space="preserve">changes to principles </w:t>
      </w:r>
      <w:r w:rsidR="007E5EED">
        <w:t>in the NDIS Act</w:t>
      </w:r>
      <w:r w:rsidRPr="00B43F3C">
        <w:t xml:space="preserve"> </w:t>
      </w:r>
      <w:r w:rsidR="00082320">
        <w:t xml:space="preserve">highlight </w:t>
      </w:r>
      <w:r w:rsidR="00F01630">
        <w:t xml:space="preserve">a </w:t>
      </w:r>
      <w:r w:rsidR="007E094C">
        <w:t xml:space="preserve">worrying </w:t>
      </w:r>
      <w:r w:rsidRPr="00B43F3C">
        <w:t>move away from a focus on rights, choice, and control, replacing this with cost-saving measures and reliance on family and informal networks</w:t>
      </w:r>
      <w:r w:rsidRPr="00B43F3C">
        <w:rPr>
          <w:noProof w:val="0"/>
        </w:rPr>
        <w:t>.</w:t>
      </w:r>
      <w:r>
        <w:rPr>
          <w:noProof w:val="0"/>
        </w:rPr>
        <w:t xml:space="preserve"> </w:t>
      </w:r>
    </w:p>
    <w:tbl>
      <w:tblPr>
        <w:tblStyle w:val="TableGrid"/>
        <w:tblW w:w="0" w:type="auto"/>
        <w:tblLook w:val="04A0" w:firstRow="1" w:lastRow="0" w:firstColumn="1" w:lastColumn="0" w:noHBand="0" w:noVBand="1"/>
      </w:tblPr>
      <w:tblGrid>
        <w:gridCol w:w="8779"/>
      </w:tblGrid>
      <w:tr w:rsidR="00E739D1" w:rsidRPr="00FA7006" w14:paraId="7032F360" w14:textId="77777777" w:rsidTr="00533BB8">
        <w:tc>
          <w:tcPr>
            <w:tcW w:w="8779" w:type="dxa"/>
            <w:tcBorders>
              <w:top w:val="nil"/>
              <w:left w:val="nil"/>
              <w:bottom w:val="nil"/>
              <w:right w:val="nil"/>
            </w:tcBorders>
            <w:shd w:val="clear" w:color="auto" w:fill="E0F1E0" w:themeFill="accent5" w:themeFillTint="33"/>
          </w:tcPr>
          <w:p w14:paraId="705B0DF2" w14:textId="63B23214" w:rsidR="00E739D1" w:rsidRPr="00FB232E" w:rsidRDefault="00E739D1" w:rsidP="00D72D76">
            <w:pPr>
              <w:spacing w:before="240" w:after="240" w:line="276" w:lineRule="auto"/>
              <w:rPr>
                <w:rFonts w:ascii="Arial" w:hAnsi="Arial" w:cs="Arial"/>
                <w:b/>
              </w:rPr>
            </w:pPr>
            <w:r w:rsidRPr="00FA7006">
              <w:rPr>
                <w:rFonts w:ascii="Arial" w:hAnsi="Arial" w:cs="Arial"/>
                <w:b/>
                <w:bCs/>
              </w:rPr>
              <w:t>Recommendation 4c. Ensure that automated decision-making is not used in determining participant Plan budgets and eligibility for the NDIS</w:t>
            </w:r>
          </w:p>
        </w:tc>
      </w:tr>
    </w:tbl>
    <w:p w14:paraId="775FE283" w14:textId="4607A5D2" w:rsidR="009E4E09" w:rsidRPr="00B43F3C" w:rsidRDefault="009E4E09" w:rsidP="00082320">
      <w:pPr>
        <w:pStyle w:val="CYDABodycopy"/>
        <w:spacing w:before="240" w:line="276" w:lineRule="auto"/>
        <w:rPr>
          <w:noProof w:val="0"/>
        </w:rPr>
      </w:pPr>
      <w:r>
        <w:rPr>
          <w:noProof w:val="0"/>
        </w:rPr>
        <w:t xml:space="preserve">CYDA is gravely concerned about the introduction of automated decision-making </w:t>
      </w:r>
      <w:r w:rsidRPr="00B43F3C">
        <w:rPr>
          <w:noProof w:val="0"/>
        </w:rPr>
        <w:t xml:space="preserve">into NDIS processes. </w:t>
      </w:r>
    </w:p>
    <w:p w14:paraId="3C393115" w14:textId="2711FA5C" w:rsidR="003A1124" w:rsidRDefault="009E4E09" w:rsidP="007F5E23">
      <w:pPr>
        <w:pStyle w:val="CYDABodycopy"/>
        <w:spacing w:line="276" w:lineRule="auto"/>
      </w:pPr>
      <w:r w:rsidRPr="00B43F3C">
        <w:t xml:space="preserve">While automated decision-making could be applied to administrative functions of the NDIS to improve efficiency, </w:t>
      </w:r>
      <w:r w:rsidR="00C56CBF">
        <w:t>CYDA</w:t>
      </w:r>
      <w:r w:rsidRPr="00B43F3C">
        <w:t xml:space="preserve"> strongly caution</w:t>
      </w:r>
      <w:r w:rsidR="008156CC">
        <w:t>s</w:t>
      </w:r>
      <w:r w:rsidRPr="00B43F3C">
        <w:t xml:space="preserve"> against its application in any domains that require evidence-based, fair, appropriate, or person-centred decision-making. This includes, but is not limited to, determining participant Plan budgets and eligibility for the NDIS</w:t>
      </w:r>
      <w:r w:rsidRPr="00B43F3C">
        <w:rPr>
          <w:noProof w:val="0"/>
        </w:rPr>
        <w:t>.</w:t>
      </w:r>
      <w:r w:rsidR="003A1124">
        <w:rPr>
          <w:noProof w:val="0"/>
        </w:rPr>
        <w:br w:type="page"/>
      </w:r>
    </w:p>
    <w:p w14:paraId="63B84EF2" w14:textId="6B0F697A" w:rsidR="00595267" w:rsidRPr="00D33F61" w:rsidRDefault="00281314" w:rsidP="004612F1">
      <w:pPr>
        <w:pStyle w:val="CYDABodycopy"/>
        <w:spacing w:before="240"/>
        <w:rPr>
          <w:b/>
          <w:bCs/>
          <w:noProof w:val="0"/>
          <w:color w:val="00663D" w:themeColor="accent6"/>
          <w:sz w:val="44"/>
          <w:szCs w:val="44"/>
        </w:rPr>
      </w:pPr>
      <w:bookmarkStart w:id="2" w:name="_Toc230676100"/>
      <w:r w:rsidRPr="2055A69B">
        <w:rPr>
          <w:b/>
          <w:color w:val="00663D" w:themeColor="accent6"/>
          <w:sz w:val="44"/>
          <w:szCs w:val="44"/>
        </w:rPr>
        <w:t xml:space="preserve">Appendix 1: </w:t>
      </w:r>
      <w:r w:rsidR="00595267" w:rsidRPr="2055A69B">
        <w:rPr>
          <w:b/>
          <w:color w:val="00663D" w:themeColor="accent6"/>
          <w:sz w:val="44"/>
          <w:szCs w:val="44"/>
        </w:rPr>
        <w:t>Case Studies</w:t>
      </w:r>
      <w:bookmarkEnd w:id="2"/>
    </w:p>
    <w:tbl>
      <w:tblPr>
        <w:tblStyle w:val="TableGrid"/>
        <w:tblW w:w="0" w:type="auto"/>
        <w:tblLook w:val="04A0" w:firstRow="1" w:lastRow="0" w:firstColumn="1" w:lastColumn="0" w:noHBand="0" w:noVBand="1"/>
      </w:tblPr>
      <w:tblGrid>
        <w:gridCol w:w="8779"/>
      </w:tblGrid>
      <w:tr w:rsidR="005D5DEC" w14:paraId="2C12B8EE" w14:textId="77777777" w:rsidTr="005D5DEC">
        <w:tc>
          <w:tcPr>
            <w:tcW w:w="8779" w:type="dxa"/>
            <w:tcBorders>
              <w:top w:val="nil"/>
              <w:left w:val="nil"/>
              <w:bottom w:val="nil"/>
              <w:right w:val="nil"/>
            </w:tcBorders>
            <w:shd w:val="clear" w:color="auto" w:fill="FEF2DD" w:themeFill="accent1" w:themeFillTint="33"/>
          </w:tcPr>
          <w:p w14:paraId="4C9CDED7" w14:textId="77777777" w:rsidR="005D5DEC" w:rsidRPr="00A3195B" w:rsidRDefault="005D5DEC" w:rsidP="005D5DEC">
            <w:pPr>
              <w:pStyle w:val="Heading2"/>
            </w:pPr>
            <w:r>
              <w:t xml:space="preserve">Case Study 1: Impact of Parental Responsibility </w:t>
            </w:r>
          </w:p>
          <w:p w14:paraId="391DB8D8" w14:textId="77777777" w:rsidR="005D5DEC" w:rsidRDefault="005D5DEC" w:rsidP="005D5DEC">
            <w:pPr>
              <w:spacing w:line="276" w:lineRule="auto"/>
              <w:rPr>
                <w:rFonts w:ascii="Arial" w:hAnsi="Arial" w:cs="Arial"/>
              </w:rPr>
            </w:pPr>
            <w:r>
              <w:rPr>
                <w:rFonts w:ascii="Arial" w:hAnsi="Arial" w:cs="Arial"/>
              </w:rPr>
              <w:t>“</w:t>
            </w:r>
            <w:r w:rsidRPr="007D7C6C">
              <w:rPr>
                <w:rFonts w:ascii="Arial" w:hAnsi="Arial" w:cs="Arial"/>
              </w:rPr>
              <w:t>My son Tommy</w:t>
            </w:r>
            <w:r>
              <w:rPr>
                <w:rFonts w:ascii="Arial" w:hAnsi="Arial" w:cs="Arial"/>
              </w:rPr>
              <w:t xml:space="preserve"> (pseudonym)</w:t>
            </w:r>
            <w:r w:rsidRPr="007D7C6C">
              <w:rPr>
                <w:rFonts w:ascii="Arial" w:hAnsi="Arial" w:cs="Arial"/>
              </w:rPr>
              <w:t xml:space="preserve"> is now 10 and has been </w:t>
            </w:r>
            <w:r>
              <w:rPr>
                <w:rFonts w:ascii="Arial" w:hAnsi="Arial" w:cs="Arial"/>
              </w:rPr>
              <w:t xml:space="preserve">on the NDIS </w:t>
            </w:r>
            <w:r w:rsidRPr="007D7C6C">
              <w:rPr>
                <w:rFonts w:ascii="Arial" w:hAnsi="Arial" w:cs="Arial"/>
              </w:rPr>
              <w:t xml:space="preserve">since he was four. I’ve been trying to get more </w:t>
            </w:r>
            <w:r>
              <w:rPr>
                <w:rFonts w:ascii="Arial" w:hAnsi="Arial" w:cs="Arial"/>
              </w:rPr>
              <w:t xml:space="preserve">NDIS </w:t>
            </w:r>
            <w:r w:rsidRPr="007D7C6C">
              <w:rPr>
                <w:rFonts w:ascii="Arial" w:hAnsi="Arial" w:cs="Arial"/>
              </w:rPr>
              <w:t>support since he was almost five. I called an NDIS planner in desperation and explained what was happening in my home due to my son’s disabilit</w:t>
            </w:r>
            <w:r>
              <w:rPr>
                <w:rFonts w:ascii="Arial" w:hAnsi="Arial" w:cs="Arial"/>
              </w:rPr>
              <w:t xml:space="preserve">y. </w:t>
            </w:r>
            <w:r w:rsidRPr="0016632B">
              <w:rPr>
                <w:rFonts w:ascii="Arial" w:hAnsi="Arial" w:cs="Arial"/>
                <w:b/>
                <w:bCs/>
              </w:rPr>
              <w:t>I was told I couldn’t get funding for a support worker because this was considered parental responsibility</w:t>
            </w:r>
            <w:r w:rsidRPr="007D7C6C">
              <w:rPr>
                <w:rFonts w:ascii="Arial" w:hAnsi="Arial" w:cs="Arial"/>
              </w:rPr>
              <w:t xml:space="preserve">. The Local Area Coordinator said the same thing each time I asked and advised me to use my informal supports. </w:t>
            </w:r>
          </w:p>
          <w:p w14:paraId="44490F09" w14:textId="77777777" w:rsidR="005D5DEC" w:rsidRDefault="005D5DEC" w:rsidP="005D5DEC">
            <w:pPr>
              <w:spacing w:before="240" w:line="276" w:lineRule="auto"/>
              <w:rPr>
                <w:rFonts w:ascii="Arial" w:hAnsi="Arial" w:cs="Arial"/>
              </w:rPr>
            </w:pPr>
            <w:r w:rsidRPr="007D7C6C">
              <w:rPr>
                <w:rFonts w:ascii="Arial" w:hAnsi="Arial" w:cs="Arial"/>
              </w:rPr>
              <w:t xml:space="preserve">When you have a child who is so highly activated by everyday life that he screams, throws things, spits, and hits out of pure distress, “informal supports” tend to evaporate. Nobody would look after Tommy and if we tried to have people come to our house, he’d have violent meltdowns </w:t>
            </w:r>
            <w:r>
              <w:rPr>
                <w:rFonts w:ascii="Arial" w:hAnsi="Arial" w:cs="Arial"/>
              </w:rPr>
              <w:t>and</w:t>
            </w:r>
            <w:r w:rsidRPr="007D7C6C">
              <w:rPr>
                <w:rFonts w:ascii="Arial" w:hAnsi="Arial" w:cs="Arial"/>
              </w:rPr>
              <w:t xml:space="preserve"> visitors l</w:t>
            </w:r>
            <w:r>
              <w:rPr>
                <w:rFonts w:ascii="Arial" w:hAnsi="Arial" w:cs="Arial"/>
              </w:rPr>
              <w:t xml:space="preserve">eft </w:t>
            </w:r>
            <w:r w:rsidRPr="007D7C6C">
              <w:rPr>
                <w:rFonts w:ascii="Arial" w:hAnsi="Arial" w:cs="Arial"/>
              </w:rPr>
              <w:t xml:space="preserve">in a hurry. I couldn’t leave both children unsupervised ever because he would hurt his sister in frustration. I also couldn’t take both children out by myself because I couldn’t keep them both safe if Tommy became distressed. Unsurprisingly, </w:t>
            </w:r>
            <w:r w:rsidRPr="00433044">
              <w:rPr>
                <w:rFonts w:ascii="Arial" w:hAnsi="Arial" w:cs="Arial"/>
                <w:b/>
                <w:bCs/>
              </w:rPr>
              <w:t xml:space="preserve">we found ourselves isolated with no friends and very little family support. </w:t>
            </w:r>
          </w:p>
          <w:p w14:paraId="41D29A92" w14:textId="036AD4BD" w:rsidR="005D5DEC" w:rsidRDefault="005D5DEC" w:rsidP="005D5DEC">
            <w:pPr>
              <w:spacing w:before="240" w:line="276" w:lineRule="auto"/>
              <w:rPr>
                <w:rFonts w:ascii="Arial" w:hAnsi="Arial" w:cs="Arial"/>
              </w:rPr>
            </w:pPr>
            <w:r w:rsidRPr="007D7C6C">
              <w:rPr>
                <w:rFonts w:ascii="Arial" w:hAnsi="Arial" w:cs="Arial"/>
              </w:rPr>
              <w:t xml:space="preserve">Even when Tommy wasn’t distressed, his poor impulse control and executive functioning meant he needed </w:t>
            </w:r>
            <w:r>
              <w:rPr>
                <w:rFonts w:ascii="Arial" w:hAnsi="Arial" w:cs="Arial"/>
              </w:rPr>
              <w:t xml:space="preserve">more </w:t>
            </w:r>
            <w:r w:rsidRPr="007D7C6C">
              <w:rPr>
                <w:rFonts w:ascii="Arial" w:hAnsi="Arial" w:cs="Arial"/>
              </w:rPr>
              <w:t>help with</w:t>
            </w:r>
            <w:r>
              <w:rPr>
                <w:rFonts w:ascii="Arial" w:hAnsi="Arial" w:cs="Arial"/>
              </w:rPr>
              <w:t xml:space="preserve"> </w:t>
            </w:r>
            <w:r w:rsidRPr="007D7C6C">
              <w:rPr>
                <w:rFonts w:ascii="Arial" w:hAnsi="Arial" w:cs="Arial"/>
              </w:rPr>
              <w:t xml:space="preserve">daily tasks than his sister who is three years younger. If left unsupervised he would climb onto </w:t>
            </w:r>
            <w:r>
              <w:rPr>
                <w:rFonts w:ascii="Arial" w:hAnsi="Arial" w:cs="Arial"/>
              </w:rPr>
              <w:t>our</w:t>
            </w:r>
            <w:r w:rsidRPr="007D7C6C">
              <w:rPr>
                <w:rFonts w:ascii="Arial" w:hAnsi="Arial" w:cs="Arial"/>
              </w:rPr>
              <w:t xml:space="preserve"> roof, empty out entire cupboards while “looking for something”, and break things or hurt himself </w:t>
            </w:r>
            <w:r w:rsidR="00E736EA" w:rsidRPr="007D7C6C">
              <w:rPr>
                <w:rFonts w:ascii="Arial" w:hAnsi="Arial" w:cs="Arial"/>
              </w:rPr>
              <w:t>because of</w:t>
            </w:r>
            <w:r w:rsidRPr="007D7C6C">
              <w:rPr>
                <w:rFonts w:ascii="Arial" w:hAnsi="Arial" w:cs="Arial"/>
              </w:rPr>
              <w:t xml:space="preserve"> the slightest frustration.</w:t>
            </w:r>
            <w:r w:rsidRPr="00D652EF">
              <w:rPr>
                <w:rFonts w:ascii="Arial" w:hAnsi="Arial" w:cs="Arial"/>
                <w:b/>
                <w:bCs/>
              </w:rPr>
              <w:t xml:space="preserve"> I had to be his constant emotional regulation</w:t>
            </w:r>
            <w:r w:rsidRPr="007D7C6C">
              <w:rPr>
                <w:rFonts w:ascii="Arial" w:hAnsi="Arial" w:cs="Arial"/>
              </w:rPr>
              <w:t xml:space="preserve"> to guide him through these moments. I also had to tend to his little sister, keep up with all the therapy, and try and maintain a household. There was </w:t>
            </w:r>
            <w:r w:rsidR="00767D1D" w:rsidRPr="007D7C6C">
              <w:rPr>
                <w:rFonts w:ascii="Arial" w:hAnsi="Arial" w:cs="Arial"/>
              </w:rPr>
              <w:t>a period</w:t>
            </w:r>
            <w:r w:rsidRPr="007D7C6C">
              <w:rPr>
                <w:rFonts w:ascii="Arial" w:hAnsi="Arial" w:cs="Arial"/>
              </w:rPr>
              <w:t xml:space="preserve"> where I had to feed the children cereal for dinner because I couldn’t supervise them and cook food. </w:t>
            </w:r>
          </w:p>
          <w:p w14:paraId="4780A5C2" w14:textId="774D2B9C" w:rsidR="005D5DEC" w:rsidRDefault="005D5DEC" w:rsidP="005D5DEC">
            <w:pPr>
              <w:spacing w:before="240" w:after="240" w:line="276" w:lineRule="auto"/>
              <w:rPr>
                <w:rFonts w:ascii="Arial" w:hAnsi="Arial" w:cs="Arial"/>
              </w:rPr>
            </w:pPr>
            <w:r w:rsidRPr="00423EAF">
              <w:rPr>
                <w:rFonts w:ascii="Arial" w:hAnsi="Arial" w:cs="Arial"/>
                <w:b/>
                <w:bCs/>
              </w:rPr>
              <w:t>My own mental health became worse from the exhaustion and overwhelm of the level of care required, from my “parental responsibility</w:t>
            </w:r>
            <w:r>
              <w:rPr>
                <w:rFonts w:ascii="Arial" w:hAnsi="Arial" w:cs="Arial"/>
                <w:b/>
                <w:bCs/>
              </w:rPr>
              <w:t>.</w:t>
            </w:r>
            <w:r w:rsidRPr="00423EAF">
              <w:rPr>
                <w:rFonts w:ascii="Arial" w:hAnsi="Arial" w:cs="Arial"/>
                <w:b/>
                <w:bCs/>
              </w:rPr>
              <w:t>”</w:t>
            </w:r>
            <w:r w:rsidRPr="007D7C6C">
              <w:rPr>
                <w:rFonts w:ascii="Arial" w:hAnsi="Arial" w:cs="Arial"/>
              </w:rPr>
              <w:t xml:space="preserve"> I looked into options for sending him to a group home for respite. </w:t>
            </w:r>
            <w:r>
              <w:rPr>
                <w:rFonts w:ascii="Arial" w:hAnsi="Arial" w:cs="Arial"/>
              </w:rPr>
              <w:t>Luckily</w:t>
            </w:r>
            <w:r w:rsidRPr="007D7C6C">
              <w:rPr>
                <w:rFonts w:ascii="Arial" w:hAnsi="Arial" w:cs="Arial"/>
              </w:rPr>
              <w:t>, his second plan review added core supports so I could get a support worker and this turned things around for Tommy and our family. He slowly learned to trust another person and as the pressure reduced across the family, he began to be more regulated. I could cook dinners, we could go for short trips to the park</w:t>
            </w:r>
            <w:r w:rsidR="006E35C8">
              <w:rPr>
                <w:rFonts w:ascii="Arial" w:hAnsi="Arial" w:cs="Arial"/>
              </w:rPr>
              <w:t>,</w:t>
            </w:r>
            <w:r w:rsidRPr="007D7C6C">
              <w:rPr>
                <w:rFonts w:ascii="Arial" w:hAnsi="Arial" w:cs="Arial"/>
              </w:rPr>
              <w:t xml:space="preserve"> and Tommy experienced some success while playing with peers in the community. </w:t>
            </w:r>
            <w:r w:rsidRPr="006D37FB">
              <w:rPr>
                <w:rFonts w:ascii="Arial" w:hAnsi="Arial" w:cs="Arial"/>
                <w:b/>
                <w:bCs/>
              </w:rPr>
              <w:t>He couldn’t have made these leaps without the additional funding for a support worker</w:t>
            </w:r>
            <w:r w:rsidRPr="007D7C6C">
              <w:rPr>
                <w:rFonts w:ascii="Arial" w:hAnsi="Arial" w:cs="Arial"/>
              </w:rPr>
              <w:t>.</w:t>
            </w:r>
            <w:r>
              <w:rPr>
                <w:rFonts w:ascii="Arial" w:hAnsi="Arial" w:cs="Arial"/>
              </w:rPr>
              <w:t>”</w:t>
            </w:r>
          </w:p>
          <w:p w14:paraId="2D63F1B3" w14:textId="77777777" w:rsidR="005D5DEC" w:rsidRPr="00A305D5" w:rsidRDefault="005D5DEC" w:rsidP="005D5DEC">
            <w:pPr>
              <w:pStyle w:val="ListParagraph"/>
              <w:numPr>
                <w:ilvl w:val="0"/>
                <w:numId w:val="28"/>
              </w:numPr>
              <w:ind w:left="643"/>
              <w:rPr>
                <w:rFonts w:ascii="Arial" w:hAnsi="Arial" w:cs="Arial"/>
                <w:b/>
                <w:bCs/>
                <w:i/>
                <w:iCs/>
              </w:rPr>
            </w:pPr>
            <w:r w:rsidRPr="00A305D5">
              <w:rPr>
                <w:rFonts w:ascii="Arial" w:hAnsi="Arial" w:cs="Arial"/>
                <w:b/>
                <w:bCs/>
                <w:i/>
                <w:iCs/>
              </w:rPr>
              <w:t>Parent/caregiver of a child with disability, CYDA community member</w:t>
            </w:r>
          </w:p>
          <w:p w14:paraId="6CEBC5DE" w14:textId="77777777" w:rsidR="006A7E94" w:rsidRDefault="006A7E94"/>
        </w:tc>
      </w:tr>
      <w:tr w:rsidR="002C55CD" w14:paraId="01C8D1D5" w14:textId="77777777" w:rsidTr="002C55CD">
        <w:tc>
          <w:tcPr>
            <w:tcW w:w="8779" w:type="dxa"/>
            <w:tcBorders>
              <w:top w:val="nil"/>
              <w:left w:val="nil"/>
              <w:bottom w:val="nil"/>
              <w:right w:val="nil"/>
            </w:tcBorders>
            <w:shd w:val="clear" w:color="auto" w:fill="FEF2DD" w:themeFill="accent1" w:themeFillTint="33"/>
          </w:tcPr>
          <w:p w14:paraId="3F2FD909" w14:textId="77777777" w:rsidR="002C55CD" w:rsidRPr="00D36FDD" w:rsidRDefault="002C55CD" w:rsidP="002C55CD">
            <w:pPr>
              <w:spacing w:before="200" w:after="200"/>
              <w:outlineLvl w:val="1"/>
              <w:rPr>
                <w:rFonts w:ascii="Arial" w:hAnsi="Arial" w:cs="Arial"/>
                <w:b/>
                <w:bCs/>
                <w:color w:val="CC6600"/>
                <w:sz w:val="36"/>
                <w:szCs w:val="36"/>
              </w:rPr>
            </w:pPr>
            <w:r w:rsidRPr="00D36FDD">
              <w:rPr>
                <w:rFonts w:ascii="Arial" w:hAnsi="Arial" w:cs="Arial"/>
                <w:b/>
                <w:bCs/>
                <w:color w:val="CC6600"/>
                <w:sz w:val="36"/>
                <w:szCs w:val="36"/>
              </w:rPr>
              <w:t xml:space="preserve">Case Study 2: </w:t>
            </w:r>
            <w:r w:rsidRPr="00E33587">
              <w:rPr>
                <w:rFonts w:ascii="Arial" w:hAnsi="Arial" w:cs="Arial"/>
                <w:b/>
                <w:bCs/>
                <w:color w:val="CC6600"/>
                <w:sz w:val="36"/>
                <w:szCs w:val="36"/>
              </w:rPr>
              <w:t>Cutting social and community participation costs more in the long term</w:t>
            </w:r>
          </w:p>
          <w:p w14:paraId="29A608EF" w14:textId="77777777" w:rsidR="002C55CD" w:rsidRDefault="002C55CD" w:rsidP="002C55CD">
            <w:pPr>
              <w:pStyle w:val="Bodycopyforcasestudies"/>
              <w:spacing w:after="120" w:line="276" w:lineRule="auto"/>
              <w:ind w:left="0"/>
            </w:pPr>
            <w:r>
              <w:rPr>
                <w:noProof w:val="0"/>
              </w:rPr>
              <w:t>“</w:t>
            </w:r>
            <w:r w:rsidRPr="009365A8">
              <w:t>My name is Alex (pseudonym). I am 22 years old and live independently in rental accommodation. I have a psychosocial disability, including severe anxiety, depression, and I am Autistic. </w:t>
            </w:r>
          </w:p>
          <w:p w14:paraId="61B18A6B" w14:textId="77777777" w:rsidR="002C55CD" w:rsidRPr="006B0FB4" w:rsidRDefault="002C55CD" w:rsidP="002C55CD">
            <w:pPr>
              <w:pStyle w:val="Bodycopyforcasestudies"/>
              <w:spacing w:after="0" w:line="276" w:lineRule="auto"/>
              <w:ind w:left="0"/>
            </w:pPr>
            <w:r w:rsidRPr="006B0FB4">
              <w:rPr>
                <w:b/>
                <w:bCs/>
              </w:rPr>
              <w:t>My supports</w:t>
            </w:r>
          </w:p>
          <w:p w14:paraId="731823A7" w14:textId="77777777" w:rsidR="002C55CD" w:rsidRPr="009365A8" w:rsidRDefault="002C55CD" w:rsidP="002C55CD">
            <w:pPr>
              <w:pStyle w:val="Bodycopyforcasestudies"/>
              <w:spacing w:after="120" w:line="276" w:lineRule="auto"/>
              <w:ind w:left="0"/>
            </w:pPr>
            <w:r w:rsidRPr="009365A8">
              <w:t>I currently get support worker assistance of 6</w:t>
            </w:r>
            <w:r>
              <w:t>-</w:t>
            </w:r>
            <w:r w:rsidRPr="009365A8">
              <w:t>10 hours per week, mainly for community access, and social and community participation</w:t>
            </w:r>
            <w:r>
              <w:t xml:space="preserve">. </w:t>
            </w:r>
            <w:r w:rsidRPr="00302F1B">
              <w:t>For me, this looks like participating in community activities 2</w:t>
            </w:r>
            <w:r w:rsidRPr="009365A8">
              <w:t xml:space="preserve">-3 times per week, working 8 hours a week, volunteering and having a routine. </w:t>
            </w:r>
          </w:p>
          <w:p w14:paraId="001CB662" w14:textId="77777777" w:rsidR="002C55CD" w:rsidRPr="006B0FB4" w:rsidRDefault="002C55CD" w:rsidP="002C55CD">
            <w:pPr>
              <w:pStyle w:val="Bodycopyforcasestudies"/>
              <w:spacing w:after="0" w:line="276" w:lineRule="auto"/>
              <w:ind w:left="0"/>
            </w:pPr>
            <w:r w:rsidRPr="006B0FB4">
              <w:rPr>
                <w:b/>
                <w:bCs/>
              </w:rPr>
              <w:t>If my plan gets cut</w:t>
            </w:r>
          </w:p>
          <w:p w14:paraId="688D72B0" w14:textId="77777777" w:rsidR="002C55CD" w:rsidRPr="006B0FB4" w:rsidRDefault="002C55CD" w:rsidP="002C55CD">
            <w:pPr>
              <w:pStyle w:val="Bodycopyforcasestudies"/>
              <w:spacing w:after="120" w:line="276" w:lineRule="auto"/>
              <w:ind w:left="0"/>
            </w:pPr>
            <w:r w:rsidRPr="006B0FB4">
              <w:rPr>
                <w:noProof w:val="0"/>
                <w:color w:val="auto"/>
              </w:rPr>
              <w:t>If funding for social and community participation and support worker hours are reduced, I will no longer</w:t>
            </w:r>
            <w:r w:rsidRPr="006B0FB4">
              <w:t xml:space="preserve"> be able to reliably access things that make my life worth living. </w:t>
            </w:r>
          </w:p>
          <w:p w14:paraId="1575C6C6" w14:textId="77777777" w:rsidR="002C55CD" w:rsidRPr="006B0FB4" w:rsidRDefault="002C55CD" w:rsidP="002C55CD">
            <w:pPr>
              <w:pStyle w:val="Bodycopyforcasestudies"/>
              <w:spacing w:after="0" w:line="276" w:lineRule="auto"/>
              <w:ind w:left="0"/>
            </w:pPr>
            <w:r w:rsidRPr="006B0FB4">
              <w:t>Without support:</w:t>
            </w:r>
          </w:p>
          <w:p w14:paraId="62574CF4" w14:textId="77777777" w:rsidR="002C55CD" w:rsidRPr="006B0FB4" w:rsidRDefault="002C55CD" w:rsidP="002C55CD">
            <w:pPr>
              <w:pStyle w:val="Bodycopyforcasestudies"/>
              <w:numPr>
                <w:ilvl w:val="0"/>
                <w:numId w:val="29"/>
              </w:numPr>
              <w:spacing w:after="0" w:line="276" w:lineRule="auto"/>
            </w:pPr>
            <w:r w:rsidRPr="006B0FB4">
              <w:t>I will no longer be able to volunteer</w:t>
            </w:r>
          </w:p>
          <w:p w14:paraId="4A30213B" w14:textId="77777777" w:rsidR="002C55CD" w:rsidRPr="006B0FB4" w:rsidRDefault="002C55CD" w:rsidP="002C55CD">
            <w:pPr>
              <w:pStyle w:val="Bodycopyforcasestudies"/>
              <w:numPr>
                <w:ilvl w:val="0"/>
                <w:numId w:val="29"/>
              </w:numPr>
              <w:spacing w:after="0" w:line="276" w:lineRule="auto"/>
            </w:pPr>
            <w:r w:rsidRPr="006B0FB4">
              <w:t>I won’t be able leave the house and spend time with my friends </w:t>
            </w:r>
          </w:p>
          <w:p w14:paraId="3377A030" w14:textId="77777777" w:rsidR="002C55CD" w:rsidRPr="006B0FB4" w:rsidRDefault="002C55CD" w:rsidP="002C55CD">
            <w:pPr>
              <w:pStyle w:val="Bodycopyforcasestudies"/>
              <w:numPr>
                <w:ilvl w:val="0"/>
                <w:numId w:val="29"/>
              </w:numPr>
              <w:spacing w:after="0" w:line="276" w:lineRule="auto"/>
            </w:pPr>
            <w:r w:rsidRPr="006B0FB4">
              <w:t>I will become isolated, and my routine will break down</w:t>
            </w:r>
          </w:p>
          <w:p w14:paraId="0F491D6B" w14:textId="77777777" w:rsidR="002C55CD" w:rsidRPr="006B0FB4" w:rsidRDefault="002C55CD" w:rsidP="002C55CD">
            <w:pPr>
              <w:pStyle w:val="Bodycopyforcasestudies"/>
              <w:numPr>
                <w:ilvl w:val="0"/>
                <w:numId w:val="29"/>
              </w:numPr>
              <w:spacing w:after="0" w:line="276" w:lineRule="auto"/>
            </w:pPr>
            <w:r w:rsidRPr="006B0FB4">
              <w:t>My anxiety about travel will increase</w:t>
            </w:r>
          </w:p>
          <w:p w14:paraId="02FA4C65" w14:textId="77777777" w:rsidR="002C55CD" w:rsidRPr="006B0FB4" w:rsidRDefault="002C55CD" w:rsidP="002C55CD">
            <w:pPr>
              <w:pStyle w:val="Bodycopyforcasestudies"/>
              <w:numPr>
                <w:ilvl w:val="0"/>
                <w:numId w:val="30"/>
              </w:numPr>
              <w:spacing w:after="0" w:line="276" w:lineRule="auto"/>
            </w:pPr>
            <w:r w:rsidRPr="006B0FB4">
              <w:t>I will probably lose shifts and eventually lose my job.</w:t>
            </w:r>
          </w:p>
          <w:p w14:paraId="57516CD9" w14:textId="77777777" w:rsidR="002C55CD" w:rsidRPr="006B0FB4" w:rsidRDefault="002C55CD" w:rsidP="009413B4">
            <w:pPr>
              <w:pStyle w:val="Bodycopyforcasestudies"/>
              <w:spacing w:before="120" w:after="0" w:line="276" w:lineRule="auto"/>
              <w:ind w:left="0"/>
            </w:pPr>
            <w:r w:rsidRPr="006B0FB4">
              <w:rPr>
                <w:b/>
                <w:bCs/>
              </w:rPr>
              <w:t xml:space="preserve">System impact </w:t>
            </w:r>
          </w:p>
          <w:p w14:paraId="69C9967A" w14:textId="77777777" w:rsidR="002C55CD" w:rsidRPr="006B0FB4" w:rsidRDefault="002C55CD" w:rsidP="002C55CD">
            <w:pPr>
              <w:pStyle w:val="Bodycopyforcasestudies"/>
              <w:spacing w:after="120" w:line="276" w:lineRule="auto"/>
              <w:ind w:left="0"/>
            </w:pPr>
            <w:r w:rsidRPr="0056627B">
              <w:t>Reducing my supports</w:t>
            </w:r>
            <w:r w:rsidRPr="006B0FB4">
              <w:rPr>
                <w:b/>
                <w:bCs/>
              </w:rPr>
              <w:t xml:space="preserve"> will not remove costs</w:t>
            </w:r>
            <w:r>
              <w:t>.</w:t>
            </w:r>
            <w:r w:rsidRPr="006B0FB4">
              <w:t xml:space="preserve"> </w:t>
            </w:r>
            <w:r>
              <w:t>I</w:t>
            </w:r>
            <w:r w:rsidRPr="006B0FB4">
              <w:t>t will make other parts of society take on those costs, such as the health system, emergency services, as well as the justice system.</w:t>
            </w:r>
          </w:p>
          <w:p w14:paraId="759EA866" w14:textId="45F94E11" w:rsidR="002C55CD" w:rsidRPr="006B0FB4" w:rsidRDefault="002C55CD" w:rsidP="002C55CD">
            <w:pPr>
              <w:pStyle w:val="Bodycopyforcasestudies"/>
              <w:spacing w:after="120" w:line="276" w:lineRule="auto"/>
              <w:ind w:left="0"/>
            </w:pPr>
            <w:r w:rsidRPr="006B0FB4">
              <w:rPr>
                <w:b/>
                <w:bCs/>
              </w:rPr>
              <w:t>Health</w:t>
            </w:r>
            <w:r>
              <w:rPr>
                <w:b/>
                <w:bCs/>
              </w:rPr>
              <w:t xml:space="preserve"> system</w:t>
            </w:r>
            <w:r w:rsidRPr="006B0FB4">
              <w:rPr>
                <w:b/>
                <w:bCs/>
              </w:rPr>
              <w:t>:</w:t>
            </w:r>
            <w:r w:rsidRPr="006B0FB4">
              <w:t xml:space="preserve"> I w</w:t>
            </w:r>
            <w:r w:rsidR="00C443E0">
              <w:t>ould</w:t>
            </w:r>
            <w:r w:rsidRPr="006B0FB4">
              <w:t xml:space="preserve"> need more intensive psychological supports and long-term case management. I may need to go into supported accommodation because I won’t be able to look after myself or my home.</w:t>
            </w:r>
          </w:p>
          <w:p w14:paraId="62AF4857" w14:textId="65AAD7CA" w:rsidR="002C55CD" w:rsidRDefault="002C55CD" w:rsidP="002C55CD">
            <w:pPr>
              <w:pStyle w:val="Bodycopyforcasestudies"/>
              <w:spacing w:after="120" w:line="276" w:lineRule="auto"/>
              <w:ind w:left="0"/>
              <w:rPr>
                <w:noProof w:val="0"/>
              </w:rPr>
            </w:pPr>
            <w:r w:rsidRPr="006B0FB4">
              <w:rPr>
                <w:b/>
                <w:bCs/>
              </w:rPr>
              <w:t>Economic participation:</w:t>
            </w:r>
            <w:r w:rsidRPr="006B0FB4">
              <w:t> I w</w:t>
            </w:r>
            <w:r w:rsidR="00C443E0">
              <w:t>ill</w:t>
            </w:r>
            <w:r w:rsidRPr="006B0FB4">
              <w:t xml:space="preserve"> probably lose my job which means that not only will I earn less and pay less tax, but I may need to go onto </w:t>
            </w:r>
            <w:r>
              <w:t>Jo</w:t>
            </w:r>
            <w:r w:rsidRPr="006B0FB4">
              <w:t xml:space="preserve">bseeker. </w:t>
            </w:r>
          </w:p>
          <w:p w14:paraId="79771209" w14:textId="77777777" w:rsidR="002C55CD" w:rsidRDefault="002C55CD" w:rsidP="002C55CD">
            <w:pPr>
              <w:pStyle w:val="Bodycopyforcasestudies"/>
              <w:spacing w:after="120" w:line="276" w:lineRule="auto"/>
              <w:ind w:left="0"/>
            </w:pPr>
            <w:r>
              <w:t>[</w:t>
            </w:r>
            <w:r w:rsidRPr="009365A8">
              <w:t>Social and community participation</w:t>
            </w:r>
            <w:r>
              <w:t xml:space="preserve">] </w:t>
            </w:r>
            <w:r w:rsidRPr="009365A8">
              <w:t>supports are the reason I am stable and can live a normal life. They help me leave the house, stay connected, have a routine, sleep properly</w:t>
            </w:r>
            <w:r>
              <w:t>,</w:t>
            </w:r>
            <w:r w:rsidRPr="009365A8">
              <w:t xml:space="preserve"> and work. Without them, everything starts to fall apart. For me, community participation is not a </w:t>
            </w:r>
            <w:r>
              <w:t>‘</w:t>
            </w:r>
            <w:r w:rsidRPr="009365A8">
              <w:t>nice to have.</w:t>
            </w:r>
            <w:r>
              <w:t>’</w:t>
            </w:r>
            <w:r w:rsidRPr="009365A8">
              <w:t xml:space="preserve"> It is a core part of my mental health support, a way to prevent isolation and gives me a foundation for employment and independence.</w:t>
            </w:r>
            <w:r w:rsidRPr="004A1DED">
              <w:rPr>
                <w:rFonts w:eastAsia="Times New Roman"/>
                <w:lang w:eastAsia="en-AU"/>
              </w:rPr>
              <w:t xml:space="preserve"> </w:t>
            </w:r>
            <w:r w:rsidRPr="004A1DED">
              <w:t>I deserve to have a normal life</w:t>
            </w:r>
            <w:r>
              <w:t>,</w:t>
            </w:r>
            <w:r w:rsidRPr="004A1DED">
              <w:t xml:space="preserve"> I deserve to have a life.</w:t>
            </w:r>
            <w:r>
              <w:t xml:space="preserve">” </w:t>
            </w:r>
          </w:p>
          <w:p w14:paraId="5ABF8E74" w14:textId="333F3175" w:rsidR="002C55CD" w:rsidRDefault="002C55CD" w:rsidP="00D00BB3">
            <w:pPr>
              <w:pStyle w:val="Bodycopyforcasestudies"/>
              <w:numPr>
                <w:ilvl w:val="1"/>
                <w:numId w:val="29"/>
              </w:numPr>
            </w:pPr>
            <w:r w:rsidRPr="00885A31">
              <w:rPr>
                <w:b/>
                <w:i/>
              </w:rPr>
              <w:t>Young person</w:t>
            </w:r>
            <w:r w:rsidRPr="004A1DED">
              <w:rPr>
                <w:b/>
                <w:bCs/>
                <w:i/>
                <w:iCs/>
              </w:rPr>
              <w:t xml:space="preserve"> with</w:t>
            </w:r>
            <w:r>
              <w:rPr>
                <w:b/>
                <w:bCs/>
                <w:i/>
                <w:iCs/>
              </w:rPr>
              <w:t xml:space="preserve"> </w:t>
            </w:r>
            <w:r w:rsidRPr="004A1DED">
              <w:rPr>
                <w:b/>
                <w:bCs/>
                <w:i/>
                <w:iCs/>
              </w:rPr>
              <w:t>disability, Y</w:t>
            </w:r>
            <w:r w:rsidR="009413B4">
              <w:rPr>
                <w:b/>
                <w:bCs/>
                <w:i/>
                <w:iCs/>
              </w:rPr>
              <w:t xml:space="preserve">outh Disability Advocacy Network (YDAN) </w:t>
            </w:r>
            <w:r w:rsidRPr="004A1DED">
              <w:rPr>
                <w:b/>
                <w:bCs/>
                <w:i/>
                <w:iCs/>
              </w:rPr>
              <w:t>community member</w:t>
            </w:r>
          </w:p>
        </w:tc>
      </w:tr>
      <w:tr w:rsidR="007D6284" w14:paraId="7697DEFC" w14:textId="77777777" w:rsidTr="00BD0C53">
        <w:tc>
          <w:tcPr>
            <w:tcW w:w="8779" w:type="dxa"/>
            <w:tcBorders>
              <w:top w:val="nil"/>
              <w:left w:val="nil"/>
              <w:bottom w:val="nil"/>
              <w:right w:val="nil"/>
            </w:tcBorders>
            <w:shd w:val="clear" w:color="auto" w:fill="FEF2DD" w:themeFill="accent1" w:themeFillTint="33"/>
          </w:tcPr>
          <w:p w14:paraId="13E9451E" w14:textId="77777777" w:rsidR="00BD0C53" w:rsidRDefault="00BD0C53" w:rsidP="00BD0C53">
            <w:pPr>
              <w:pStyle w:val="Heading2"/>
            </w:pPr>
            <w:r w:rsidRPr="001712FE">
              <w:t>Case Study 3: Functional capacity and permanency</w:t>
            </w:r>
          </w:p>
          <w:p w14:paraId="770D4039" w14:textId="77777777" w:rsidR="00BD0C53" w:rsidRPr="001712FE" w:rsidRDefault="00BD0C53" w:rsidP="00BD0C53">
            <w:pPr>
              <w:spacing w:before="160" w:line="276" w:lineRule="auto"/>
              <w:ind w:right="567"/>
              <w:rPr>
                <w:rFonts w:ascii="Arial" w:hAnsi="Arial" w:cs="Arial"/>
                <w:color w:val="000000"/>
              </w:rPr>
            </w:pPr>
            <w:r w:rsidRPr="001712FE">
              <w:rPr>
                <w:rFonts w:ascii="Arial" w:hAnsi="Arial" w:cs="Arial"/>
                <w:color w:val="000000"/>
              </w:rPr>
              <w:t>“I’m Jayden (pseudonym) I’m 9 years old, and I live with my family in [a regional town] in W</w:t>
            </w:r>
            <w:r>
              <w:rPr>
                <w:rFonts w:ascii="Arial" w:hAnsi="Arial" w:cs="Arial"/>
                <w:color w:val="000000"/>
              </w:rPr>
              <w:t>estern Australia</w:t>
            </w:r>
            <w:r w:rsidRPr="001712FE">
              <w:rPr>
                <w:rFonts w:ascii="Arial" w:hAnsi="Arial" w:cs="Arial"/>
                <w:color w:val="000000"/>
              </w:rPr>
              <w:t>. My Mum helped me write this. I live with Cerebral Palsy and Autism. Sometimes my body and brain don’t always do what I want them to do. It can be hard for me to move, talk, and know what’s going on around me. I need help with lots of everyday things and that is okay.</w:t>
            </w:r>
          </w:p>
          <w:p w14:paraId="5265D0FA" w14:textId="77777777" w:rsidR="00BD0C53" w:rsidRDefault="00BD0C53" w:rsidP="00BD0C53">
            <w:pPr>
              <w:spacing w:before="160" w:line="276" w:lineRule="auto"/>
              <w:ind w:right="567"/>
              <w:rPr>
                <w:rFonts w:ascii="Arial" w:hAnsi="Arial" w:cs="Arial"/>
                <w:color w:val="000000"/>
              </w:rPr>
            </w:pPr>
            <w:r w:rsidRPr="001712FE">
              <w:rPr>
                <w:rFonts w:ascii="Arial" w:hAnsi="Arial" w:cs="Arial"/>
                <w:color w:val="000000"/>
              </w:rPr>
              <w:t xml:space="preserve">I get help through the NDIS. My support workers help me go out into the community, practice how I communicate, and do activities that help me learn. When I have my supports, even if I am tired or dysregulated, my days feel full. </w:t>
            </w:r>
          </w:p>
          <w:p w14:paraId="270EF3D8" w14:textId="77777777" w:rsidR="00BD0C53" w:rsidRDefault="00BD0C53" w:rsidP="00BD0C53">
            <w:pPr>
              <w:spacing w:before="160" w:line="276" w:lineRule="auto"/>
              <w:ind w:right="567"/>
              <w:rPr>
                <w:rFonts w:ascii="Arial" w:hAnsi="Arial" w:cs="Arial"/>
                <w:color w:val="000000"/>
              </w:rPr>
            </w:pPr>
            <w:r w:rsidRPr="001712FE">
              <w:rPr>
                <w:rFonts w:ascii="Arial" w:hAnsi="Arial" w:cs="Arial"/>
                <w:color w:val="000000"/>
              </w:rPr>
              <w:t xml:space="preserve">Because of the </w:t>
            </w:r>
            <w:r>
              <w:rPr>
                <w:rFonts w:ascii="Arial" w:hAnsi="Arial" w:cs="Arial"/>
                <w:color w:val="000000"/>
              </w:rPr>
              <w:t>[proposed changes]</w:t>
            </w:r>
            <w:r w:rsidRPr="001712FE">
              <w:rPr>
                <w:rFonts w:ascii="Arial" w:hAnsi="Arial" w:cs="Arial"/>
                <w:color w:val="000000"/>
              </w:rPr>
              <w:t xml:space="preserve">, </w:t>
            </w:r>
            <w:r w:rsidRPr="00E40A3F">
              <w:rPr>
                <w:rFonts w:ascii="Arial" w:hAnsi="Arial" w:cs="Arial"/>
                <w:b/>
                <w:color w:val="000000"/>
              </w:rPr>
              <w:t xml:space="preserve">people might say that I don’t have </w:t>
            </w:r>
            <w:r>
              <w:rPr>
                <w:rFonts w:ascii="Arial" w:hAnsi="Arial" w:cs="Arial"/>
                <w:b/>
                <w:color w:val="000000"/>
              </w:rPr>
              <w:t>‘</w:t>
            </w:r>
            <w:r w:rsidRPr="00E40A3F">
              <w:rPr>
                <w:rFonts w:ascii="Arial" w:hAnsi="Arial" w:cs="Arial"/>
                <w:b/>
                <w:color w:val="000000"/>
              </w:rPr>
              <w:t>substantially reduced functional capacity</w:t>
            </w:r>
            <w:r>
              <w:rPr>
                <w:rFonts w:ascii="Arial" w:hAnsi="Arial" w:cs="Arial"/>
                <w:b/>
                <w:color w:val="000000"/>
              </w:rPr>
              <w:t>’</w:t>
            </w:r>
            <w:r w:rsidRPr="00E40A3F">
              <w:rPr>
                <w:rFonts w:ascii="Arial" w:hAnsi="Arial" w:cs="Arial"/>
                <w:b/>
                <w:color w:val="000000"/>
              </w:rPr>
              <w:t xml:space="preserve"> in the right way</w:t>
            </w:r>
            <w:r w:rsidRPr="001712FE">
              <w:rPr>
                <w:rFonts w:ascii="Arial" w:hAnsi="Arial" w:cs="Arial"/>
                <w:color w:val="000000"/>
              </w:rPr>
              <w:t>, or that my family should just be able to do more for me because I’m young, but my family is already doing so much.</w:t>
            </w:r>
            <w:r w:rsidRPr="00E40A3F">
              <w:rPr>
                <w:rFonts w:ascii="Arial" w:hAnsi="Arial" w:cs="Arial"/>
              </w:rPr>
              <w:t xml:space="preserve"> </w:t>
            </w:r>
            <w:r w:rsidRPr="00E40A3F">
              <w:rPr>
                <w:rFonts w:ascii="Arial" w:hAnsi="Arial" w:cs="Arial"/>
                <w:color w:val="000000"/>
              </w:rPr>
              <w:t>When you look at just me, it might seem like my family can support me. But when you add everyone together, it is too much. My family isn’t just supporting one child with disability</w:t>
            </w:r>
            <w:r w:rsidRPr="002C3768">
              <w:rPr>
                <w:rFonts w:ascii="Arial" w:hAnsi="Arial" w:cs="Arial"/>
                <w:color w:val="000000"/>
              </w:rPr>
              <w:t>—</w:t>
            </w:r>
            <w:r w:rsidRPr="00E40A3F">
              <w:rPr>
                <w:rFonts w:ascii="Arial" w:hAnsi="Arial" w:cs="Arial"/>
                <w:color w:val="000000"/>
              </w:rPr>
              <w:t>they are supporting many differing needs at the same time. If my supports are reduced</w:t>
            </w:r>
            <w:r w:rsidRPr="001712FE">
              <w:rPr>
                <w:rFonts w:ascii="Arial" w:hAnsi="Arial" w:cs="Arial"/>
                <w:color w:val="000000"/>
              </w:rPr>
              <w:t>,</w:t>
            </w:r>
            <w:r w:rsidRPr="00E40A3F">
              <w:rPr>
                <w:rFonts w:ascii="Arial" w:hAnsi="Arial" w:cs="Arial"/>
                <w:color w:val="000000"/>
              </w:rPr>
              <w:t xml:space="preserve"> </w:t>
            </w:r>
            <w:r w:rsidRPr="001712FE">
              <w:rPr>
                <w:rFonts w:ascii="Arial" w:hAnsi="Arial" w:cs="Arial"/>
                <w:color w:val="000000"/>
              </w:rPr>
              <w:t xml:space="preserve">it </w:t>
            </w:r>
            <w:r w:rsidRPr="00E40A3F">
              <w:rPr>
                <w:rFonts w:ascii="Arial" w:hAnsi="Arial" w:cs="Arial"/>
                <w:color w:val="000000"/>
              </w:rPr>
              <w:t xml:space="preserve">won’t just affect me, </w:t>
            </w:r>
            <w:r w:rsidRPr="001712FE">
              <w:rPr>
                <w:rFonts w:ascii="Arial" w:hAnsi="Arial" w:cs="Arial"/>
                <w:color w:val="000000"/>
              </w:rPr>
              <w:t>it</w:t>
            </w:r>
            <w:r w:rsidRPr="00E40A3F">
              <w:rPr>
                <w:rFonts w:ascii="Arial" w:hAnsi="Arial" w:cs="Arial"/>
                <w:color w:val="000000"/>
              </w:rPr>
              <w:t xml:space="preserve"> will impact everyone I love.</w:t>
            </w:r>
          </w:p>
          <w:p w14:paraId="03AD63F7" w14:textId="77777777" w:rsidR="00BD0C53" w:rsidRDefault="00BD0C53" w:rsidP="00BD0C53">
            <w:pPr>
              <w:spacing w:before="160" w:line="276" w:lineRule="auto"/>
              <w:ind w:right="567"/>
              <w:rPr>
                <w:rFonts w:ascii="Arial" w:hAnsi="Arial" w:cs="Arial"/>
                <w:color w:val="000000"/>
              </w:rPr>
            </w:pPr>
            <w:r w:rsidRPr="00E40A3F">
              <w:rPr>
                <w:rFonts w:ascii="Arial" w:hAnsi="Arial" w:cs="Arial"/>
                <w:color w:val="000000"/>
              </w:rPr>
              <w:t xml:space="preserve">I’ve also heard people talk about </w:t>
            </w:r>
            <w:r w:rsidRPr="00E40A3F">
              <w:rPr>
                <w:rFonts w:ascii="Arial" w:hAnsi="Arial" w:cs="Arial"/>
                <w:b/>
                <w:color w:val="000000"/>
              </w:rPr>
              <w:t>“permanence”</w:t>
            </w:r>
            <w:r w:rsidRPr="00E40A3F">
              <w:rPr>
                <w:rFonts w:ascii="Arial" w:hAnsi="Arial" w:cs="Arial"/>
                <w:color w:val="000000"/>
              </w:rPr>
              <w:t xml:space="preserve"> and needing to try all treatments. I am still growing and body is still changing. My brain is still learning. No one really knows yet what I will be able to do in the future, but I know I need help now to keep learning. </w:t>
            </w:r>
            <w:r w:rsidRPr="00E40A3F">
              <w:rPr>
                <w:rFonts w:ascii="Arial" w:hAnsi="Arial" w:cs="Arial"/>
                <w:b/>
                <w:color w:val="000000"/>
              </w:rPr>
              <w:t>Some treatments don’t work for me, and some do not feel safe or right.</w:t>
            </w:r>
            <w:r w:rsidRPr="00E40A3F">
              <w:rPr>
                <w:rFonts w:ascii="Arial" w:hAnsi="Arial" w:cs="Arial"/>
                <w:color w:val="000000"/>
              </w:rPr>
              <w:t xml:space="preserve"> Not all </w:t>
            </w:r>
            <w:r>
              <w:rPr>
                <w:rFonts w:ascii="Arial" w:hAnsi="Arial" w:cs="Arial"/>
                <w:color w:val="000000"/>
              </w:rPr>
              <w:t>‘</w:t>
            </w:r>
            <w:r w:rsidRPr="00E40A3F">
              <w:rPr>
                <w:rFonts w:ascii="Arial" w:hAnsi="Arial" w:cs="Arial"/>
                <w:color w:val="000000"/>
              </w:rPr>
              <w:t>treatment</w:t>
            </w:r>
            <w:r w:rsidRPr="001712FE">
              <w:rPr>
                <w:rFonts w:ascii="Arial" w:hAnsi="Arial" w:cs="Arial"/>
                <w:color w:val="000000"/>
              </w:rPr>
              <w:t>s</w:t>
            </w:r>
            <w:r>
              <w:rPr>
                <w:rFonts w:ascii="Arial" w:hAnsi="Arial" w:cs="Arial"/>
                <w:color w:val="000000"/>
              </w:rPr>
              <w:t>’</w:t>
            </w:r>
            <w:r w:rsidRPr="00E40A3F">
              <w:rPr>
                <w:rFonts w:ascii="Arial" w:hAnsi="Arial" w:cs="Arial"/>
                <w:color w:val="000000"/>
              </w:rPr>
              <w:t xml:space="preserve"> help me feel better or more like myself. The things that help me the most is being in community, having support, and having people who understand me. </w:t>
            </w:r>
          </w:p>
          <w:p w14:paraId="2DE09A94" w14:textId="77777777" w:rsidR="00BD0C53" w:rsidRPr="00E40A3F" w:rsidRDefault="00BD0C53" w:rsidP="00BD0C53">
            <w:pPr>
              <w:spacing w:before="160" w:line="276" w:lineRule="auto"/>
              <w:rPr>
                <w:rFonts w:ascii="Arial" w:hAnsi="Arial" w:cs="Arial"/>
                <w:color w:val="000000"/>
              </w:rPr>
            </w:pPr>
            <w:r w:rsidRPr="00E40A3F">
              <w:rPr>
                <w:rFonts w:ascii="Arial" w:hAnsi="Arial" w:cs="Arial"/>
                <w:color w:val="000000"/>
              </w:rPr>
              <w:t>Because we live in a regional area, it’s even harder. There aren’t many services nearby and there are less and less options. If I lose support, there isn’t something else that can take its place. That means I miss out more.</w:t>
            </w:r>
          </w:p>
          <w:p w14:paraId="1C96DAD0" w14:textId="77777777" w:rsidR="00BD0C53" w:rsidRPr="00E40A3F" w:rsidRDefault="00BD0C53" w:rsidP="00BD0C53">
            <w:pPr>
              <w:spacing w:before="160" w:line="276" w:lineRule="auto"/>
              <w:rPr>
                <w:rFonts w:ascii="Arial" w:hAnsi="Arial" w:cs="Arial"/>
                <w:color w:val="000000"/>
              </w:rPr>
            </w:pPr>
            <w:r w:rsidRPr="00E40A3F">
              <w:rPr>
                <w:rFonts w:ascii="Arial" w:hAnsi="Arial" w:cs="Arial"/>
                <w:b/>
                <w:color w:val="000000"/>
              </w:rPr>
              <w:t xml:space="preserve">When people look at rules like </w:t>
            </w:r>
            <w:r>
              <w:rPr>
                <w:rFonts w:ascii="Arial" w:hAnsi="Arial" w:cs="Arial"/>
                <w:b/>
                <w:color w:val="000000"/>
              </w:rPr>
              <w:t>‘</w:t>
            </w:r>
            <w:r w:rsidRPr="00E40A3F">
              <w:rPr>
                <w:rFonts w:ascii="Arial" w:hAnsi="Arial" w:cs="Arial"/>
                <w:b/>
                <w:color w:val="000000"/>
              </w:rPr>
              <w:t>substantially reduced functional capacity</w:t>
            </w:r>
            <w:r>
              <w:rPr>
                <w:rFonts w:ascii="Arial" w:hAnsi="Arial" w:cs="Arial"/>
                <w:b/>
                <w:color w:val="000000"/>
              </w:rPr>
              <w:t>’</w:t>
            </w:r>
            <w:r w:rsidRPr="00E40A3F">
              <w:rPr>
                <w:rFonts w:ascii="Arial" w:hAnsi="Arial" w:cs="Arial"/>
                <w:b/>
                <w:color w:val="000000"/>
              </w:rPr>
              <w:t>, I hope</w:t>
            </w:r>
            <w:r w:rsidRPr="00E40A3F">
              <w:rPr>
                <w:rFonts w:ascii="Arial" w:hAnsi="Arial" w:cs="Arial"/>
                <w:b/>
              </w:rPr>
              <w:t xml:space="preserve"> they see the full picture</w:t>
            </w:r>
            <w:r w:rsidRPr="00E40A3F">
              <w:rPr>
                <w:rFonts w:ascii="Arial" w:hAnsi="Arial" w:cs="Arial"/>
              </w:rPr>
              <w:t xml:space="preserve">. </w:t>
            </w:r>
            <w:r w:rsidRPr="00E40A3F">
              <w:rPr>
                <w:rFonts w:ascii="Arial" w:hAnsi="Arial" w:cs="Arial"/>
                <w:color w:val="000000"/>
              </w:rPr>
              <w:t>Not just me on my own but my whole family. People need to see that my life is more than my good days, I need support to keep me safe and growing every day.</w:t>
            </w:r>
          </w:p>
          <w:p w14:paraId="62551622" w14:textId="77777777" w:rsidR="00BD0C53" w:rsidRPr="001712FE" w:rsidRDefault="00BD0C53" w:rsidP="00BD0C53">
            <w:pPr>
              <w:spacing w:before="160" w:line="276" w:lineRule="auto"/>
              <w:rPr>
                <w:rFonts w:ascii="Arial" w:hAnsi="Arial" w:cs="Arial"/>
                <w:color w:val="000000"/>
              </w:rPr>
            </w:pPr>
            <w:r w:rsidRPr="00E40A3F">
              <w:rPr>
                <w:rFonts w:ascii="Arial" w:hAnsi="Arial" w:cs="Arial"/>
                <w:color w:val="000000"/>
              </w:rPr>
              <w:t>If my supports are taken away, my world gets smaller. If I keep my supports the</w:t>
            </w:r>
            <w:r w:rsidRPr="001712FE">
              <w:rPr>
                <w:rFonts w:ascii="Arial" w:hAnsi="Arial" w:cs="Arial"/>
                <w:color w:val="000000"/>
              </w:rPr>
              <w:t>n</w:t>
            </w:r>
            <w:r w:rsidRPr="00E40A3F">
              <w:rPr>
                <w:rFonts w:ascii="Arial" w:hAnsi="Arial" w:cs="Arial"/>
                <w:color w:val="000000"/>
              </w:rPr>
              <w:t>, I get a chance to grow, learn, and be part of my community with my family.</w:t>
            </w:r>
            <w:r>
              <w:rPr>
                <w:rFonts w:ascii="Arial" w:hAnsi="Arial" w:cs="Arial"/>
                <w:color w:val="000000"/>
              </w:rPr>
              <w:t>”</w:t>
            </w:r>
          </w:p>
          <w:p w14:paraId="0A6C44CB" w14:textId="63E2BC0A" w:rsidR="007D6284" w:rsidRPr="00BD0C53" w:rsidRDefault="00BD0C53" w:rsidP="002C55CD">
            <w:pPr>
              <w:pStyle w:val="ListParagraph"/>
              <w:numPr>
                <w:ilvl w:val="0"/>
                <w:numId w:val="35"/>
              </w:numPr>
              <w:spacing w:before="160" w:line="276" w:lineRule="auto"/>
              <w:ind w:right="567"/>
              <w:rPr>
                <w:rFonts w:ascii="Arial" w:hAnsi="Arial" w:cs="Arial"/>
                <w:b/>
                <w:i/>
                <w:color w:val="000000"/>
              </w:rPr>
            </w:pPr>
            <w:r w:rsidRPr="0056627B">
              <w:rPr>
                <w:rFonts w:ascii="Arial" w:hAnsi="Arial" w:cs="Arial"/>
                <w:b/>
                <w:i/>
                <w:color w:val="000000"/>
              </w:rPr>
              <w:t xml:space="preserve">Child with disability, YDAN community member </w:t>
            </w:r>
          </w:p>
        </w:tc>
      </w:tr>
    </w:tbl>
    <w:p w14:paraId="604C434A" w14:textId="0B2583A9" w:rsidR="00FA74DC" w:rsidRDefault="00FA74DC" w:rsidP="002C55CD">
      <w:pPr>
        <w:pStyle w:val="CYDABodycopy"/>
        <w:rPr>
          <w:noProof w:val="0"/>
        </w:rPr>
      </w:pPr>
    </w:p>
    <w:p w14:paraId="589AE37D" w14:textId="16D2E1B1" w:rsidR="00595267" w:rsidRPr="00FA7006" w:rsidRDefault="00595267" w:rsidP="00595267">
      <w:pPr>
        <w:pStyle w:val="Heading1"/>
        <w:rPr>
          <w:noProof w:val="0"/>
        </w:rPr>
      </w:pPr>
      <w:r w:rsidRPr="00FA7006">
        <w:rPr>
          <w:noProof w:val="0"/>
        </w:rPr>
        <w:t xml:space="preserve">Appendix 2: Supporting Evidence Submission </w:t>
      </w:r>
    </w:p>
    <w:p w14:paraId="13928162" w14:textId="77994AED" w:rsidR="00A44388" w:rsidRPr="00FA7006" w:rsidRDefault="00A44388" w:rsidP="00795475">
      <w:pPr>
        <w:pStyle w:val="TOC1"/>
        <w:tabs>
          <w:tab w:val="right" w:leader="dot" w:pos="8775"/>
        </w:tabs>
        <w:sectPr w:rsidR="00A44388" w:rsidRPr="00FA7006" w:rsidSect="00C968A5">
          <w:footerReference w:type="default" r:id="rId35"/>
          <w:pgSz w:w="11906" w:h="16838"/>
          <w:pgMar w:top="1426" w:right="1677" w:bottom="1436" w:left="1440" w:header="708" w:footer="708" w:gutter="0"/>
          <w:pgNumType w:start="1"/>
          <w:cols w:space="708"/>
          <w:docGrid w:linePitch="360"/>
        </w:sectPr>
      </w:pPr>
    </w:p>
    <w:p w14:paraId="6A952CDD" w14:textId="62B3ABF5" w:rsidR="00220F62" w:rsidRPr="00FA7006" w:rsidRDefault="00220F62" w:rsidP="00567504">
      <w:pPr>
        <w:pStyle w:val="Heading2"/>
      </w:pPr>
      <w:bookmarkStart w:id="3" w:name="_Toc118886980"/>
      <w:bookmarkStart w:id="4" w:name="_Toc230676103"/>
      <w:r w:rsidRPr="00FA7006">
        <w:t>Introduction</w:t>
      </w:r>
      <w:bookmarkEnd w:id="3"/>
      <w:bookmarkEnd w:id="4"/>
    </w:p>
    <w:p w14:paraId="5AAF2C7B" w14:textId="77777777" w:rsidR="00CE6860" w:rsidRPr="00FA7006" w:rsidRDefault="00300E1D" w:rsidP="002E0951">
      <w:pPr>
        <w:pStyle w:val="CYDABodycopy"/>
        <w:spacing w:line="276" w:lineRule="auto"/>
        <w:rPr>
          <w:noProof w:val="0"/>
        </w:rPr>
      </w:pPr>
      <w:r w:rsidRPr="00FA7006">
        <w:rPr>
          <w:noProof w:val="0"/>
        </w:rPr>
        <w:t xml:space="preserve">Children and Young People with Disability Australia (CYDA) is the national representative organisation for children and young people with disability aged 0 to 25 years. CYDA has extensive national networks of young people with disability, families and caregivers of children with disability, and advocacy and community organisations. </w:t>
      </w:r>
    </w:p>
    <w:p w14:paraId="0D4A55D6" w14:textId="55F745B2" w:rsidR="00300E1D" w:rsidRPr="00FA7006" w:rsidRDefault="00300E1D" w:rsidP="002E0951">
      <w:pPr>
        <w:pStyle w:val="CYDABodycopy"/>
        <w:spacing w:line="276" w:lineRule="auto"/>
        <w:rPr>
          <w:noProof w:val="0"/>
        </w:rPr>
      </w:pPr>
      <w:r w:rsidRPr="00FA7006">
        <w:rPr>
          <w:noProof w:val="0"/>
        </w:rPr>
        <w:t xml:space="preserve">Our vision is </w:t>
      </w:r>
      <w:r w:rsidR="00132134" w:rsidRPr="00FA7006">
        <w:rPr>
          <w:noProof w:val="0"/>
        </w:rPr>
        <w:t>for</w:t>
      </w:r>
      <w:r w:rsidRPr="00FA7006">
        <w:rPr>
          <w:noProof w:val="0"/>
        </w:rPr>
        <w:t xml:space="preserve"> children and young people with disability in Australia </w:t>
      </w:r>
      <w:r w:rsidR="00132134" w:rsidRPr="00FA7006">
        <w:rPr>
          <w:noProof w:val="0"/>
        </w:rPr>
        <w:t xml:space="preserve">to </w:t>
      </w:r>
      <w:r w:rsidRPr="00FA7006">
        <w:rPr>
          <w:noProof w:val="0"/>
        </w:rPr>
        <w:t>fully exercise their rights, realise their aspirations</w:t>
      </w:r>
      <w:r w:rsidR="003D1BB5">
        <w:rPr>
          <w:noProof w:val="0"/>
        </w:rPr>
        <w:t>,</w:t>
      </w:r>
      <w:r w:rsidRPr="00FA7006">
        <w:rPr>
          <w:noProof w:val="0"/>
        </w:rPr>
        <w:t xml:space="preserve"> and thrive in all communities. We do this by:  </w:t>
      </w:r>
    </w:p>
    <w:p w14:paraId="77CB9C79" w14:textId="77777777" w:rsidR="00300E1D" w:rsidRPr="00FA7006" w:rsidRDefault="00300E1D" w:rsidP="00493F68">
      <w:pPr>
        <w:pStyle w:val="CYDABodycopy"/>
        <w:numPr>
          <w:ilvl w:val="0"/>
          <w:numId w:val="16"/>
        </w:numPr>
        <w:spacing w:after="120" w:line="276" w:lineRule="auto"/>
        <w:ind w:left="1003" w:hanging="357"/>
        <w:rPr>
          <w:noProof w:val="0"/>
        </w:rPr>
      </w:pPr>
      <w:r w:rsidRPr="00FA7006">
        <w:rPr>
          <w:noProof w:val="0"/>
        </w:rPr>
        <w:t>Raising community attitudes and expectations</w:t>
      </w:r>
    </w:p>
    <w:p w14:paraId="593ED4D4" w14:textId="766B930F" w:rsidR="00300E1D" w:rsidRPr="00FA7006" w:rsidRDefault="00300E1D" w:rsidP="00493F68">
      <w:pPr>
        <w:pStyle w:val="CYDABodycopy"/>
        <w:numPr>
          <w:ilvl w:val="0"/>
          <w:numId w:val="16"/>
        </w:numPr>
        <w:spacing w:after="120" w:line="276" w:lineRule="auto"/>
        <w:ind w:left="1003" w:hanging="357"/>
        <w:rPr>
          <w:noProof w:val="0"/>
        </w:rPr>
      </w:pPr>
      <w:r w:rsidRPr="00FA7006">
        <w:rPr>
          <w:noProof w:val="0"/>
        </w:rPr>
        <w:t xml:space="preserve">Championing initiatives that promote the best start in the early years </w:t>
      </w:r>
    </w:p>
    <w:p w14:paraId="5A77A10E" w14:textId="169DF5F1" w:rsidR="00300E1D" w:rsidRPr="00FA7006" w:rsidRDefault="00300E1D" w:rsidP="00493F68">
      <w:pPr>
        <w:pStyle w:val="CYDABodycopy"/>
        <w:numPr>
          <w:ilvl w:val="0"/>
          <w:numId w:val="16"/>
        </w:numPr>
        <w:spacing w:after="120" w:line="276" w:lineRule="auto"/>
        <w:ind w:left="1003" w:hanging="357"/>
        <w:rPr>
          <w:noProof w:val="0"/>
        </w:rPr>
      </w:pPr>
      <w:r w:rsidRPr="00FA7006">
        <w:rPr>
          <w:noProof w:val="0"/>
        </w:rPr>
        <w:t xml:space="preserve">Leading social change to transform education systems to be inclusive </w:t>
      </w:r>
    </w:p>
    <w:p w14:paraId="3A6A8056" w14:textId="77777777" w:rsidR="00300E1D" w:rsidRPr="00FA7006" w:rsidRDefault="00300E1D" w:rsidP="00493F68">
      <w:pPr>
        <w:pStyle w:val="CYDABodycopy"/>
        <w:numPr>
          <w:ilvl w:val="0"/>
          <w:numId w:val="16"/>
        </w:numPr>
        <w:spacing w:after="120" w:line="276" w:lineRule="auto"/>
        <w:ind w:left="1003" w:hanging="357"/>
        <w:rPr>
          <w:noProof w:val="0"/>
        </w:rPr>
      </w:pPr>
      <w:r w:rsidRPr="00FA7006">
        <w:rPr>
          <w:noProof w:val="0"/>
        </w:rPr>
        <w:t>Advocating for systems that facilitate successful life transitions to adulthood</w:t>
      </w:r>
    </w:p>
    <w:p w14:paraId="4883DA8D" w14:textId="2FEB6EEF" w:rsidR="00F067A6" w:rsidRPr="00FA7006" w:rsidRDefault="00300E1D" w:rsidP="00493F68">
      <w:pPr>
        <w:pStyle w:val="CYDABodycopy"/>
        <w:numPr>
          <w:ilvl w:val="0"/>
          <w:numId w:val="16"/>
        </w:numPr>
        <w:spacing w:after="120" w:line="276" w:lineRule="auto"/>
        <w:ind w:left="1003" w:hanging="357"/>
        <w:rPr>
          <w:noProof w:val="0"/>
        </w:rPr>
      </w:pPr>
      <w:r w:rsidRPr="00FA7006">
        <w:rPr>
          <w:noProof w:val="0"/>
        </w:rPr>
        <w:t>Leading innovative initiatives to ensure</w:t>
      </w:r>
      <w:r w:rsidR="00F067A6" w:rsidRPr="00FA7006">
        <w:rPr>
          <w:noProof w:val="0"/>
        </w:rPr>
        <w:t xml:space="preserve"> sector</w:t>
      </w:r>
      <w:r w:rsidRPr="00FA7006">
        <w:rPr>
          <w:noProof w:val="0"/>
        </w:rPr>
        <w:t xml:space="preserve"> sustainability and impact</w:t>
      </w:r>
      <w:r w:rsidR="00F067A6" w:rsidRPr="00FA7006">
        <w:rPr>
          <w:noProof w:val="0"/>
        </w:rPr>
        <w:t>.</w:t>
      </w:r>
    </w:p>
    <w:p w14:paraId="7BC04DED" w14:textId="5D51C55A" w:rsidR="000F096A" w:rsidRPr="00FA7006" w:rsidRDefault="000F096A" w:rsidP="00493F68">
      <w:pPr>
        <w:pStyle w:val="Heading4"/>
        <w:spacing w:before="240"/>
        <w:rPr>
          <w:noProof w:val="0"/>
        </w:rPr>
      </w:pPr>
      <w:bookmarkStart w:id="5" w:name="_Toc230676104"/>
      <w:r w:rsidRPr="00FA7006">
        <w:rPr>
          <w:noProof w:val="0"/>
        </w:rPr>
        <w:t xml:space="preserve">CYDA’s </w:t>
      </w:r>
      <w:r w:rsidR="00752CE0" w:rsidRPr="00FA7006">
        <w:rPr>
          <w:noProof w:val="0"/>
        </w:rPr>
        <w:t>r</w:t>
      </w:r>
      <w:r w:rsidRPr="00FA7006">
        <w:rPr>
          <w:noProof w:val="0"/>
        </w:rPr>
        <w:t xml:space="preserve">esponse to the </w:t>
      </w:r>
      <w:r w:rsidR="00273B4C">
        <w:rPr>
          <w:noProof w:val="0"/>
        </w:rPr>
        <w:t xml:space="preserve">Senate </w:t>
      </w:r>
      <w:r w:rsidRPr="00FA7006">
        <w:rPr>
          <w:noProof w:val="0"/>
        </w:rPr>
        <w:t>Inquiry</w:t>
      </w:r>
      <w:bookmarkEnd w:id="5"/>
    </w:p>
    <w:p w14:paraId="3A3AC391" w14:textId="0AF1D867" w:rsidR="00687AC3" w:rsidRPr="00FA7006" w:rsidRDefault="00132134" w:rsidP="00132134">
      <w:pPr>
        <w:pStyle w:val="CYDABodycopy"/>
        <w:spacing w:line="276" w:lineRule="auto"/>
        <w:rPr>
          <w:noProof w:val="0"/>
        </w:rPr>
      </w:pPr>
      <w:r w:rsidRPr="00FA7006">
        <w:rPr>
          <w:noProof w:val="0"/>
        </w:rPr>
        <w:t xml:space="preserve">CYDA welcomes the opportunity to prepare </w:t>
      </w:r>
      <w:r w:rsidR="00914165" w:rsidRPr="00FA7006">
        <w:rPr>
          <w:noProof w:val="0"/>
        </w:rPr>
        <w:t>a</w:t>
      </w:r>
      <w:r w:rsidRPr="00FA7006">
        <w:rPr>
          <w:noProof w:val="0"/>
        </w:rPr>
        <w:t xml:space="preserve"> submission to the </w:t>
      </w:r>
      <w:r w:rsidR="00914165" w:rsidRPr="00FA7006">
        <w:rPr>
          <w:noProof w:val="0"/>
        </w:rPr>
        <w:t>I</w:t>
      </w:r>
      <w:r w:rsidRPr="00FA7006">
        <w:rPr>
          <w:noProof w:val="0"/>
        </w:rPr>
        <w:t xml:space="preserve">nquiry </w:t>
      </w:r>
      <w:r w:rsidR="00914165" w:rsidRPr="00FA7006">
        <w:rPr>
          <w:noProof w:val="0"/>
        </w:rPr>
        <w:t>in</w:t>
      </w:r>
      <w:r w:rsidRPr="00FA7006">
        <w:rPr>
          <w:noProof w:val="0"/>
        </w:rPr>
        <w:t xml:space="preserve">to the National Disability Insurance Scheme Amendment (Securing the NDIS for Future Generations) Bill 2026 (the Bill). </w:t>
      </w:r>
    </w:p>
    <w:p w14:paraId="1B7A6A45" w14:textId="77777777" w:rsidR="000F096A" w:rsidRPr="00FA7006" w:rsidRDefault="000F096A" w:rsidP="0059136A">
      <w:pPr>
        <w:pStyle w:val="CYDABodycopy"/>
        <w:spacing w:line="276" w:lineRule="auto"/>
        <w:rPr>
          <w:noProof w:val="0"/>
        </w:rPr>
      </w:pPr>
      <w:r w:rsidRPr="00FA7006">
        <w:rPr>
          <w:noProof w:val="0"/>
        </w:rPr>
        <w:t>Our response is informed by the lived and living experience and expertise of our membership of children and young people with disability and their families and caregivers, as well as CYDA staff with lived and family experience of disability.</w:t>
      </w:r>
    </w:p>
    <w:p w14:paraId="58953D0E" w14:textId="57AF4E6E" w:rsidR="00F970A3" w:rsidRPr="00FA7006" w:rsidRDefault="00986BAE" w:rsidP="0059136A">
      <w:pPr>
        <w:pStyle w:val="CYDABodycopy"/>
        <w:spacing w:line="276" w:lineRule="auto"/>
        <w:rPr>
          <w:noProof w:val="0"/>
        </w:rPr>
      </w:pPr>
      <w:r w:rsidRPr="00FA7006">
        <w:rPr>
          <w:noProof w:val="0"/>
        </w:rPr>
        <w:t xml:space="preserve">We wish to </w:t>
      </w:r>
      <w:r w:rsidR="00031E36" w:rsidRPr="00FA7006">
        <w:rPr>
          <w:noProof w:val="0"/>
        </w:rPr>
        <w:t xml:space="preserve">explicitly </w:t>
      </w:r>
      <w:r w:rsidRPr="00FA7006">
        <w:rPr>
          <w:noProof w:val="0"/>
        </w:rPr>
        <w:t xml:space="preserve">note the </w:t>
      </w:r>
      <w:r w:rsidR="00CD7D0E" w:rsidRPr="00FA7006">
        <w:rPr>
          <w:noProof w:val="0"/>
        </w:rPr>
        <w:t xml:space="preserve">detrimental impact </w:t>
      </w:r>
      <w:r w:rsidR="00031E36" w:rsidRPr="00FA7006">
        <w:rPr>
          <w:noProof w:val="0"/>
        </w:rPr>
        <w:t xml:space="preserve">of the short Inquiry timeframe. </w:t>
      </w:r>
      <w:r w:rsidR="00C45D99" w:rsidRPr="00FA7006">
        <w:rPr>
          <w:noProof w:val="0"/>
        </w:rPr>
        <w:t xml:space="preserve">As noted in the </w:t>
      </w:r>
      <w:hyperlink r:id="rId36" w:history="1">
        <w:r w:rsidR="002529A1" w:rsidRPr="00FA7006">
          <w:rPr>
            <w:rStyle w:val="Hyperlink"/>
            <w:noProof w:val="0"/>
          </w:rPr>
          <w:t>joint statement by Disability Representative Organisations</w:t>
        </w:r>
      </w:hyperlink>
      <w:r w:rsidR="00031E36" w:rsidRPr="00FA7006">
        <w:rPr>
          <w:noProof w:val="0"/>
        </w:rPr>
        <w:t xml:space="preserve"> </w:t>
      </w:r>
      <w:r w:rsidR="00CD7D0E" w:rsidRPr="00FA7006">
        <w:rPr>
          <w:noProof w:val="0"/>
        </w:rPr>
        <w:t xml:space="preserve">on </w:t>
      </w:r>
      <w:r w:rsidR="002529A1" w:rsidRPr="00FA7006">
        <w:rPr>
          <w:noProof w:val="0"/>
        </w:rPr>
        <w:t>14 May</w:t>
      </w:r>
      <w:r w:rsidR="00322134" w:rsidRPr="00FA7006">
        <w:rPr>
          <w:noProof w:val="0"/>
        </w:rPr>
        <w:t xml:space="preserve"> 2026</w:t>
      </w:r>
      <w:r w:rsidR="00C45D99" w:rsidRPr="00FA7006">
        <w:rPr>
          <w:noProof w:val="0"/>
        </w:rPr>
        <w:t>, t</w:t>
      </w:r>
      <w:r w:rsidR="00B7235B" w:rsidRPr="00FA7006">
        <w:rPr>
          <w:noProof w:val="0"/>
        </w:rPr>
        <w:t xml:space="preserve">he </w:t>
      </w:r>
      <w:r w:rsidR="00CD7D0E" w:rsidRPr="00FA7006">
        <w:rPr>
          <w:noProof w:val="0"/>
        </w:rPr>
        <w:t>disability sector and community</w:t>
      </w:r>
      <w:r w:rsidR="00B7235B" w:rsidRPr="00FA7006">
        <w:rPr>
          <w:noProof w:val="0"/>
        </w:rPr>
        <w:t xml:space="preserve"> have s</w:t>
      </w:r>
      <w:r w:rsidR="00BC3A89" w:rsidRPr="00FA7006">
        <w:rPr>
          <w:noProof w:val="0"/>
        </w:rPr>
        <w:t xml:space="preserve">truggled to </w:t>
      </w:r>
      <w:r w:rsidR="00424BE9" w:rsidRPr="00FA7006">
        <w:rPr>
          <w:noProof w:val="0"/>
        </w:rPr>
        <w:t>contribute in a meaningful way</w:t>
      </w:r>
      <w:r w:rsidR="005451DB" w:rsidRPr="00FA7006">
        <w:rPr>
          <w:noProof w:val="0"/>
        </w:rPr>
        <w:t xml:space="preserve"> </w:t>
      </w:r>
      <w:r w:rsidR="003A68E9" w:rsidRPr="00FA7006">
        <w:rPr>
          <w:noProof w:val="0"/>
        </w:rPr>
        <w:t>to</w:t>
      </w:r>
      <w:r w:rsidR="005451DB" w:rsidRPr="00FA7006">
        <w:rPr>
          <w:noProof w:val="0"/>
        </w:rPr>
        <w:t xml:space="preserve"> a </w:t>
      </w:r>
      <w:r w:rsidR="00792F85" w:rsidRPr="00FA7006">
        <w:rPr>
          <w:noProof w:val="0"/>
        </w:rPr>
        <w:t xml:space="preserve">reform </w:t>
      </w:r>
      <w:r w:rsidR="005451DB" w:rsidRPr="00FA7006">
        <w:rPr>
          <w:noProof w:val="0"/>
        </w:rPr>
        <w:t xml:space="preserve">of significant magnitude, </w:t>
      </w:r>
      <w:r w:rsidR="003A68E9" w:rsidRPr="00FA7006">
        <w:rPr>
          <w:noProof w:val="0"/>
        </w:rPr>
        <w:t xml:space="preserve">faced with </w:t>
      </w:r>
      <w:r w:rsidR="00614FED" w:rsidRPr="00FA7006">
        <w:rPr>
          <w:noProof w:val="0"/>
        </w:rPr>
        <w:t>a</w:t>
      </w:r>
      <w:r w:rsidR="00210AB2" w:rsidRPr="00FA7006">
        <w:rPr>
          <w:noProof w:val="0"/>
        </w:rPr>
        <w:t xml:space="preserve"> lengthy</w:t>
      </w:r>
      <w:r w:rsidR="00614FED" w:rsidRPr="00FA7006">
        <w:rPr>
          <w:noProof w:val="0"/>
        </w:rPr>
        <w:t xml:space="preserve"> Bill</w:t>
      </w:r>
      <w:r w:rsidR="003A68E9" w:rsidRPr="00FA7006">
        <w:rPr>
          <w:noProof w:val="0"/>
        </w:rPr>
        <w:t xml:space="preserve"> </w:t>
      </w:r>
      <w:r w:rsidR="00614FED" w:rsidRPr="00FA7006">
        <w:rPr>
          <w:noProof w:val="0"/>
        </w:rPr>
        <w:t xml:space="preserve">that encompasses the biggest changes to the NDIS since its inception. </w:t>
      </w:r>
      <w:r w:rsidR="00424BE9" w:rsidRPr="00FA7006">
        <w:rPr>
          <w:noProof w:val="0"/>
        </w:rPr>
        <w:t xml:space="preserve">The timing, </w:t>
      </w:r>
      <w:r w:rsidR="003A68E9" w:rsidRPr="00FA7006">
        <w:rPr>
          <w:noProof w:val="0"/>
        </w:rPr>
        <w:t xml:space="preserve">when there are competing </w:t>
      </w:r>
      <w:r w:rsidR="008D61AD" w:rsidRPr="00FA7006">
        <w:rPr>
          <w:noProof w:val="0"/>
        </w:rPr>
        <w:t>international</w:t>
      </w:r>
      <w:r w:rsidR="003A68E9" w:rsidRPr="00FA7006">
        <w:rPr>
          <w:noProof w:val="0"/>
        </w:rPr>
        <w:t xml:space="preserve"> disability </w:t>
      </w:r>
      <w:r w:rsidR="00F13DFD" w:rsidRPr="00FA7006">
        <w:rPr>
          <w:noProof w:val="0"/>
        </w:rPr>
        <w:t>commitments</w:t>
      </w:r>
      <w:r w:rsidR="008D61AD" w:rsidRPr="00FA7006">
        <w:rPr>
          <w:noProof w:val="0"/>
        </w:rPr>
        <w:t xml:space="preserve"> </w:t>
      </w:r>
      <w:r w:rsidR="003A68E9" w:rsidRPr="00FA7006">
        <w:rPr>
          <w:noProof w:val="0"/>
        </w:rPr>
        <w:t xml:space="preserve">such as </w:t>
      </w:r>
      <w:r w:rsidR="008D61AD" w:rsidRPr="00FA7006">
        <w:rPr>
          <w:noProof w:val="0"/>
        </w:rPr>
        <w:t>The Conference of States Parties</w:t>
      </w:r>
      <w:r w:rsidR="003A68E9" w:rsidRPr="00FA7006">
        <w:rPr>
          <w:noProof w:val="0"/>
        </w:rPr>
        <w:t>,</w:t>
      </w:r>
      <w:r w:rsidR="00DD3A76" w:rsidRPr="00FA7006">
        <w:rPr>
          <w:noProof w:val="0"/>
        </w:rPr>
        <w:t xml:space="preserve"> </w:t>
      </w:r>
      <w:r w:rsidR="008D61AD" w:rsidRPr="00FA7006">
        <w:rPr>
          <w:noProof w:val="0"/>
        </w:rPr>
        <w:t xml:space="preserve">demonstrates a lack of care or </w:t>
      </w:r>
      <w:r w:rsidR="00F970A3" w:rsidRPr="00FA7006">
        <w:rPr>
          <w:noProof w:val="0"/>
        </w:rPr>
        <w:t xml:space="preserve">recognition from the government about </w:t>
      </w:r>
      <w:r w:rsidR="00F13DFD" w:rsidRPr="00FA7006">
        <w:rPr>
          <w:noProof w:val="0"/>
        </w:rPr>
        <w:t>sector</w:t>
      </w:r>
      <w:r w:rsidR="00102B68" w:rsidRPr="00FA7006">
        <w:rPr>
          <w:noProof w:val="0"/>
        </w:rPr>
        <w:t xml:space="preserve"> priorities</w:t>
      </w:r>
      <w:r w:rsidR="00F13DFD" w:rsidRPr="00FA7006">
        <w:rPr>
          <w:noProof w:val="0"/>
        </w:rPr>
        <w:t xml:space="preserve">, </w:t>
      </w:r>
      <w:r w:rsidR="00102B68" w:rsidRPr="00FA7006">
        <w:rPr>
          <w:noProof w:val="0"/>
        </w:rPr>
        <w:t>and the</w:t>
      </w:r>
      <w:r w:rsidR="00F970A3" w:rsidRPr="00FA7006">
        <w:rPr>
          <w:noProof w:val="0"/>
        </w:rPr>
        <w:t xml:space="preserve"> </w:t>
      </w:r>
      <w:r w:rsidR="00DD3A76" w:rsidRPr="00FA7006">
        <w:rPr>
          <w:noProof w:val="0"/>
        </w:rPr>
        <w:t xml:space="preserve">toll on </w:t>
      </w:r>
      <w:r w:rsidR="00102B68" w:rsidRPr="00FA7006">
        <w:rPr>
          <w:noProof w:val="0"/>
        </w:rPr>
        <w:t>a</w:t>
      </w:r>
      <w:r w:rsidR="00DD3A76" w:rsidRPr="00FA7006">
        <w:rPr>
          <w:noProof w:val="0"/>
        </w:rPr>
        <w:t xml:space="preserve"> community already suffering from reform fatigue. </w:t>
      </w:r>
    </w:p>
    <w:p w14:paraId="10B01C70" w14:textId="2AC7B600" w:rsidR="00E32978" w:rsidRPr="00FA7006" w:rsidRDefault="0092196E" w:rsidP="0059136A">
      <w:pPr>
        <w:pStyle w:val="CYDABodycopy"/>
        <w:spacing w:line="276" w:lineRule="auto"/>
        <w:rPr>
          <w:noProof w:val="0"/>
        </w:rPr>
      </w:pPr>
      <w:r w:rsidRPr="00FA7006">
        <w:rPr>
          <w:noProof w:val="0"/>
        </w:rPr>
        <w:t>Despite thi</w:t>
      </w:r>
      <w:r w:rsidR="00F970A3" w:rsidRPr="00FA7006">
        <w:rPr>
          <w:noProof w:val="0"/>
        </w:rPr>
        <w:t>s, due to proactive preparation before the Inquiry was announced</w:t>
      </w:r>
      <w:r w:rsidR="00404E64" w:rsidRPr="00FA7006">
        <w:rPr>
          <w:noProof w:val="0"/>
        </w:rPr>
        <w:t xml:space="preserve">, </w:t>
      </w:r>
      <w:r w:rsidR="00687AC3" w:rsidRPr="00FA7006">
        <w:rPr>
          <w:noProof w:val="0"/>
        </w:rPr>
        <w:t xml:space="preserve">CYDA </w:t>
      </w:r>
      <w:r w:rsidR="007E285F" w:rsidRPr="00FA7006">
        <w:rPr>
          <w:noProof w:val="0"/>
        </w:rPr>
        <w:t>organise</w:t>
      </w:r>
      <w:r w:rsidR="00737070" w:rsidRPr="00FA7006">
        <w:rPr>
          <w:noProof w:val="0"/>
        </w:rPr>
        <w:t>d</w:t>
      </w:r>
      <w:r w:rsidR="007E285F" w:rsidRPr="00FA7006">
        <w:rPr>
          <w:noProof w:val="0"/>
        </w:rPr>
        <w:t xml:space="preserve"> and conduct</w:t>
      </w:r>
      <w:r w:rsidR="00737070" w:rsidRPr="00FA7006">
        <w:rPr>
          <w:noProof w:val="0"/>
        </w:rPr>
        <w:t>ed</w:t>
      </w:r>
      <w:r w:rsidR="00687AC3" w:rsidRPr="00FA7006">
        <w:rPr>
          <w:noProof w:val="0"/>
        </w:rPr>
        <w:t xml:space="preserve"> </w:t>
      </w:r>
      <w:r w:rsidR="00687AC3" w:rsidRPr="00FA7006">
        <w:rPr>
          <w:b/>
          <w:bCs/>
          <w:noProof w:val="0"/>
        </w:rPr>
        <w:t xml:space="preserve">a focus group </w:t>
      </w:r>
      <w:r w:rsidR="00404E64" w:rsidRPr="00FA7006">
        <w:rPr>
          <w:b/>
          <w:bCs/>
          <w:noProof w:val="0"/>
        </w:rPr>
        <w:t>“</w:t>
      </w:r>
      <w:r w:rsidR="00687AC3" w:rsidRPr="00FA7006">
        <w:rPr>
          <w:b/>
          <w:bCs/>
          <w:noProof w:val="0"/>
        </w:rPr>
        <w:t xml:space="preserve">NDIS Changes: What Matters </w:t>
      </w:r>
      <w:r w:rsidR="00CC4F0A" w:rsidRPr="00FA7006">
        <w:rPr>
          <w:b/>
          <w:bCs/>
          <w:noProof w:val="0"/>
        </w:rPr>
        <w:t>to you?</w:t>
      </w:r>
      <w:r w:rsidR="00404E64" w:rsidRPr="00FA7006">
        <w:rPr>
          <w:b/>
          <w:bCs/>
          <w:noProof w:val="0"/>
        </w:rPr>
        <w:t>” on Wednesday 20 May</w:t>
      </w:r>
      <w:r w:rsidR="00241BB9">
        <w:rPr>
          <w:b/>
          <w:bCs/>
          <w:noProof w:val="0"/>
        </w:rPr>
        <w:t xml:space="preserve"> 2026</w:t>
      </w:r>
      <w:r w:rsidR="00404E64" w:rsidRPr="00FA7006">
        <w:rPr>
          <w:noProof w:val="0"/>
        </w:rPr>
        <w:t xml:space="preserve">, </w:t>
      </w:r>
      <w:r w:rsidR="007E285F" w:rsidRPr="00FA7006">
        <w:rPr>
          <w:noProof w:val="0"/>
        </w:rPr>
        <w:t>where</w:t>
      </w:r>
      <w:r w:rsidR="00404E64" w:rsidRPr="00FA7006">
        <w:rPr>
          <w:noProof w:val="0"/>
        </w:rPr>
        <w:t xml:space="preserve"> 10 young Autistic people discuss</w:t>
      </w:r>
      <w:r w:rsidR="007E285F" w:rsidRPr="00FA7006">
        <w:rPr>
          <w:noProof w:val="0"/>
        </w:rPr>
        <w:t>ed</w:t>
      </w:r>
      <w:r w:rsidR="00404E64" w:rsidRPr="00FA7006">
        <w:rPr>
          <w:noProof w:val="0"/>
        </w:rPr>
        <w:t xml:space="preserve"> the potential impacts of new functional capacity assessments</w:t>
      </w:r>
      <w:r w:rsidR="00AE6463" w:rsidRPr="00FA7006">
        <w:rPr>
          <w:noProof w:val="0"/>
        </w:rPr>
        <w:t xml:space="preserve"> and </w:t>
      </w:r>
      <w:r w:rsidR="00404E64" w:rsidRPr="00FA7006">
        <w:rPr>
          <w:noProof w:val="0"/>
        </w:rPr>
        <w:t xml:space="preserve">cuts to social and community participation funding. </w:t>
      </w:r>
      <w:r w:rsidR="00E32978" w:rsidRPr="00FA7006">
        <w:rPr>
          <w:noProof w:val="0"/>
        </w:rPr>
        <w:t xml:space="preserve">Quotes from this focus group contribute </w:t>
      </w:r>
      <w:r w:rsidR="00046B0A" w:rsidRPr="00FA7006">
        <w:rPr>
          <w:noProof w:val="0"/>
        </w:rPr>
        <w:t>current</w:t>
      </w:r>
      <w:r w:rsidR="00E32978" w:rsidRPr="00FA7006">
        <w:rPr>
          <w:noProof w:val="0"/>
        </w:rPr>
        <w:t xml:space="preserve"> relevant lived evidence to our submission. </w:t>
      </w:r>
    </w:p>
    <w:p w14:paraId="5544EBA8" w14:textId="247A4A72" w:rsidR="00404E64" w:rsidRPr="00A211C3" w:rsidRDefault="00404E64" w:rsidP="00A211C3">
      <w:pPr>
        <w:pStyle w:val="CYDABodycopy"/>
        <w:spacing w:after="120" w:line="276" w:lineRule="auto"/>
        <w:rPr>
          <w:noProof w:val="0"/>
          <w:color w:val="auto"/>
        </w:rPr>
      </w:pPr>
      <w:r w:rsidRPr="00A211C3">
        <w:rPr>
          <w:noProof w:val="0"/>
          <w:color w:val="auto"/>
        </w:rPr>
        <w:t xml:space="preserve">Our submission </w:t>
      </w:r>
      <w:r w:rsidR="000F096A" w:rsidRPr="00A211C3">
        <w:rPr>
          <w:noProof w:val="0"/>
          <w:color w:val="auto"/>
        </w:rPr>
        <w:t>is also informed by</w:t>
      </w:r>
      <w:r w:rsidRPr="00A211C3">
        <w:rPr>
          <w:noProof w:val="0"/>
          <w:color w:val="auto"/>
        </w:rPr>
        <w:t xml:space="preserve"> previous relevant</w:t>
      </w:r>
      <w:r w:rsidR="000F096A" w:rsidRPr="00A211C3">
        <w:rPr>
          <w:noProof w:val="0"/>
          <w:color w:val="auto"/>
        </w:rPr>
        <w:t xml:space="preserve"> CYDA</w:t>
      </w:r>
      <w:r w:rsidRPr="00A211C3">
        <w:rPr>
          <w:noProof w:val="0"/>
          <w:color w:val="auto"/>
        </w:rPr>
        <w:t xml:space="preserve"> </w:t>
      </w:r>
      <w:r w:rsidR="000F096A" w:rsidRPr="00A211C3">
        <w:rPr>
          <w:noProof w:val="0"/>
          <w:color w:val="auto"/>
        </w:rPr>
        <w:t>consultations</w:t>
      </w:r>
      <w:r w:rsidR="00687AC3" w:rsidRPr="00A211C3">
        <w:rPr>
          <w:noProof w:val="0"/>
          <w:color w:val="auto"/>
        </w:rPr>
        <w:t xml:space="preserve"> </w:t>
      </w:r>
      <w:r w:rsidR="00E32978" w:rsidRPr="00A211C3">
        <w:rPr>
          <w:noProof w:val="0"/>
          <w:color w:val="auto"/>
        </w:rPr>
        <w:t xml:space="preserve">conducted in </w:t>
      </w:r>
      <w:r w:rsidR="00AF6F9D" w:rsidRPr="00A211C3">
        <w:rPr>
          <w:noProof w:val="0"/>
          <w:color w:val="auto"/>
        </w:rPr>
        <w:t xml:space="preserve">2023, </w:t>
      </w:r>
      <w:r w:rsidR="00E32978" w:rsidRPr="00A211C3">
        <w:rPr>
          <w:noProof w:val="0"/>
          <w:color w:val="auto"/>
        </w:rPr>
        <w:t>2024</w:t>
      </w:r>
      <w:r w:rsidR="00977971" w:rsidRPr="00A211C3">
        <w:rPr>
          <w:noProof w:val="0"/>
          <w:color w:val="auto"/>
        </w:rPr>
        <w:t>,</w:t>
      </w:r>
      <w:r w:rsidR="00E32978" w:rsidRPr="00A211C3">
        <w:rPr>
          <w:noProof w:val="0"/>
          <w:color w:val="auto"/>
        </w:rPr>
        <w:t xml:space="preserve"> and 2025</w:t>
      </w:r>
      <w:r w:rsidR="00FC60B0" w:rsidRPr="00A211C3">
        <w:rPr>
          <w:noProof w:val="0"/>
          <w:color w:val="auto"/>
        </w:rPr>
        <w:t xml:space="preserve"> with young people with disability, their families and caregivers</w:t>
      </w:r>
      <w:r w:rsidR="000F096A" w:rsidRPr="00A211C3">
        <w:rPr>
          <w:noProof w:val="0"/>
          <w:color w:val="auto"/>
        </w:rPr>
        <w:t>:</w:t>
      </w:r>
    </w:p>
    <w:p w14:paraId="6B1B96F9" w14:textId="29ABE964" w:rsidR="00B15875" w:rsidRPr="00FA7006" w:rsidRDefault="00B67B9A" w:rsidP="00A470B4">
      <w:pPr>
        <w:pStyle w:val="CYDABodycopy"/>
        <w:numPr>
          <w:ilvl w:val="0"/>
          <w:numId w:val="18"/>
        </w:numPr>
        <w:spacing w:after="80" w:line="276" w:lineRule="auto"/>
        <w:ind w:left="714" w:hanging="357"/>
        <w:rPr>
          <w:noProof w:val="0"/>
        </w:rPr>
      </w:pPr>
      <w:hyperlink r:id="rId37" w:history="1">
        <w:r w:rsidRPr="00FA7006">
          <w:rPr>
            <w:rStyle w:val="Hyperlink"/>
            <w:noProof w:val="0"/>
          </w:rPr>
          <w:t xml:space="preserve">Masking is Not Thriving Survey Report </w:t>
        </w:r>
      </w:hyperlink>
      <w:r w:rsidRPr="00FA7006">
        <w:rPr>
          <w:noProof w:val="0"/>
        </w:rPr>
        <w:t xml:space="preserve">on </w:t>
      </w:r>
      <w:r w:rsidR="005D01EF" w:rsidRPr="00FA7006">
        <w:rPr>
          <w:noProof w:val="0"/>
        </w:rPr>
        <w:t>Thriving Kids</w:t>
      </w:r>
      <w:r w:rsidR="000F096A" w:rsidRPr="00FA7006">
        <w:rPr>
          <w:noProof w:val="0"/>
        </w:rPr>
        <w:t xml:space="preserve"> (</w:t>
      </w:r>
      <w:r w:rsidR="000F096A" w:rsidRPr="00FA7006">
        <w:rPr>
          <w:b/>
          <w:bCs/>
          <w:noProof w:val="0"/>
        </w:rPr>
        <w:t>1235 responses</w:t>
      </w:r>
      <w:r w:rsidR="000F096A" w:rsidRPr="00FA7006">
        <w:rPr>
          <w:noProof w:val="0"/>
        </w:rPr>
        <w:t>)</w:t>
      </w:r>
    </w:p>
    <w:p w14:paraId="1C7BAC7F" w14:textId="761AE0F6" w:rsidR="00B15875" w:rsidRPr="00FA7006" w:rsidRDefault="00B15875" w:rsidP="00A470B4">
      <w:pPr>
        <w:pStyle w:val="CYDABodycopy"/>
        <w:numPr>
          <w:ilvl w:val="0"/>
          <w:numId w:val="4"/>
        </w:numPr>
        <w:spacing w:after="80" w:line="276" w:lineRule="auto"/>
        <w:ind w:left="714" w:hanging="357"/>
        <w:rPr>
          <w:noProof w:val="0"/>
        </w:rPr>
      </w:pPr>
      <w:hyperlink r:id="rId38" w:history="1">
        <w:r w:rsidRPr="00FA7006">
          <w:rPr>
            <w:rStyle w:val="Hyperlink"/>
            <w:noProof w:val="0"/>
          </w:rPr>
          <w:t>NDIS Eligibility Re-assessments Survey Report</w:t>
        </w:r>
      </w:hyperlink>
      <w:r w:rsidRPr="00FA7006">
        <w:rPr>
          <w:noProof w:val="0"/>
        </w:rPr>
        <w:t xml:space="preserve"> (</w:t>
      </w:r>
      <w:r w:rsidRPr="00FA7006">
        <w:rPr>
          <w:b/>
          <w:bCs/>
          <w:noProof w:val="0"/>
        </w:rPr>
        <w:t>222 responses</w:t>
      </w:r>
      <w:r w:rsidRPr="00FA7006">
        <w:rPr>
          <w:noProof w:val="0"/>
        </w:rPr>
        <w:t>)</w:t>
      </w:r>
    </w:p>
    <w:p w14:paraId="3F993FC9" w14:textId="2E678418" w:rsidR="0059136A" w:rsidRPr="00FA7006" w:rsidRDefault="00B15875" w:rsidP="00A470B4">
      <w:pPr>
        <w:pStyle w:val="CYDABodycopy"/>
        <w:numPr>
          <w:ilvl w:val="0"/>
          <w:numId w:val="4"/>
        </w:numPr>
        <w:spacing w:after="80" w:line="276" w:lineRule="auto"/>
        <w:ind w:left="714" w:hanging="357"/>
        <w:rPr>
          <w:noProof w:val="0"/>
        </w:rPr>
      </w:pPr>
      <w:hyperlink r:id="rId39" w:history="1">
        <w:r w:rsidRPr="00FA7006">
          <w:rPr>
            <w:rStyle w:val="Hyperlink"/>
            <w:noProof w:val="0"/>
          </w:rPr>
          <w:t>NDIS Provider Registration Survey Report</w:t>
        </w:r>
      </w:hyperlink>
      <w:r w:rsidR="00795475" w:rsidRPr="00FA7006">
        <w:rPr>
          <w:noProof w:val="0"/>
        </w:rPr>
        <w:t xml:space="preserve"> </w:t>
      </w:r>
      <w:r w:rsidRPr="00FA7006">
        <w:rPr>
          <w:noProof w:val="0"/>
        </w:rPr>
        <w:t>(</w:t>
      </w:r>
      <w:r w:rsidRPr="00FA7006">
        <w:rPr>
          <w:b/>
          <w:bCs/>
          <w:noProof w:val="0"/>
        </w:rPr>
        <w:t>161 responses</w:t>
      </w:r>
      <w:r w:rsidRPr="00FA7006">
        <w:rPr>
          <w:noProof w:val="0"/>
        </w:rPr>
        <w:t>)</w:t>
      </w:r>
    </w:p>
    <w:p w14:paraId="37411EF4" w14:textId="776449A6" w:rsidR="002D0DD5" w:rsidRPr="00FA7006" w:rsidRDefault="00BF0DD5" w:rsidP="00A470B4">
      <w:pPr>
        <w:pStyle w:val="CYDABodycopy"/>
        <w:numPr>
          <w:ilvl w:val="0"/>
          <w:numId w:val="4"/>
        </w:numPr>
        <w:spacing w:after="80" w:line="276" w:lineRule="auto"/>
        <w:ind w:left="714" w:hanging="357"/>
        <w:rPr>
          <w:noProof w:val="0"/>
        </w:rPr>
      </w:pPr>
      <w:r>
        <w:rPr>
          <w:noProof w:val="0"/>
        </w:rPr>
        <w:t>Reimag</w:t>
      </w:r>
      <w:r w:rsidR="00C2511E">
        <w:rPr>
          <w:noProof w:val="0"/>
        </w:rPr>
        <w:t>in</w:t>
      </w:r>
      <w:r>
        <w:rPr>
          <w:noProof w:val="0"/>
        </w:rPr>
        <w:t xml:space="preserve">ing NDIS </w:t>
      </w:r>
      <w:r w:rsidR="00364F78">
        <w:rPr>
          <w:noProof w:val="0"/>
        </w:rPr>
        <w:t>Consultation</w:t>
      </w:r>
      <w:r w:rsidR="006C2718">
        <w:rPr>
          <w:noProof w:val="0"/>
        </w:rPr>
        <w:t>s</w:t>
      </w:r>
      <w:r w:rsidR="002765F9">
        <w:rPr>
          <w:noProof w:val="0"/>
        </w:rPr>
        <w:t xml:space="preserve">, </w:t>
      </w:r>
      <w:r w:rsidR="00E029A8">
        <w:rPr>
          <w:noProof w:val="0"/>
        </w:rPr>
        <w:t xml:space="preserve">informing </w:t>
      </w:r>
      <w:r w:rsidR="00FA7F0D">
        <w:rPr>
          <w:noProof w:val="0"/>
        </w:rPr>
        <w:t xml:space="preserve">the </w:t>
      </w:r>
      <w:hyperlink r:id="rId40" w:history="1">
        <w:r w:rsidR="00FA7F0D" w:rsidRPr="00821238">
          <w:rPr>
            <w:rStyle w:val="Hyperlink"/>
            <w:noProof w:val="0"/>
          </w:rPr>
          <w:t>NDIS Review Final Report</w:t>
        </w:r>
      </w:hyperlink>
      <w:r w:rsidR="00ED1F73">
        <w:rPr>
          <w:noProof w:val="0"/>
        </w:rPr>
        <w:t>.</w:t>
      </w:r>
    </w:p>
    <w:p w14:paraId="6DAEDA54" w14:textId="441617CD" w:rsidR="00B15875" w:rsidRPr="00FA7006" w:rsidRDefault="00BA1E41" w:rsidP="004B4A2D">
      <w:pPr>
        <w:pStyle w:val="Heading4"/>
        <w:spacing w:before="240"/>
        <w:rPr>
          <w:noProof w:val="0"/>
        </w:rPr>
      </w:pPr>
      <w:bookmarkStart w:id="6" w:name="_Toc230676105"/>
      <w:r w:rsidRPr="00FA7006">
        <w:rPr>
          <w:noProof w:val="0"/>
        </w:rPr>
        <w:t xml:space="preserve">Background </w:t>
      </w:r>
      <w:r w:rsidR="00B15875" w:rsidRPr="00FA7006">
        <w:rPr>
          <w:noProof w:val="0"/>
        </w:rPr>
        <w:t xml:space="preserve">and </w:t>
      </w:r>
      <w:r w:rsidR="00752CE0" w:rsidRPr="00FA7006">
        <w:rPr>
          <w:noProof w:val="0"/>
        </w:rPr>
        <w:t>c</w:t>
      </w:r>
      <w:r w:rsidR="00B15875" w:rsidRPr="00FA7006">
        <w:rPr>
          <w:noProof w:val="0"/>
        </w:rPr>
        <w:t>ontext</w:t>
      </w:r>
      <w:bookmarkEnd w:id="6"/>
    </w:p>
    <w:p w14:paraId="7F2AEBBC" w14:textId="293B0D4A" w:rsidR="00801D5F" w:rsidRPr="00FA7006" w:rsidRDefault="00B15875" w:rsidP="00EE208B">
      <w:pPr>
        <w:pStyle w:val="CYDABodycopy"/>
        <w:spacing w:line="276" w:lineRule="auto"/>
        <w:rPr>
          <w:noProof w:val="0"/>
        </w:rPr>
      </w:pPr>
      <w:r w:rsidRPr="00FA7006">
        <w:rPr>
          <w:noProof w:val="0"/>
        </w:rPr>
        <w:t xml:space="preserve">Children and young people represent a significant and growing proportion of people with disability in Australia. </w:t>
      </w:r>
      <w:hyperlink r:id="rId41" w:history="1">
        <w:r w:rsidRPr="00FA7006">
          <w:rPr>
            <w:rStyle w:val="Hyperlink"/>
            <w:noProof w:val="0"/>
          </w:rPr>
          <w:t>In 2022</w:t>
        </w:r>
      </w:hyperlink>
      <w:r w:rsidRPr="00FA7006">
        <w:rPr>
          <w:noProof w:val="0"/>
        </w:rPr>
        <w:t xml:space="preserve">, </w:t>
      </w:r>
      <w:r w:rsidR="00697D95" w:rsidRPr="00FA7006">
        <w:rPr>
          <w:noProof w:val="0"/>
        </w:rPr>
        <w:t>around</w:t>
      </w:r>
      <w:r w:rsidRPr="00FA7006">
        <w:rPr>
          <w:noProof w:val="0"/>
        </w:rPr>
        <w:t xml:space="preserve"> </w:t>
      </w:r>
      <w:r w:rsidR="001619B2" w:rsidRPr="00FA7006">
        <w:rPr>
          <w:noProof w:val="0"/>
        </w:rPr>
        <w:t>12.1 per cent of</w:t>
      </w:r>
      <w:r w:rsidRPr="00FA7006">
        <w:rPr>
          <w:noProof w:val="0"/>
        </w:rPr>
        <w:t xml:space="preserve"> children and young people aged 0–24 years had disability, with six per cent experiencing profound or severe disability. Most required assistance with everyday activities, and </w:t>
      </w:r>
      <w:r w:rsidR="00A81C6C" w:rsidRPr="00FA7006">
        <w:rPr>
          <w:noProof w:val="0"/>
        </w:rPr>
        <w:t>over</w:t>
      </w:r>
      <w:r w:rsidRPr="00FA7006">
        <w:rPr>
          <w:noProof w:val="0"/>
        </w:rPr>
        <w:t xml:space="preserve"> half experienced multiple types of disability, reflecting the complexity of supports required for this group</w:t>
      </w:r>
      <w:r w:rsidR="00801D5F" w:rsidRPr="00FA7006">
        <w:rPr>
          <w:noProof w:val="0"/>
        </w:rPr>
        <w:t xml:space="preserve">. </w:t>
      </w:r>
    </w:p>
    <w:p w14:paraId="7119B0A1" w14:textId="2FDFE90C" w:rsidR="005B1591" w:rsidRPr="00FA7006" w:rsidRDefault="00B15875" w:rsidP="005B1591">
      <w:pPr>
        <w:pStyle w:val="CYDABodycopy"/>
        <w:spacing w:line="276" w:lineRule="auto"/>
        <w:rPr>
          <w:noProof w:val="0"/>
        </w:rPr>
      </w:pPr>
      <w:r w:rsidRPr="00FA7006">
        <w:rPr>
          <w:noProof w:val="0"/>
        </w:rPr>
        <w:t xml:space="preserve">The NDIS plays a particularly important role in the lives of children and young people. Compared with the broader disability population, participants in the </w:t>
      </w:r>
      <w:r w:rsidR="000B4939" w:rsidRPr="00FA7006">
        <w:rPr>
          <w:noProof w:val="0"/>
        </w:rPr>
        <w:t>S</w:t>
      </w:r>
      <w:r w:rsidRPr="00FA7006">
        <w:rPr>
          <w:noProof w:val="0"/>
        </w:rPr>
        <w:t xml:space="preserve">cheme are much younger, with </w:t>
      </w:r>
      <w:hyperlink r:id="rId42" w:history="1">
        <w:r w:rsidR="00EE4980">
          <w:rPr>
            <w:rStyle w:val="Hyperlink"/>
            <w:noProof w:val="0"/>
          </w:rPr>
          <w:t>52 per cent aged 18 and under</w:t>
        </w:r>
      </w:hyperlink>
      <w:r w:rsidR="00821380" w:rsidRPr="00FA7006">
        <w:rPr>
          <w:noProof w:val="0"/>
        </w:rPr>
        <w:t>.</w:t>
      </w:r>
      <w:r w:rsidR="00B92C1F" w:rsidRPr="00FA7006">
        <w:rPr>
          <w:noProof w:val="0"/>
        </w:rPr>
        <w:t xml:space="preserve"> </w:t>
      </w:r>
      <w:r w:rsidR="00EE208B" w:rsidRPr="00FA7006">
        <w:rPr>
          <w:noProof w:val="0"/>
        </w:rPr>
        <w:t xml:space="preserve">Eligibility rates are </w:t>
      </w:r>
      <w:hyperlink r:id="rId43" w:history="1">
        <w:r w:rsidR="00EE208B" w:rsidRPr="00FA7006">
          <w:rPr>
            <w:rStyle w:val="Hyperlink"/>
            <w:noProof w:val="0"/>
          </w:rPr>
          <w:t>highest for young applicants</w:t>
        </w:r>
      </w:hyperlink>
      <w:r w:rsidR="00175279" w:rsidRPr="00FA7006">
        <w:rPr>
          <w:noProof w:val="0"/>
        </w:rPr>
        <w:t xml:space="preserve">, and </w:t>
      </w:r>
      <w:r w:rsidR="00EE208B" w:rsidRPr="00FA7006">
        <w:rPr>
          <w:noProof w:val="0"/>
        </w:rPr>
        <w:t>6</w:t>
      </w:r>
      <w:r w:rsidR="00EE4980">
        <w:rPr>
          <w:noProof w:val="0"/>
        </w:rPr>
        <w:t>7</w:t>
      </w:r>
      <w:r w:rsidR="00D63DD4" w:rsidRPr="00FA7006">
        <w:rPr>
          <w:noProof w:val="0"/>
        </w:rPr>
        <w:t xml:space="preserve"> per cent </w:t>
      </w:r>
      <w:r w:rsidR="00EE208B" w:rsidRPr="00FA7006">
        <w:rPr>
          <w:noProof w:val="0"/>
        </w:rPr>
        <w:t>of all new participants are aged under 15</w:t>
      </w:r>
      <w:r w:rsidR="00B92C1F" w:rsidRPr="00FA7006">
        <w:rPr>
          <w:noProof w:val="0"/>
        </w:rPr>
        <w:t>.</w:t>
      </w:r>
      <w:r w:rsidR="00EE208B" w:rsidRPr="00FA7006">
        <w:rPr>
          <w:noProof w:val="0"/>
        </w:rPr>
        <w:t xml:space="preserve"> </w:t>
      </w:r>
      <w:hyperlink r:id="rId44" w:history="1">
        <w:r w:rsidR="00132000" w:rsidRPr="00FA7006">
          <w:rPr>
            <w:rStyle w:val="Hyperlink"/>
            <w:noProof w:val="0"/>
          </w:rPr>
          <w:t>Acco</w:t>
        </w:r>
        <w:r w:rsidR="00DA1EDF" w:rsidRPr="00FA7006">
          <w:rPr>
            <w:rStyle w:val="Hyperlink"/>
            <w:noProof w:val="0"/>
          </w:rPr>
          <w:t>rding to the latest NDIS Quarterly Report</w:t>
        </w:r>
      </w:hyperlink>
      <w:r w:rsidR="00DA1EDF" w:rsidRPr="00FA7006">
        <w:rPr>
          <w:noProof w:val="0"/>
        </w:rPr>
        <w:t xml:space="preserve">, </w:t>
      </w:r>
      <w:r w:rsidR="006C5A28" w:rsidRPr="00FA7006">
        <w:rPr>
          <w:noProof w:val="0"/>
        </w:rPr>
        <w:t xml:space="preserve">from </w:t>
      </w:r>
      <w:r w:rsidR="00F713F0" w:rsidRPr="00FA7006">
        <w:rPr>
          <w:noProof w:val="0"/>
        </w:rPr>
        <w:t xml:space="preserve">birth to when they start school, children show improvements across ALL areas receiving NDIS support. For participants aged 15 and over, the greatest improvements are in choice and control, daily living, health and wellbeing, and social </w:t>
      </w:r>
      <w:r w:rsidR="00863860" w:rsidRPr="00FA7006">
        <w:rPr>
          <w:noProof w:val="0"/>
        </w:rPr>
        <w:t>and</w:t>
      </w:r>
      <w:r w:rsidR="00F713F0" w:rsidRPr="00FA7006">
        <w:rPr>
          <w:noProof w:val="0"/>
        </w:rPr>
        <w:t xml:space="preserve"> community participation.</w:t>
      </w:r>
    </w:p>
    <w:p w14:paraId="7763753F" w14:textId="4F0BC552" w:rsidR="00CE0208" w:rsidRPr="00FA7006" w:rsidRDefault="00B92C1F" w:rsidP="00795475">
      <w:pPr>
        <w:pStyle w:val="CYDABodycopy"/>
        <w:spacing w:line="276" w:lineRule="auto"/>
        <w:rPr>
          <w:noProof w:val="0"/>
        </w:rPr>
      </w:pPr>
      <w:r w:rsidRPr="00FA7006">
        <w:rPr>
          <w:noProof w:val="0"/>
        </w:rPr>
        <w:t xml:space="preserve">The NDIS has thus proved crucial in improving outcomes for children and young people with disability. At the same time, more support is </w:t>
      </w:r>
      <w:r w:rsidR="004F7605" w:rsidRPr="00FA7006">
        <w:rPr>
          <w:noProof w:val="0"/>
        </w:rPr>
        <w:t xml:space="preserve">still </w:t>
      </w:r>
      <w:r w:rsidRPr="00FA7006">
        <w:rPr>
          <w:noProof w:val="0"/>
        </w:rPr>
        <w:t>needed</w:t>
      </w:r>
      <w:r w:rsidR="004F7605" w:rsidRPr="00FA7006">
        <w:rPr>
          <w:noProof w:val="0"/>
        </w:rPr>
        <w:t>, with many</w:t>
      </w:r>
      <w:r w:rsidR="00B15875" w:rsidRPr="00FA7006">
        <w:rPr>
          <w:noProof w:val="0"/>
        </w:rPr>
        <w:t xml:space="preserve"> experienc</w:t>
      </w:r>
      <w:r w:rsidR="004F7605" w:rsidRPr="00FA7006">
        <w:rPr>
          <w:noProof w:val="0"/>
        </w:rPr>
        <w:t>ing</w:t>
      </w:r>
      <w:r w:rsidR="00B15875" w:rsidRPr="00FA7006">
        <w:rPr>
          <w:noProof w:val="0"/>
        </w:rPr>
        <w:t xml:space="preserve"> </w:t>
      </w:r>
      <w:hyperlink r:id="rId45" w:history="1">
        <w:r w:rsidR="00B15875" w:rsidRPr="00FA7006">
          <w:rPr>
            <w:rStyle w:val="Hyperlink"/>
            <w:noProof w:val="0"/>
          </w:rPr>
          <w:t>gaps in support</w:t>
        </w:r>
      </w:hyperlink>
      <w:r w:rsidR="00B15875" w:rsidRPr="00FA7006">
        <w:rPr>
          <w:noProof w:val="0"/>
        </w:rPr>
        <w:t xml:space="preserve">. </w:t>
      </w:r>
      <w:hyperlink r:id="rId46" w:history="1">
        <w:r w:rsidR="00B15875" w:rsidRPr="00FA7006">
          <w:rPr>
            <w:rStyle w:val="Hyperlink"/>
            <w:noProof w:val="0"/>
          </w:rPr>
          <w:t>More than four in five children with disability have unmet support needs</w:t>
        </w:r>
      </w:hyperlink>
      <w:r w:rsidR="00B15875" w:rsidRPr="00FA7006">
        <w:rPr>
          <w:noProof w:val="0"/>
        </w:rPr>
        <w:t>, particularly for therapies, school-based supports, and support workers.</w:t>
      </w:r>
      <w:r w:rsidR="000F096A" w:rsidRPr="00FA7006">
        <w:rPr>
          <w:noProof w:val="0"/>
        </w:rPr>
        <w:t xml:space="preserve"> These gaps are greater for children from low-income households, single-parent families, First Nations backgrounds, culturally diverse communities, and regional or remote areas</w:t>
      </w:r>
      <w:r w:rsidR="00D8273D" w:rsidRPr="00FA7006">
        <w:rPr>
          <w:noProof w:val="0"/>
        </w:rPr>
        <w:t>,</w:t>
      </w:r>
      <w:r w:rsidR="000F096A" w:rsidRPr="00FA7006">
        <w:rPr>
          <w:noProof w:val="0"/>
        </w:rPr>
        <w:t xml:space="preserve"> </w:t>
      </w:r>
      <w:r w:rsidR="004D6F1C">
        <w:rPr>
          <w:noProof w:val="0"/>
        </w:rPr>
        <w:t>as well as</w:t>
      </w:r>
      <w:r w:rsidR="000F096A" w:rsidRPr="00FA7006">
        <w:rPr>
          <w:noProof w:val="0"/>
        </w:rPr>
        <w:t xml:space="preserve"> girls and children with intellectual disability. </w:t>
      </w:r>
    </w:p>
    <w:p w14:paraId="3D48D881" w14:textId="77777777" w:rsidR="00581B05" w:rsidRPr="00FA7006" w:rsidRDefault="00581B05" w:rsidP="00567504">
      <w:pPr>
        <w:pStyle w:val="Heading4"/>
        <w:rPr>
          <w:noProof w:val="0"/>
        </w:rPr>
      </w:pPr>
      <w:bookmarkStart w:id="7" w:name="_Toc230676106"/>
      <w:r w:rsidRPr="00FA7006">
        <w:rPr>
          <w:noProof w:val="0"/>
        </w:rPr>
        <w:t>Submission structure</w:t>
      </w:r>
      <w:bookmarkEnd w:id="7"/>
    </w:p>
    <w:p w14:paraId="2EA69625" w14:textId="54F3C4D7" w:rsidR="00581B05" w:rsidRPr="00FA7006" w:rsidRDefault="003E0FFC" w:rsidP="003A4850">
      <w:pPr>
        <w:pStyle w:val="CYDABodycopy"/>
        <w:spacing w:line="276" w:lineRule="auto"/>
        <w:rPr>
          <w:noProof w:val="0"/>
        </w:rPr>
      </w:pPr>
      <w:r w:rsidRPr="00FA7006">
        <w:rPr>
          <w:noProof w:val="0"/>
        </w:rPr>
        <w:t xml:space="preserve">Our submission </w:t>
      </w:r>
      <w:r w:rsidR="00891D72" w:rsidRPr="00FA7006">
        <w:rPr>
          <w:noProof w:val="0"/>
        </w:rPr>
        <w:t xml:space="preserve">has four </w:t>
      </w:r>
      <w:r w:rsidR="003410D1" w:rsidRPr="00FA7006">
        <w:rPr>
          <w:noProof w:val="0"/>
        </w:rPr>
        <w:t xml:space="preserve">key </w:t>
      </w:r>
      <w:r w:rsidR="0090538D">
        <w:rPr>
          <w:noProof w:val="0"/>
        </w:rPr>
        <w:t>P</w:t>
      </w:r>
      <w:r w:rsidR="00F551BB" w:rsidRPr="00FA7006">
        <w:rPr>
          <w:noProof w:val="0"/>
        </w:rPr>
        <w:t xml:space="preserve">riority </w:t>
      </w:r>
      <w:r w:rsidR="00627706">
        <w:rPr>
          <w:noProof w:val="0"/>
        </w:rPr>
        <w:t>A</w:t>
      </w:r>
      <w:r w:rsidR="00F551BB" w:rsidRPr="00FA7006">
        <w:rPr>
          <w:noProof w:val="0"/>
        </w:rPr>
        <w:t>reas</w:t>
      </w:r>
      <w:r w:rsidR="00627706">
        <w:rPr>
          <w:noProof w:val="0"/>
        </w:rPr>
        <w:t xml:space="preserve"> where we</w:t>
      </w:r>
      <w:r w:rsidR="00891D72" w:rsidRPr="00FA7006">
        <w:rPr>
          <w:noProof w:val="0"/>
        </w:rPr>
        <w:t xml:space="preserve"> </w:t>
      </w:r>
      <w:r w:rsidR="00581B05" w:rsidRPr="00FA7006">
        <w:rPr>
          <w:noProof w:val="0"/>
        </w:rPr>
        <w:t xml:space="preserve">respond to the following Parts of the Bill, </w:t>
      </w:r>
      <w:r w:rsidR="00627706" w:rsidRPr="00FA7006">
        <w:rPr>
          <w:noProof w:val="0"/>
        </w:rPr>
        <w:t>identify</w:t>
      </w:r>
      <w:r w:rsidR="00627706">
        <w:rPr>
          <w:noProof w:val="0"/>
        </w:rPr>
        <w:t>ing</w:t>
      </w:r>
      <w:r w:rsidR="00627706" w:rsidRPr="00FA7006">
        <w:rPr>
          <w:noProof w:val="0"/>
        </w:rPr>
        <w:t xml:space="preserve"> key issues and </w:t>
      </w:r>
      <w:r w:rsidR="00C25A94">
        <w:rPr>
          <w:noProof w:val="0"/>
        </w:rPr>
        <w:t>recommendation</w:t>
      </w:r>
      <w:r w:rsidR="00627706" w:rsidRPr="00FA7006">
        <w:rPr>
          <w:noProof w:val="0"/>
        </w:rPr>
        <w:t>s</w:t>
      </w:r>
      <w:r w:rsidR="00627706">
        <w:rPr>
          <w:noProof w:val="0"/>
        </w:rPr>
        <w:t xml:space="preserve"> </w:t>
      </w:r>
      <w:r w:rsidR="00581B05" w:rsidRPr="00FA7006">
        <w:rPr>
          <w:noProof w:val="0"/>
        </w:rPr>
        <w:t>relevant to our community:</w:t>
      </w:r>
    </w:p>
    <w:p w14:paraId="47DAD5A5" w14:textId="4368CCFD" w:rsidR="00581B05" w:rsidRPr="00FA7006" w:rsidRDefault="00F551BB" w:rsidP="004D6F1C">
      <w:pPr>
        <w:pStyle w:val="CYDABodycopy"/>
        <w:spacing w:after="120" w:line="276" w:lineRule="auto"/>
        <w:rPr>
          <w:noProof w:val="0"/>
        </w:rPr>
      </w:pPr>
      <w:r w:rsidRPr="00FA7006">
        <w:rPr>
          <w:b/>
          <w:bCs/>
          <w:noProof w:val="0"/>
        </w:rPr>
        <w:t>Priority Area</w:t>
      </w:r>
      <w:r w:rsidR="00891D72" w:rsidRPr="00FA7006">
        <w:rPr>
          <w:b/>
          <w:bCs/>
          <w:noProof w:val="0"/>
        </w:rPr>
        <w:t xml:space="preserve"> </w:t>
      </w:r>
      <w:r w:rsidR="00846749" w:rsidRPr="00FA7006">
        <w:rPr>
          <w:b/>
          <w:bCs/>
          <w:noProof w:val="0"/>
        </w:rPr>
        <w:t>1</w:t>
      </w:r>
      <w:r w:rsidR="00581B05" w:rsidRPr="00FA7006">
        <w:rPr>
          <w:b/>
          <w:bCs/>
          <w:noProof w:val="0"/>
        </w:rPr>
        <w:t>:</w:t>
      </w:r>
      <w:r w:rsidR="00581B05" w:rsidRPr="00FA7006">
        <w:rPr>
          <w:noProof w:val="0"/>
        </w:rPr>
        <w:t xml:space="preserve"> </w:t>
      </w:r>
      <w:r w:rsidR="00754D19" w:rsidRPr="00FA7006">
        <w:rPr>
          <w:noProof w:val="0"/>
        </w:rPr>
        <w:t>Eligibility based on functional capacity</w:t>
      </w:r>
      <w:r w:rsidR="00581B05" w:rsidRPr="00FA7006">
        <w:rPr>
          <w:noProof w:val="0"/>
        </w:rPr>
        <w:t xml:space="preserve"> (Schedule </w:t>
      </w:r>
      <w:r w:rsidR="00754D19" w:rsidRPr="00FA7006">
        <w:rPr>
          <w:noProof w:val="0"/>
        </w:rPr>
        <w:t>1</w:t>
      </w:r>
      <w:r w:rsidR="00581B05" w:rsidRPr="00FA7006">
        <w:rPr>
          <w:noProof w:val="0"/>
        </w:rPr>
        <w:t xml:space="preserve">, Part </w:t>
      </w:r>
      <w:r w:rsidR="0068313D" w:rsidRPr="00FA7006">
        <w:rPr>
          <w:noProof w:val="0"/>
        </w:rPr>
        <w:t xml:space="preserve">1, </w:t>
      </w:r>
      <w:r w:rsidR="00851739" w:rsidRPr="00FA7006">
        <w:rPr>
          <w:noProof w:val="0"/>
        </w:rPr>
        <w:t xml:space="preserve">amended </w:t>
      </w:r>
      <w:r w:rsidR="0068313D" w:rsidRPr="00FA7006">
        <w:rPr>
          <w:noProof w:val="0"/>
        </w:rPr>
        <w:t>section 9</w:t>
      </w:r>
      <w:r w:rsidR="00581B05" w:rsidRPr="00FA7006">
        <w:rPr>
          <w:noProof w:val="0"/>
        </w:rPr>
        <w:t>)</w:t>
      </w:r>
    </w:p>
    <w:p w14:paraId="3142EA5E" w14:textId="4706369C" w:rsidR="00581B05" w:rsidRPr="00FA7006" w:rsidRDefault="00F551BB" w:rsidP="004D6F1C">
      <w:pPr>
        <w:pStyle w:val="CYDABodycopy"/>
        <w:spacing w:after="120" w:line="276" w:lineRule="auto"/>
        <w:rPr>
          <w:noProof w:val="0"/>
        </w:rPr>
      </w:pPr>
      <w:r w:rsidRPr="00FA7006">
        <w:rPr>
          <w:b/>
          <w:bCs/>
          <w:noProof w:val="0"/>
        </w:rPr>
        <w:t>Priority Area</w:t>
      </w:r>
      <w:r w:rsidR="00891D72" w:rsidRPr="00FA7006">
        <w:rPr>
          <w:b/>
          <w:bCs/>
          <w:noProof w:val="0"/>
        </w:rPr>
        <w:t xml:space="preserve"> </w:t>
      </w:r>
      <w:r w:rsidR="00846749" w:rsidRPr="00FA7006">
        <w:rPr>
          <w:b/>
          <w:bCs/>
          <w:noProof w:val="0"/>
        </w:rPr>
        <w:t>2</w:t>
      </w:r>
      <w:r w:rsidR="00581B05" w:rsidRPr="00FA7006">
        <w:rPr>
          <w:b/>
          <w:bCs/>
          <w:noProof w:val="0"/>
        </w:rPr>
        <w:t>:</w:t>
      </w:r>
      <w:r w:rsidR="00581B05" w:rsidRPr="00FA7006">
        <w:rPr>
          <w:noProof w:val="0"/>
        </w:rPr>
        <w:t xml:space="preserve"> </w:t>
      </w:r>
      <w:r w:rsidR="00D031D6" w:rsidRPr="00FA7006">
        <w:rPr>
          <w:noProof w:val="0"/>
        </w:rPr>
        <w:t>Support determinations</w:t>
      </w:r>
      <w:r w:rsidR="00581B05" w:rsidRPr="00FA7006">
        <w:rPr>
          <w:noProof w:val="0"/>
        </w:rPr>
        <w:t xml:space="preserve"> (Schedule </w:t>
      </w:r>
      <w:r w:rsidR="0068313D" w:rsidRPr="00FA7006">
        <w:rPr>
          <w:noProof w:val="0"/>
        </w:rPr>
        <w:t>1</w:t>
      </w:r>
      <w:r w:rsidR="00581B05" w:rsidRPr="00FA7006">
        <w:rPr>
          <w:noProof w:val="0"/>
        </w:rPr>
        <w:t xml:space="preserve">, Part </w:t>
      </w:r>
      <w:r w:rsidR="00E61476" w:rsidRPr="00FA7006">
        <w:rPr>
          <w:noProof w:val="0"/>
        </w:rPr>
        <w:t>4</w:t>
      </w:r>
      <w:r w:rsidR="0068313D" w:rsidRPr="00FA7006">
        <w:rPr>
          <w:noProof w:val="0"/>
        </w:rPr>
        <w:t xml:space="preserve">, </w:t>
      </w:r>
      <w:r w:rsidR="00C77A4B" w:rsidRPr="00FA7006">
        <w:rPr>
          <w:noProof w:val="0"/>
        </w:rPr>
        <w:t xml:space="preserve">new </w:t>
      </w:r>
      <w:r w:rsidR="0068313D" w:rsidRPr="00FA7006">
        <w:rPr>
          <w:noProof w:val="0"/>
        </w:rPr>
        <w:t xml:space="preserve">section </w:t>
      </w:r>
      <w:r w:rsidR="00E61476" w:rsidRPr="00FA7006">
        <w:rPr>
          <w:noProof w:val="0"/>
        </w:rPr>
        <w:t>32A</w:t>
      </w:r>
      <w:r w:rsidR="00581B05" w:rsidRPr="00FA7006">
        <w:rPr>
          <w:noProof w:val="0"/>
        </w:rPr>
        <w:t>)</w:t>
      </w:r>
    </w:p>
    <w:p w14:paraId="6F25E04D" w14:textId="2861D3A4" w:rsidR="00581B05" w:rsidRPr="00FA7006" w:rsidRDefault="00F551BB" w:rsidP="004D6F1C">
      <w:pPr>
        <w:pStyle w:val="CYDABodycopy"/>
        <w:spacing w:after="120" w:line="276" w:lineRule="auto"/>
        <w:rPr>
          <w:noProof w:val="0"/>
        </w:rPr>
      </w:pPr>
      <w:r w:rsidRPr="00FA7006">
        <w:rPr>
          <w:b/>
          <w:bCs/>
          <w:noProof w:val="0"/>
        </w:rPr>
        <w:t>Priority Area</w:t>
      </w:r>
      <w:r w:rsidR="00891D72" w:rsidRPr="00FA7006">
        <w:rPr>
          <w:b/>
          <w:bCs/>
          <w:noProof w:val="0"/>
        </w:rPr>
        <w:t xml:space="preserve"> </w:t>
      </w:r>
      <w:r w:rsidR="00846749" w:rsidRPr="00FA7006">
        <w:rPr>
          <w:b/>
          <w:bCs/>
          <w:noProof w:val="0"/>
        </w:rPr>
        <w:t>3</w:t>
      </w:r>
      <w:r w:rsidR="00581B05" w:rsidRPr="00FA7006">
        <w:rPr>
          <w:b/>
          <w:bCs/>
          <w:noProof w:val="0"/>
        </w:rPr>
        <w:t>:</w:t>
      </w:r>
      <w:r w:rsidR="00581B05" w:rsidRPr="00FA7006">
        <w:rPr>
          <w:noProof w:val="0"/>
        </w:rPr>
        <w:t xml:space="preserve"> </w:t>
      </w:r>
      <w:r w:rsidR="00A05263" w:rsidRPr="00FA7006">
        <w:rPr>
          <w:noProof w:val="0"/>
        </w:rPr>
        <w:t>Definition of permanence</w:t>
      </w:r>
      <w:r w:rsidR="00110CBF" w:rsidRPr="00FA7006">
        <w:rPr>
          <w:noProof w:val="0"/>
        </w:rPr>
        <w:t xml:space="preserve"> (Schedule </w:t>
      </w:r>
      <w:r w:rsidR="00F02DC7" w:rsidRPr="00FA7006">
        <w:rPr>
          <w:noProof w:val="0"/>
        </w:rPr>
        <w:t>1</w:t>
      </w:r>
      <w:r w:rsidR="00110CBF" w:rsidRPr="00FA7006">
        <w:rPr>
          <w:noProof w:val="0"/>
        </w:rPr>
        <w:t xml:space="preserve">, Part </w:t>
      </w:r>
      <w:r w:rsidR="00F02DC7" w:rsidRPr="00FA7006">
        <w:rPr>
          <w:noProof w:val="0"/>
        </w:rPr>
        <w:t>8</w:t>
      </w:r>
      <w:r w:rsidR="00851739" w:rsidRPr="00FA7006">
        <w:rPr>
          <w:noProof w:val="0"/>
        </w:rPr>
        <w:t>, amended section</w:t>
      </w:r>
      <w:r w:rsidR="006B0926" w:rsidRPr="00FA7006">
        <w:rPr>
          <w:noProof w:val="0"/>
        </w:rPr>
        <w:t>s</w:t>
      </w:r>
      <w:r w:rsidR="00851739" w:rsidRPr="00FA7006">
        <w:rPr>
          <w:noProof w:val="0"/>
        </w:rPr>
        <w:t xml:space="preserve"> 9</w:t>
      </w:r>
      <w:r w:rsidR="006B0926" w:rsidRPr="00FA7006">
        <w:rPr>
          <w:noProof w:val="0"/>
        </w:rPr>
        <w:t xml:space="preserve">, 24 and 25 and </w:t>
      </w:r>
      <w:r w:rsidR="007E767C" w:rsidRPr="00FA7006">
        <w:rPr>
          <w:noProof w:val="0"/>
        </w:rPr>
        <w:t xml:space="preserve">new </w:t>
      </w:r>
      <w:r w:rsidR="00851739" w:rsidRPr="00FA7006">
        <w:rPr>
          <w:noProof w:val="0"/>
        </w:rPr>
        <w:t xml:space="preserve">section </w:t>
      </w:r>
      <w:r w:rsidR="007E767C" w:rsidRPr="00FA7006">
        <w:rPr>
          <w:noProof w:val="0"/>
        </w:rPr>
        <w:t>25A</w:t>
      </w:r>
      <w:r w:rsidR="00110CBF" w:rsidRPr="00FA7006">
        <w:rPr>
          <w:noProof w:val="0"/>
        </w:rPr>
        <w:t>)</w:t>
      </w:r>
    </w:p>
    <w:p w14:paraId="1B1AE71B" w14:textId="378FE440" w:rsidR="00581B05" w:rsidRPr="00FA7006" w:rsidRDefault="00F551BB" w:rsidP="004D6F1C">
      <w:pPr>
        <w:pStyle w:val="CYDABodycopy"/>
        <w:spacing w:after="120" w:line="276" w:lineRule="auto"/>
        <w:rPr>
          <w:noProof w:val="0"/>
        </w:rPr>
      </w:pPr>
      <w:r w:rsidRPr="00FA7006">
        <w:rPr>
          <w:b/>
          <w:bCs/>
          <w:noProof w:val="0"/>
        </w:rPr>
        <w:t>Priority Area</w:t>
      </w:r>
      <w:r w:rsidR="00891D72" w:rsidRPr="00FA7006">
        <w:rPr>
          <w:b/>
          <w:bCs/>
          <w:noProof w:val="0"/>
        </w:rPr>
        <w:t xml:space="preserve"> </w:t>
      </w:r>
      <w:r w:rsidR="00846749" w:rsidRPr="00FA7006">
        <w:rPr>
          <w:b/>
          <w:bCs/>
          <w:noProof w:val="0"/>
        </w:rPr>
        <w:t>4</w:t>
      </w:r>
      <w:r w:rsidR="00581B05" w:rsidRPr="00FA7006">
        <w:rPr>
          <w:b/>
          <w:bCs/>
          <w:noProof w:val="0"/>
        </w:rPr>
        <w:t>:</w:t>
      </w:r>
      <w:r w:rsidR="00581B05" w:rsidRPr="00FA7006">
        <w:rPr>
          <w:noProof w:val="0"/>
        </w:rPr>
        <w:t xml:space="preserve"> </w:t>
      </w:r>
      <w:r w:rsidR="00891D72" w:rsidRPr="00FA7006">
        <w:rPr>
          <w:noProof w:val="0"/>
        </w:rPr>
        <w:t xml:space="preserve">Other </w:t>
      </w:r>
      <w:r w:rsidR="00E24F24" w:rsidRPr="00FA7006">
        <w:rPr>
          <w:noProof w:val="0"/>
        </w:rPr>
        <w:t>aspects</w:t>
      </w:r>
      <w:r w:rsidR="00110CBF" w:rsidRPr="00FA7006">
        <w:rPr>
          <w:noProof w:val="0"/>
        </w:rPr>
        <w:t xml:space="preserve"> </w:t>
      </w:r>
      <w:r w:rsidR="00E24F24" w:rsidRPr="00FA7006">
        <w:rPr>
          <w:noProof w:val="0"/>
        </w:rPr>
        <w:t>of the Bill</w:t>
      </w:r>
      <w:r w:rsidR="00746685" w:rsidRPr="00FA7006">
        <w:rPr>
          <w:noProof w:val="0"/>
        </w:rPr>
        <w:t>.</w:t>
      </w:r>
    </w:p>
    <w:p w14:paraId="1854BC97" w14:textId="5979AB72" w:rsidR="00405233" w:rsidRPr="00FA7006" w:rsidRDefault="00405233" w:rsidP="00664711">
      <w:pPr>
        <w:rPr>
          <w:rFonts w:ascii="Arial" w:hAnsi="Arial" w:cs="Arial"/>
          <w:b/>
          <w:bCs/>
          <w:color w:val="00663D" w:themeColor="accent6"/>
          <w:sz w:val="44"/>
          <w:szCs w:val="44"/>
        </w:rPr>
        <w:sectPr w:rsidR="00405233" w:rsidRPr="00FA7006" w:rsidSect="00405233">
          <w:footerReference w:type="default" r:id="rId47"/>
          <w:type w:val="continuous"/>
          <w:pgSz w:w="11906" w:h="16838"/>
          <w:pgMar w:top="1552" w:right="1252" w:bottom="1440" w:left="1440" w:header="708" w:footer="708" w:gutter="0"/>
          <w:cols w:space="708"/>
          <w:docGrid w:linePitch="360"/>
        </w:sectPr>
      </w:pPr>
      <w:bookmarkStart w:id="8" w:name="_Toc230676107"/>
    </w:p>
    <w:p w14:paraId="33EE0328" w14:textId="188C7C20" w:rsidR="001619F0" w:rsidRPr="00341CC7" w:rsidRDefault="00B24F70" w:rsidP="00B06DC1">
      <w:pPr>
        <w:pStyle w:val="Heading2"/>
      </w:pPr>
      <w:bookmarkStart w:id="9" w:name="_Toc230676102"/>
      <w:r>
        <w:t>S</w:t>
      </w:r>
      <w:r w:rsidR="00405233" w:rsidRPr="00FA7006">
        <w:t xml:space="preserve">ummary of </w:t>
      </w:r>
      <w:r>
        <w:t xml:space="preserve">CYDA’s </w:t>
      </w:r>
      <w:r w:rsidR="00405233" w:rsidRPr="00FA7006">
        <w:t>recommendations</w:t>
      </w:r>
      <w:bookmarkEnd w:id="9"/>
      <w:r w:rsidR="00405233" w:rsidRPr="00FA7006">
        <w:t xml:space="preserve"> </w:t>
      </w:r>
    </w:p>
    <w:tbl>
      <w:tblPr>
        <w:tblStyle w:val="TableGrid"/>
        <w:tblW w:w="0" w:type="auto"/>
        <w:tblLook w:val="04A0" w:firstRow="1" w:lastRow="0" w:firstColumn="1" w:lastColumn="0" w:noHBand="0" w:noVBand="1"/>
      </w:tblPr>
      <w:tblGrid>
        <w:gridCol w:w="9204"/>
      </w:tblGrid>
      <w:tr w:rsidR="00A64988" w14:paraId="69D4ACAD" w14:textId="77777777" w:rsidTr="00A64988">
        <w:tc>
          <w:tcPr>
            <w:tcW w:w="9204" w:type="dxa"/>
            <w:tcBorders>
              <w:top w:val="nil"/>
              <w:left w:val="nil"/>
              <w:bottom w:val="nil"/>
              <w:right w:val="nil"/>
            </w:tcBorders>
            <w:shd w:val="clear" w:color="auto" w:fill="E0F1E0" w:themeFill="accent5" w:themeFillTint="33"/>
          </w:tcPr>
          <w:p w14:paraId="502E1B31" w14:textId="5ACEB31E" w:rsidR="00E41669" w:rsidRPr="001F628E" w:rsidRDefault="00E41669" w:rsidP="0074272A">
            <w:pPr>
              <w:pStyle w:val="Heading3"/>
            </w:pPr>
            <w:r w:rsidRPr="001F628E">
              <w:t xml:space="preserve">Priority Area 1: Eligibility based on functional capacity </w:t>
            </w:r>
          </w:p>
          <w:p w14:paraId="56268552" w14:textId="77777777" w:rsidR="00A336EF" w:rsidRPr="002F67DE" w:rsidRDefault="00A336EF" w:rsidP="00B06DC1">
            <w:pPr>
              <w:pStyle w:val="CYDABodycopy"/>
              <w:spacing w:after="0" w:line="276" w:lineRule="auto"/>
              <w:rPr>
                <w:sz w:val="22"/>
                <w:szCs w:val="22"/>
              </w:rPr>
            </w:pPr>
            <w:r w:rsidRPr="002F67DE">
              <w:rPr>
                <w:b/>
                <w:bCs/>
                <w:sz w:val="22"/>
                <w:szCs w:val="22"/>
              </w:rPr>
              <w:t>Recommendation 1a.</w:t>
            </w:r>
            <w:r w:rsidRPr="002F67DE">
              <w:rPr>
                <w:sz w:val="22"/>
                <w:szCs w:val="22"/>
              </w:rPr>
              <w:t xml:space="preserve"> Guarantee that children aged 8 and under are not removed from the NDIS before adequate safeguards, alternative supports, and pathways for reassessment throughout their development are established.</w:t>
            </w:r>
          </w:p>
          <w:p w14:paraId="1ED57F92" w14:textId="77777777" w:rsidR="00A336EF" w:rsidRPr="002F67DE" w:rsidRDefault="00A336EF" w:rsidP="00A336EF">
            <w:pPr>
              <w:pStyle w:val="Captionsandtables"/>
            </w:pPr>
            <w:r w:rsidRPr="002F67DE">
              <w:t xml:space="preserve">Recommendation 1b. </w:t>
            </w:r>
            <w:r w:rsidRPr="002F67DE">
              <w:rPr>
                <w:b w:val="0"/>
                <w:bCs w:val="0"/>
              </w:rPr>
              <w:t>Provide a definition and assessment of parental responsibility that accounts for the significant variation in level and complexity of support needs.</w:t>
            </w:r>
          </w:p>
          <w:p w14:paraId="7F8BC346" w14:textId="77777777" w:rsidR="00A336EF" w:rsidRPr="002F67DE" w:rsidRDefault="00A336EF" w:rsidP="00A336EF">
            <w:pPr>
              <w:pStyle w:val="Captionsandtables"/>
            </w:pPr>
            <w:r w:rsidRPr="002F67DE">
              <w:t xml:space="preserve">Recommendation 1c. </w:t>
            </w:r>
            <w:r w:rsidRPr="002F67DE">
              <w:rPr>
                <w:b w:val="0"/>
                <w:bCs w:val="0"/>
              </w:rPr>
              <w:t>Amend proposed section 9B(1)(b) to ensure that fluctuation is considered in the definition of functional capacity, and availability of informal and community supports is considered in the context of a person’s environmental and personal circumstances.</w:t>
            </w:r>
          </w:p>
          <w:p w14:paraId="2FCF6052" w14:textId="77777777" w:rsidR="00A336EF" w:rsidRPr="002F67DE" w:rsidRDefault="00A336EF" w:rsidP="00A336EF">
            <w:pPr>
              <w:pStyle w:val="Captionsandtables"/>
            </w:pPr>
            <w:r w:rsidRPr="002F67DE">
              <w:t xml:space="preserve">Recommendation 1d. </w:t>
            </w:r>
            <w:r w:rsidRPr="002F67DE">
              <w:rPr>
                <w:b w:val="0"/>
                <w:bCs w:val="0"/>
              </w:rPr>
              <w:t>Amend Section 211 so that the Minister “must consult with the disability community in relation to a legislative instrument made under this [NDIS] Act”.</w:t>
            </w:r>
          </w:p>
          <w:p w14:paraId="41AF086C" w14:textId="77777777" w:rsidR="00A336EF" w:rsidRPr="00094C3A" w:rsidRDefault="00A336EF" w:rsidP="0074272A">
            <w:pPr>
              <w:pStyle w:val="Heading3"/>
            </w:pPr>
            <w:r w:rsidRPr="00094C3A">
              <w:t>Priority Area 2: Support determinations</w:t>
            </w:r>
          </w:p>
          <w:p w14:paraId="72E300E1" w14:textId="77777777" w:rsidR="00A336EF" w:rsidRPr="002F67DE" w:rsidRDefault="00A336EF" w:rsidP="00B51267">
            <w:pPr>
              <w:pStyle w:val="Footer"/>
              <w:spacing w:line="276" w:lineRule="auto"/>
              <w:rPr>
                <w:rFonts w:ascii="Arial" w:hAnsi="Arial" w:cs="Arial"/>
                <w:sz w:val="22"/>
                <w:szCs w:val="22"/>
              </w:rPr>
            </w:pPr>
            <w:r w:rsidRPr="002F67DE">
              <w:rPr>
                <w:rFonts w:ascii="Arial" w:hAnsi="Arial" w:cs="Arial"/>
                <w:b/>
                <w:bCs/>
                <w:sz w:val="22"/>
                <w:szCs w:val="22"/>
              </w:rPr>
              <w:t>Recommendation 2a.</w:t>
            </w:r>
            <w:r w:rsidRPr="002F67DE">
              <w:rPr>
                <w:rFonts w:ascii="Arial" w:hAnsi="Arial" w:cs="Arial"/>
                <w:sz w:val="22"/>
                <w:szCs w:val="22"/>
              </w:rPr>
              <w:t xml:space="preserve"> Allocate funding based on level of need determined by functional capacity in the context of daily life, rather than blanket cuts to social and community participation funding that risk a pipeline back to segregated settings.</w:t>
            </w:r>
          </w:p>
          <w:p w14:paraId="09A5BC4A" w14:textId="77777777" w:rsidR="00A336EF" w:rsidRPr="002F67DE" w:rsidRDefault="00A336EF" w:rsidP="00A336EF">
            <w:pPr>
              <w:pStyle w:val="Captionsandtables"/>
            </w:pPr>
            <w:r w:rsidRPr="002F67DE">
              <w:t xml:space="preserve">Recommendation 2b. </w:t>
            </w:r>
            <w:r w:rsidRPr="002F67DE">
              <w:rPr>
                <w:b w:val="0"/>
                <w:bCs w:val="0"/>
              </w:rPr>
              <w:t>Do not include children and young people aged 0 to 25 in the reduction of capacity building funding, to protect access to therapeutic supports as part of early intervention and during significant life transitions.</w:t>
            </w:r>
          </w:p>
          <w:p w14:paraId="363522CC" w14:textId="77777777" w:rsidR="00A336EF" w:rsidRPr="00094C3A" w:rsidRDefault="00A336EF" w:rsidP="0074272A">
            <w:pPr>
              <w:pStyle w:val="Heading3"/>
            </w:pPr>
            <w:r w:rsidRPr="00094C3A">
              <w:t>Priority Area 3: Definition of permanence</w:t>
            </w:r>
          </w:p>
          <w:p w14:paraId="2F84C3A0" w14:textId="77777777" w:rsidR="00A336EF" w:rsidRPr="002F67DE" w:rsidRDefault="00A336EF" w:rsidP="002F67DE">
            <w:pPr>
              <w:pStyle w:val="TOC2"/>
            </w:pPr>
            <w:r w:rsidRPr="002F67DE">
              <w:t xml:space="preserve">Recommendation 3a. </w:t>
            </w:r>
            <w:r w:rsidRPr="004A463E">
              <w:rPr>
                <w:b w:val="0"/>
                <w:bCs w:val="0"/>
              </w:rPr>
              <w:t>Provide evidence-based, disability-affirming definitions of “appropriate treatment” and “material improvement”, with measurable minimum thresholds and reasonable timeframes to ensure adequate supports are being provided both within and outside the NDIS.</w:t>
            </w:r>
          </w:p>
          <w:p w14:paraId="1351B0F6" w14:textId="77777777" w:rsidR="00A336EF" w:rsidRPr="002F67DE" w:rsidRDefault="00A336EF" w:rsidP="00FA2560">
            <w:pPr>
              <w:pStyle w:val="TOC2"/>
            </w:pPr>
            <w:r w:rsidRPr="002F67DE">
              <w:t xml:space="preserve">Recommendation 3b. </w:t>
            </w:r>
            <w:r w:rsidRPr="004A463E">
              <w:rPr>
                <w:b w:val="0"/>
                <w:bCs w:val="0"/>
              </w:rPr>
              <w:t>Provide financial support to enable equity in the capacity to access all appropriate treatment.</w:t>
            </w:r>
          </w:p>
          <w:p w14:paraId="3FFE8D0E" w14:textId="77777777" w:rsidR="00A336EF" w:rsidRPr="002F67DE" w:rsidRDefault="00A336EF" w:rsidP="002F67DE">
            <w:pPr>
              <w:pStyle w:val="TOC2"/>
            </w:pPr>
            <w:r w:rsidRPr="002F67DE">
              <w:t xml:space="preserve">Recommendation 3c. </w:t>
            </w:r>
            <w:r w:rsidRPr="004A463E">
              <w:rPr>
                <w:b w:val="0"/>
                <w:bCs w:val="0"/>
              </w:rPr>
              <w:t>Ensure that the requirement to undertake all appropriate treatment in the context of emotional or behavioural support does not enforce the use of behavioural therapy or restrictive practices.</w:t>
            </w:r>
          </w:p>
          <w:p w14:paraId="23763B10" w14:textId="77777777" w:rsidR="00A336EF" w:rsidRPr="00094C3A" w:rsidRDefault="00A336EF" w:rsidP="0074272A">
            <w:pPr>
              <w:pStyle w:val="Heading3"/>
            </w:pPr>
            <w:r w:rsidRPr="00094C3A">
              <w:t>Priority Area 4: Other aspects of the Bill</w:t>
            </w:r>
          </w:p>
          <w:p w14:paraId="09C49AA6" w14:textId="77777777" w:rsidR="00A336EF" w:rsidRPr="002F67DE" w:rsidRDefault="00A336EF" w:rsidP="002F67DE">
            <w:pPr>
              <w:pStyle w:val="TOC2"/>
            </w:pPr>
            <w:r w:rsidRPr="002F67DE">
              <w:t xml:space="preserve">Recommendation 4a. </w:t>
            </w:r>
            <w:r w:rsidRPr="004A463E">
              <w:rPr>
                <w:b w:val="0"/>
                <w:bCs w:val="0"/>
              </w:rPr>
              <w:t>Abolish the ministerial centralisation of power in the Bill, and replace it with oversight by the Disability Reform Ministerial Council in consultation with the NDIS Reform Advisory Committee.</w:t>
            </w:r>
          </w:p>
          <w:p w14:paraId="566D90DE" w14:textId="77777777" w:rsidR="00A336EF" w:rsidRPr="002F67DE" w:rsidRDefault="00A336EF" w:rsidP="002F67DE">
            <w:pPr>
              <w:pStyle w:val="TOC2"/>
            </w:pPr>
            <w:r w:rsidRPr="002F67DE">
              <w:t xml:space="preserve">Recommendation 4b. </w:t>
            </w:r>
            <w:r w:rsidRPr="004A463E">
              <w:rPr>
                <w:b w:val="0"/>
                <w:bCs w:val="0"/>
              </w:rPr>
              <w:t>Reinstate principles relating to rights, choice, control, and reasonable and necessary supports in the Act, and ensure additional responsibilities to families and communities to meet needs are accompanied by dedicated resourcing.</w:t>
            </w:r>
          </w:p>
          <w:p w14:paraId="5AC244C2" w14:textId="68BD69ED" w:rsidR="00A64988" w:rsidRPr="002727A9" w:rsidRDefault="00A336EF" w:rsidP="002727A9">
            <w:pPr>
              <w:pStyle w:val="TOC2"/>
            </w:pPr>
            <w:r w:rsidRPr="002F67DE">
              <w:t xml:space="preserve">Recommendation 4c. </w:t>
            </w:r>
            <w:r w:rsidRPr="004A463E">
              <w:rPr>
                <w:b w:val="0"/>
                <w:bCs w:val="0"/>
              </w:rPr>
              <w:t>Ensure that automated decision-making is not used in determining participant Plan budgets and eligibility for the NDIS.</w:t>
            </w:r>
          </w:p>
        </w:tc>
      </w:tr>
    </w:tbl>
    <w:p w14:paraId="26D7F405" w14:textId="77097F7A" w:rsidR="009C6E10" w:rsidRPr="00FA7006" w:rsidRDefault="00F551BB" w:rsidP="008C1342">
      <w:pPr>
        <w:pStyle w:val="Heading2"/>
      </w:pPr>
      <w:r w:rsidRPr="00FA7006">
        <w:t>Priority Area</w:t>
      </w:r>
      <w:r w:rsidR="0058218C" w:rsidRPr="00FA7006">
        <w:t xml:space="preserve"> 1: </w:t>
      </w:r>
      <w:r w:rsidR="00846749" w:rsidRPr="00FA7006">
        <w:t>Eligibility based on functional capacity</w:t>
      </w:r>
      <w:bookmarkEnd w:id="8"/>
      <w:r w:rsidR="004D173A" w:rsidRPr="00FA7006">
        <w:t xml:space="preserve"> </w:t>
      </w:r>
    </w:p>
    <w:p w14:paraId="18D61499" w14:textId="7E829BB9" w:rsidR="003363B3" w:rsidRPr="00FA7006" w:rsidRDefault="00B43F25" w:rsidP="008C1342">
      <w:pPr>
        <w:pStyle w:val="Heading4"/>
        <w:rPr>
          <w:noProof w:val="0"/>
        </w:rPr>
      </w:pPr>
      <w:bookmarkStart w:id="10" w:name="_Toc230676108"/>
      <w:bookmarkStart w:id="11" w:name="_Hlk165366494"/>
      <w:r w:rsidRPr="00FA7006">
        <w:rPr>
          <w:noProof w:val="0"/>
        </w:rPr>
        <w:t>Issue 1</w:t>
      </w:r>
      <w:r w:rsidR="00B15BAF" w:rsidRPr="00FA7006">
        <w:rPr>
          <w:noProof w:val="0"/>
        </w:rPr>
        <w:t>a</w:t>
      </w:r>
      <w:r w:rsidRPr="00FA7006">
        <w:rPr>
          <w:noProof w:val="0"/>
        </w:rPr>
        <w:t xml:space="preserve">: </w:t>
      </w:r>
      <w:r w:rsidR="005931F3" w:rsidRPr="00FA7006">
        <w:rPr>
          <w:noProof w:val="0"/>
        </w:rPr>
        <w:t xml:space="preserve">Removal of children from </w:t>
      </w:r>
      <w:r w:rsidR="001E4EA6" w:rsidRPr="00FA7006">
        <w:rPr>
          <w:noProof w:val="0"/>
        </w:rPr>
        <w:t xml:space="preserve">the </w:t>
      </w:r>
      <w:r w:rsidR="005931F3" w:rsidRPr="00FA7006">
        <w:rPr>
          <w:noProof w:val="0"/>
        </w:rPr>
        <w:t xml:space="preserve">NDIS </w:t>
      </w:r>
      <w:r w:rsidR="00E92A30" w:rsidRPr="00FA7006">
        <w:rPr>
          <w:noProof w:val="0"/>
        </w:rPr>
        <w:t>without established safeguards or</w:t>
      </w:r>
      <w:r w:rsidR="00FF1A67" w:rsidRPr="00FA7006">
        <w:rPr>
          <w:noProof w:val="0"/>
        </w:rPr>
        <w:t xml:space="preserve"> </w:t>
      </w:r>
      <w:r w:rsidR="00E92A30" w:rsidRPr="00FA7006">
        <w:rPr>
          <w:noProof w:val="0"/>
        </w:rPr>
        <w:t>supports</w:t>
      </w:r>
      <w:bookmarkEnd w:id="10"/>
    </w:p>
    <w:tbl>
      <w:tblPr>
        <w:tblStyle w:val="TableGrid"/>
        <w:tblW w:w="0" w:type="auto"/>
        <w:tblLook w:val="04A0" w:firstRow="1" w:lastRow="0" w:firstColumn="1" w:lastColumn="0" w:noHBand="0" w:noVBand="1"/>
      </w:tblPr>
      <w:tblGrid>
        <w:gridCol w:w="9204"/>
      </w:tblGrid>
      <w:tr w:rsidR="004066B5" w14:paraId="433DEBC0" w14:textId="77777777" w:rsidTr="00091D13">
        <w:tc>
          <w:tcPr>
            <w:tcW w:w="9204" w:type="dxa"/>
            <w:tcBorders>
              <w:top w:val="nil"/>
              <w:left w:val="nil"/>
              <w:bottom w:val="nil"/>
              <w:right w:val="nil"/>
            </w:tcBorders>
            <w:shd w:val="clear" w:color="auto" w:fill="E0F1E0" w:themeFill="accent5" w:themeFillTint="33"/>
          </w:tcPr>
          <w:p w14:paraId="7BA9FC38" w14:textId="54E6BCA8" w:rsidR="004066B5" w:rsidRPr="00091D13" w:rsidRDefault="00091D13" w:rsidP="00D72D76">
            <w:pPr>
              <w:pStyle w:val="CYDABodycopy"/>
              <w:spacing w:before="240" w:line="276" w:lineRule="auto"/>
              <w:rPr>
                <w:lang w:val="en-US"/>
              </w:rPr>
            </w:pPr>
            <w:r w:rsidRPr="00091D13">
              <w:rPr>
                <w:lang w:val="en-US"/>
              </w:rPr>
              <w:t>Recommendation 1a. Guarantee that children aged 8 and under are not removed from the NDIS before adequate safeguards, alternative supports, and pathways for reassessment throughout their development are established</w:t>
            </w:r>
          </w:p>
        </w:tc>
      </w:tr>
    </w:tbl>
    <w:p w14:paraId="1BAE71A5" w14:textId="62D5722F" w:rsidR="009104AE" w:rsidRPr="00FA7006" w:rsidRDefault="00041DE1" w:rsidP="00341CC7">
      <w:pPr>
        <w:pStyle w:val="CYDABodycopy"/>
        <w:spacing w:before="240" w:line="276" w:lineRule="auto"/>
        <w:rPr>
          <w:noProof w:val="0"/>
        </w:rPr>
      </w:pPr>
      <w:r w:rsidRPr="00FA7006">
        <w:rPr>
          <w:noProof w:val="0"/>
        </w:rPr>
        <w:t xml:space="preserve">According to the </w:t>
      </w:r>
      <w:r w:rsidR="009104AE" w:rsidRPr="00FA7006">
        <w:rPr>
          <w:noProof w:val="0"/>
        </w:rPr>
        <w:t xml:space="preserve">Department of </w:t>
      </w:r>
      <w:hyperlink r:id="rId48" w:history="1">
        <w:r w:rsidR="009104AE" w:rsidRPr="00FA7006">
          <w:rPr>
            <w:rStyle w:val="Hyperlink"/>
            <w:noProof w:val="0"/>
          </w:rPr>
          <w:t>Disability, Health and Ageing</w:t>
        </w:r>
        <w:r w:rsidR="006024E1" w:rsidRPr="00FA7006">
          <w:rPr>
            <w:rStyle w:val="Hyperlink"/>
            <w:noProof w:val="0"/>
          </w:rPr>
          <w:t>’s web</w:t>
        </w:r>
        <w:r w:rsidR="007376E9" w:rsidRPr="00FA7006">
          <w:rPr>
            <w:rStyle w:val="Hyperlink"/>
            <w:noProof w:val="0"/>
          </w:rPr>
          <w:t>si</w:t>
        </w:r>
        <w:r w:rsidR="006024E1" w:rsidRPr="00FA7006">
          <w:rPr>
            <w:rStyle w:val="Hyperlink"/>
            <w:noProof w:val="0"/>
          </w:rPr>
          <w:t>te on NDIS Changes</w:t>
        </w:r>
      </w:hyperlink>
      <w:r w:rsidR="009104AE" w:rsidRPr="00FA7006">
        <w:rPr>
          <w:noProof w:val="0"/>
        </w:rPr>
        <w:t xml:space="preserve">, </w:t>
      </w:r>
      <w:r w:rsidR="007A0987" w:rsidRPr="00FA7006">
        <w:rPr>
          <w:noProof w:val="0"/>
        </w:rPr>
        <w:t>c</w:t>
      </w:r>
      <w:r w:rsidR="009104AE" w:rsidRPr="00FA7006">
        <w:rPr>
          <w:noProof w:val="0"/>
        </w:rPr>
        <w:t>hildren aged 8 and under with developmental delay and/or autism and low to moderate support needs will no</w:t>
      </w:r>
      <w:r w:rsidR="00454FA0" w:rsidRPr="00FA7006">
        <w:rPr>
          <w:noProof w:val="0"/>
        </w:rPr>
        <w:t xml:space="preserve"> longer</w:t>
      </w:r>
      <w:r w:rsidR="009104AE" w:rsidRPr="00FA7006">
        <w:rPr>
          <w:noProof w:val="0"/>
        </w:rPr>
        <w:t xml:space="preserve"> be eligible for the NDIS</w:t>
      </w:r>
      <w:r w:rsidR="007A0987" w:rsidRPr="00FA7006">
        <w:rPr>
          <w:noProof w:val="0"/>
        </w:rPr>
        <w:t xml:space="preserve">, and will instead be </w:t>
      </w:r>
      <w:r w:rsidR="00021D3E" w:rsidRPr="00FA7006">
        <w:rPr>
          <w:noProof w:val="0"/>
        </w:rPr>
        <w:t xml:space="preserve">supported by </w:t>
      </w:r>
      <w:r w:rsidR="007A0987" w:rsidRPr="00FA7006">
        <w:rPr>
          <w:noProof w:val="0"/>
        </w:rPr>
        <w:t xml:space="preserve">the new </w:t>
      </w:r>
      <w:r w:rsidR="00021D3E" w:rsidRPr="00FA7006">
        <w:rPr>
          <w:noProof w:val="0"/>
        </w:rPr>
        <w:t>Thriving Kids</w:t>
      </w:r>
      <w:r w:rsidR="007A0987" w:rsidRPr="00FA7006">
        <w:rPr>
          <w:noProof w:val="0"/>
        </w:rPr>
        <w:t xml:space="preserve"> program.</w:t>
      </w:r>
    </w:p>
    <w:p w14:paraId="28794F1A" w14:textId="7EC418F5" w:rsidR="005C63C6" w:rsidRPr="00FA7006" w:rsidRDefault="005C63C6" w:rsidP="00E13791">
      <w:pPr>
        <w:pStyle w:val="CYDABodycopy"/>
        <w:spacing w:line="276" w:lineRule="auto"/>
        <w:rPr>
          <w:noProof w:val="0"/>
        </w:rPr>
      </w:pPr>
      <w:r w:rsidRPr="00FA7006">
        <w:rPr>
          <w:noProof w:val="0"/>
        </w:rPr>
        <w:t xml:space="preserve">Removal of this cohort of children aged 8 and under from the NDIS is being justified by changes to the definition of “functional capacity” and how “reasonable and necessary supports” are described, even though </w:t>
      </w:r>
      <w:r w:rsidR="00900A7C" w:rsidRPr="00FA7006">
        <w:rPr>
          <w:noProof w:val="0"/>
        </w:rPr>
        <w:t>A</w:t>
      </w:r>
      <w:r w:rsidRPr="00FA7006">
        <w:rPr>
          <w:noProof w:val="0"/>
        </w:rPr>
        <w:t>utism is not explicitly named in the legislation</w:t>
      </w:r>
      <w:r w:rsidR="00900BEB" w:rsidRPr="00FA7006">
        <w:rPr>
          <w:noProof w:val="0"/>
        </w:rPr>
        <w:t xml:space="preserve"> (see Issue </w:t>
      </w:r>
      <w:r w:rsidR="00DB339A" w:rsidRPr="00FA7006">
        <w:rPr>
          <w:noProof w:val="0"/>
        </w:rPr>
        <w:t>1c</w:t>
      </w:r>
      <w:r w:rsidR="00900BEB" w:rsidRPr="00FA7006">
        <w:rPr>
          <w:noProof w:val="0"/>
        </w:rPr>
        <w:t xml:space="preserve"> of this </w:t>
      </w:r>
      <w:r w:rsidR="00B15BAF" w:rsidRPr="00FA7006">
        <w:rPr>
          <w:noProof w:val="0"/>
        </w:rPr>
        <w:t>submission)</w:t>
      </w:r>
      <w:r w:rsidRPr="00FA7006">
        <w:rPr>
          <w:noProof w:val="0"/>
        </w:rPr>
        <w:t>.</w:t>
      </w:r>
    </w:p>
    <w:p w14:paraId="4F05729B" w14:textId="61ADD780" w:rsidR="00114CDF" w:rsidRPr="00FA7006" w:rsidRDefault="00114CDF" w:rsidP="00E13791">
      <w:pPr>
        <w:pStyle w:val="CYDABodycopy"/>
        <w:spacing w:line="276" w:lineRule="auto"/>
        <w:rPr>
          <w:noProof w:val="0"/>
        </w:rPr>
      </w:pPr>
      <w:r w:rsidRPr="00FA7006">
        <w:rPr>
          <w:noProof w:val="0"/>
        </w:rPr>
        <w:t xml:space="preserve">As needs continue and evolve across childhood, adolescence, and young adulthood, </w:t>
      </w:r>
      <w:hyperlink r:id="rId49" w:history="1">
        <w:r w:rsidRPr="00FA7006">
          <w:rPr>
            <w:rStyle w:val="Hyperlink"/>
            <w:noProof w:val="0"/>
          </w:rPr>
          <w:t>parents and caregivers told CYDA</w:t>
        </w:r>
      </w:hyperlink>
      <w:r w:rsidRPr="00FA7006">
        <w:rPr>
          <w:noProof w:val="0"/>
        </w:rPr>
        <w:t xml:space="preserve"> that they want Thriving Kids to be designed as the front end of a linked system, with clear transfer to NDIS pathways, continuity guarantees, and participation funding so supports do not fall away after age nine.</w:t>
      </w:r>
    </w:p>
    <w:p w14:paraId="7EDA6F4A" w14:textId="624601F7" w:rsidR="0028276E" w:rsidRPr="00FA7006" w:rsidRDefault="0028276E" w:rsidP="00E13791">
      <w:pPr>
        <w:pStyle w:val="CYDABodycopy"/>
        <w:spacing w:line="276" w:lineRule="auto"/>
        <w:rPr>
          <w:noProof w:val="0"/>
        </w:rPr>
      </w:pPr>
      <w:r w:rsidRPr="00FA7006">
        <w:rPr>
          <w:noProof w:val="0"/>
        </w:rPr>
        <w:t xml:space="preserve">CYDA is concerned about the timeframes </w:t>
      </w:r>
      <w:r w:rsidR="00F91F6A" w:rsidRPr="00FA7006">
        <w:rPr>
          <w:noProof w:val="0"/>
        </w:rPr>
        <w:t>and process for the removal of children aged 8 and under from the Scheme</w:t>
      </w:r>
      <w:r w:rsidR="00DB339A" w:rsidRPr="00FA7006">
        <w:rPr>
          <w:noProof w:val="0"/>
        </w:rPr>
        <w:t xml:space="preserve">. We have highlighted these issues in our previous </w:t>
      </w:r>
      <w:hyperlink r:id="rId50" w:history="1">
        <w:r w:rsidR="00DB339A" w:rsidRPr="00FA7006">
          <w:rPr>
            <w:rStyle w:val="Hyperlink"/>
            <w:noProof w:val="0"/>
          </w:rPr>
          <w:t>submission to the Parliamentary Inquiry on Thriving Kids</w:t>
        </w:r>
      </w:hyperlink>
      <w:r w:rsidR="000B1296" w:rsidRPr="00FA7006">
        <w:rPr>
          <w:noProof w:val="0"/>
        </w:rPr>
        <w:t xml:space="preserve"> endorsed by 15 disability and peak organisations</w:t>
      </w:r>
      <w:r w:rsidR="00DB339A" w:rsidRPr="00FA7006">
        <w:rPr>
          <w:noProof w:val="0"/>
        </w:rPr>
        <w:t xml:space="preserve">, and </w:t>
      </w:r>
      <w:r w:rsidR="001C59F0" w:rsidRPr="00FA7006">
        <w:rPr>
          <w:noProof w:val="0"/>
        </w:rPr>
        <w:t xml:space="preserve">our </w:t>
      </w:r>
      <w:hyperlink r:id="rId51" w:history="1">
        <w:r w:rsidR="001C59F0" w:rsidRPr="00FA7006">
          <w:rPr>
            <w:rStyle w:val="Hyperlink"/>
            <w:noProof w:val="0"/>
          </w:rPr>
          <w:t>Masking is Not Thriving Report</w:t>
        </w:r>
      </w:hyperlink>
      <w:r w:rsidR="001C59F0" w:rsidRPr="00FA7006">
        <w:rPr>
          <w:noProof w:val="0"/>
        </w:rPr>
        <w:t xml:space="preserve"> </w:t>
      </w:r>
      <w:r w:rsidR="008047A1" w:rsidRPr="00FA7006">
        <w:rPr>
          <w:noProof w:val="0"/>
        </w:rPr>
        <w:t>based on 1235 responses from our disability community of children and young people with disability, their parents and caregiver</w:t>
      </w:r>
      <w:r w:rsidR="00891C09" w:rsidRPr="00FA7006">
        <w:rPr>
          <w:noProof w:val="0"/>
        </w:rPr>
        <w:t>s</w:t>
      </w:r>
      <w:r w:rsidR="00761037" w:rsidRPr="00FA7006">
        <w:rPr>
          <w:noProof w:val="0"/>
        </w:rPr>
        <w:t>.</w:t>
      </w:r>
    </w:p>
    <w:p w14:paraId="3A3A3004" w14:textId="0ED0189A" w:rsidR="00562361" w:rsidRPr="00FA7006" w:rsidRDefault="00635E2C" w:rsidP="00E13791">
      <w:pPr>
        <w:pStyle w:val="CYDABodycopy"/>
        <w:spacing w:line="276" w:lineRule="auto"/>
        <w:rPr>
          <w:noProof w:val="0"/>
        </w:rPr>
      </w:pPr>
      <w:r w:rsidRPr="00FA7006">
        <w:rPr>
          <w:noProof w:val="0"/>
        </w:rPr>
        <w:t xml:space="preserve">Apart from the </w:t>
      </w:r>
      <w:r w:rsidR="00891C09" w:rsidRPr="00FA7006">
        <w:rPr>
          <w:noProof w:val="0"/>
        </w:rPr>
        <w:t xml:space="preserve">lack of </w:t>
      </w:r>
      <w:r w:rsidR="00B7447E" w:rsidRPr="00FA7006">
        <w:rPr>
          <w:noProof w:val="0"/>
        </w:rPr>
        <w:t>suitability</w:t>
      </w:r>
      <w:r w:rsidR="00891C09" w:rsidRPr="00FA7006">
        <w:rPr>
          <w:noProof w:val="0"/>
        </w:rPr>
        <w:t xml:space="preserve"> of using</w:t>
      </w:r>
      <w:r w:rsidRPr="00FA7006">
        <w:rPr>
          <w:noProof w:val="0"/>
        </w:rPr>
        <w:t xml:space="preserve"> functional capacity as the basis for assessment </w:t>
      </w:r>
      <w:r w:rsidR="00E93F60" w:rsidRPr="00FA7006">
        <w:rPr>
          <w:noProof w:val="0"/>
        </w:rPr>
        <w:t>for children with fluctuating needs (see Issue 1c),</w:t>
      </w:r>
      <w:r w:rsidR="00891C09" w:rsidRPr="00FA7006">
        <w:rPr>
          <w:noProof w:val="0"/>
        </w:rPr>
        <w:t xml:space="preserve"> </w:t>
      </w:r>
      <w:r w:rsidR="008119F8" w:rsidRPr="00FA7006">
        <w:rPr>
          <w:noProof w:val="0"/>
        </w:rPr>
        <w:t>the key issues with the</w:t>
      </w:r>
      <w:r w:rsidR="006904B6" w:rsidRPr="00FA7006">
        <w:rPr>
          <w:noProof w:val="0"/>
        </w:rPr>
        <w:t xml:space="preserve"> removal of children from the NDIS to </w:t>
      </w:r>
      <w:r w:rsidR="008119F8" w:rsidRPr="00FA7006">
        <w:rPr>
          <w:noProof w:val="0"/>
        </w:rPr>
        <w:t>Thriving Kids are the speed of the transition w</w:t>
      </w:r>
      <w:r w:rsidR="00B978E3" w:rsidRPr="00FA7006">
        <w:rPr>
          <w:noProof w:val="0"/>
        </w:rPr>
        <w:t>hich does not allow for genuine</w:t>
      </w:r>
      <w:r w:rsidR="006904B6" w:rsidRPr="00FA7006">
        <w:rPr>
          <w:noProof w:val="0"/>
        </w:rPr>
        <w:t xml:space="preserve"> co-design, </w:t>
      </w:r>
      <w:r w:rsidR="00B978E3" w:rsidRPr="00FA7006">
        <w:rPr>
          <w:noProof w:val="0"/>
        </w:rPr>
        <w:t xml:space="preserve">nor the </w:t>
      </w:r>
      <w:r w:rsidR="00BA5BAA" w:rsidRPr="00FA7006">
        <w:rPr>
          <w:noProof w:val="0"/>
        </w:rPr>
        <w:t xml:space="preserve">adequate establishment of </w:t>
      </w:r>
      <w:r w:rsidR="00C55E74" w:rsidRPr="00FA7006">
        <w:rPr>
          <w:noProof w:val="0"/>
        </w:rPr>
        <w:t>safeguards or</w:t>
      </w:r>
      <w:r w:rsidR="00B978E3" w:rsidRPr="00FA7006">
        <w:rPr>
          <w:noProof w:val="0"/>
        </w:rPr>
        <w:t xml:space="preserve"> </w:t>
      </w:r>
      <w:r w:rsidR="00BA5BAA" w:rsidRPr="00FA7006">
        <w:rPr>
          <w:noProof w:val="0"/>
        </w:rPr>
        <w:t>alternative supports</w:t>
      </w:r>
      <w:r w:rsidR="00C55E74" w:rsidRPr="00FA7006">
        <w:rPr>
          <w:noProof w:val="0"/>
        </w:rPr>
        <w:t>. This would require, at a minimu</w:t>
      </w:r>
      <w:r w:rsidR="00562361" w:rsidRPr="00FA7006">
        <w:rPr>
          <w:noProof w:val="0"/>
        </w:rPr>
        <w:t>m:</w:t>
      </w:r>
    </w:p>
    <w:p w14:paraId="3F69E07A" w14:textId="39B77316" w:rsidR="001F3106" w:rsidRPr="00FA7006" w:rsidRDefault="001F3106" w:rsidP="00072609">
      <w:pPr>
        <w:pStyle w:val="CYDABodycopy"/>
        <w:numPr>
          <w:ilvl w:val="0"/>
          <w:numId w:val="14"/>
        </w:numPr>
        <w:spacing w:line="276" w:lineRule="auto"/>
        <w:rPr>
          <w:noProof w:val="0"/>
        </w:rPr>
      </w:pPr>
      <w:r w:rsidRPr="00FA7006">
        <w:rPr>
          <w:noProof w:val="0"/>
        </w:rPr>
        <w:t xml:space="preserve">guarantees that accessing Thriving Kids does not disqualify dual access </w:t>
      </w:r>
      <w:r w:rsidR="005E39BA" w:rsidRPr="00FA7006">
        <w:rPr>
          <w:noProof w:val="0"/>
        </w:rPr>
        <w:t>to</w:t>
      </w:r>
      <w:r w:rsidRPr="00FA7006">
        <w:rPr>
          <w:noProof w:val="0"/>
        </w:rPr>
        <w:t xml:space="preserve"> the NDIS if required </w:t>
      </w:r>
    </w:p>
    <w:p w14:paraId="13A0C9EB" w14:textId="61B5F133" w:rsidR="004A3150" w:rsidRPr="00FA7006" w:rsidRDefault="00F92A06" w:rsidP="00072609">
      <w:pPr>
        <w:pStyle w:val="CYDABodycopy"/>
        <w:numPr>
          <w:ilvl w:val="0"/>
          <w:numId w:val="14"/>
        </w:numPr>
        <w:spacing w:line="276" w:lineRule="auto"/>
        <w:rPr>
          <w:noProof w:val="0"/>
        </w:rPr>
      </w:pPr>
      <w:r w:rsidRPr="00FA7006">
        <w:rPr>
          <w:noProof w:val="0"/>
        </w:rPr>
        <w:t xml:space="preserve">guaranteed </w:t>
      </w:r>
      <w:r w:rsidR="00562361" w:rsidRPr="00FA7006">
        <w:rPr>
          <w:noProof w:val="0"/>
        </w:rPr>
        <w:t xml:space="preserve">mechanisms to ensure that </w:t>
      </w:r>
      <w:r w:rsidR="00515D5D" w:rsidRPr="00FA7006">
        <w:rPr>
          <w:noProof w:val="0"/>
        </w:rPr>
        <w:t xml:space="preserve">children can reapply to the NDIS after </w:t>
      </w:r>
      <w:r w:rsidR="00740405" w:rsidRPr="00FA7006">
        <w:rPr>
          <w:noProof w:val="0"/>
        </w:rPr>
        <w:t xml:space="preserve">they transition out of Thriving Kids at </w:t>
      </w:r>
      <w:r w:rsidR="00515D5D" w:rsidRPr="00FA7006">
        <w:rPr>
          <w:noProof w:val="0"/>
        </w:rPr>
        <w:t>age 9</w:t>
      </w:r>
    </w:p>
    <w:p w14:paraId="598451AA" w14:textId="537D5549" w:rsidR="00515D5D" w:rsidRPr="00FA7006" w:rsidRDefault="008E14DD" w:rsidP="00072609">
      <w:pPr>
        <w:pStyle w:val="CYDABodycopy"/>
        <w:numPr>
          <w:ilvl w:val="0"/>
          <w:numId w:val="14"/>
        </w:numPr>
        <w:spacing w:line="276" w:lineRule="auto"/>
        <w:rPr>
          <w:noProof w:val="0"/>
        </w:rPr>
      </w:pPr>
      <w:r w:rsidRPr="00FA7006">
        <w:rPr>
          <w:noProof w:val="0"/>
        </w:rPr>
        <w:t xml:space="preserve">establishment of alternative supports through Thriving Kids before children are removed from the NDIS </w:t>
      </w:r>
    </w:p>
    <w:p w14:paraId="7AD83A9C" w14:textId="476833B9" w:rsidR="008E14DD" w:rsidRPr="00FA7006" w:rsidRDefault="003C21AB" w:rsidP="00072609">
      <w:pPr>
        <w:pStyle w:val="CYDABodycopy"/>
        <w:numPr>
          <w:ilvl w:val="0"/>
          <w:numId w:val="14"/>
        </w:numPr>
        <w:spacing w:line="276" w:lineRule="auto"/>
        <w:rPr>
          <w:noProof w:val="0"/>
        </w:rPr>
      </w:pPr>
      <w:r w:rsidRPr="00FA7006">
        <w:rPr>
          <w:noProof w:val="0"/>
        </w:rPr>
        <w:t xml:space="preserve">a trial period to ensure </w:t>
      </w:r>
      <w:r w:rsidR="00AB7298" w:rsidRPr="00FA7006">
        <w:rPr>
          <w:noProof w:val="0"/>
        </w:rPr>
        <w:t>evidence</w:t>
      </w:r>
      <w:r w:rsidR="009509D8" w:rsidRPr="00FA7006">
        <w:rPr>
          <w:noProof w:val="0"/>
        </w:rPr>
        <w:t>-</w:t>
      </w:r>
      <w:r w:rsidR="00AB7298" w:rsidRPr="00FA7006">
        <w:rPr>
          <w:noProof w:val="0"/>
        </w:rPr>
        <w:t xml:space="preserve">based user </w:t>
      </w:r>
      <w:r w:rsidR="008E14DD" w:rsidRPr="00FA7006">
        <w:rPr>
          <w:noProof w:val="0"/>
        </w:rPr>
        <w:t xml:space="preserve">testing and validation of the </w:t>
      </w:r>
      <w:r w:rsidR="00AB7298" w:rsidRPr="00FA7006">
        <w:rPr>
          <w:noProof w:val="0"/>
        </w:rPr>
        <w:t xml:space="preserve">supports provided by Thriving Kids </w:t>
      </w:r>
      <w:r w:rsidRPr="00FA7006">
        <w:rPr>
          <w:noProof w:val="0"/>
        </w:rPr>
        <w:t>before removal of other supports</w:t>
      </w:r>
    </w:p>
    <w:p w14:paraId="63D8D592" w14:textId="77777777" w:rsidR="006C29AF" w:rsidRPr="00FA7006" w:rsidRDefault="008E14DD" w:rsidP="00072609">
      <w:pPr>
        <w:pStyle w:val="CYDABodycopy"/>
        <w:numPr>
          <w:ilvl w:val="0"/>
          <w:numId w:val="14"/>
        </w:numPr>
        <w:spacing w:line="276" w:lineRule="auto"/>
        <w:rPr>
          <w:noProof w:val="0"/>
        </w:rPr>
      </w:pPr>
      <w:r w:rsidRPr="00FA7006">
        <w:rPr>
          <w:noProof w:val="0"/>
        </w:rPr>
        <w:t xml:space="preserve">adequate funding for capacity building and workforce development to ensure that </w:t>
      </w:r>
      <w:r w:rsidR="00AB7298" w:rsidRPr="00FA7006">
        <w:rPr>
          <w:noProof w:val="0"/>
        </w:rPr>
        <w:t xml:space="preserve">support provided through Thriving Kids </w:t>
      </w:r>
      <w:r w:rsidR="003C21AB" w:rsidRPr="00FA7006">
        <w:rPr>
          <w:noProof w:val="0"/>
        </w:rPr>
        <w:t>meets best practice standards.</w:t>
      </w:r>
    </w:p>
    <w:p w14:paraId="4302DD53" w14:textId="4E45DCB1" w:rsidR="006451C9" w:rsidRPr="00FA7006" w:rsidRDefault="00F05F22" w:rsidP="00874177">
      <w:pPr>
        <w:pStyle w:val="CYDAQuote"/>
        <w:rPr>
          <w:noProof w:val="0"/>
        </w:rPr>
      </w:pPr>
      <w:r w:rsidRPr="00FA7006">
        <w:rPr>
          <w:noProof w:val="0"/>
        </w:rPr>
        <w:t xml:space="preserve">“They are rushing to try and get something implemented and underway before their electoral term has ended to prove they did something, when all it's going to do is break families and cause so much distress to the families who need these services for the children this is affecting.” – Parent/caregiver, CYDA’s Masking is Not Thriving </w:t>
      </w:r>
      <w:r w:rsidR="006D371D" w:rsidRPr="00FA7006">
        <w:rPr>
          <w:noProof w:val="0"/>
        </w:rPr>
        <w:t>R</w:t>
      </w:r>
      <w:r w:rsidRPr="00FA7006">
        <w:rPr>
          <w:noProof w:val="0"/>
        </w:rPr>
        <w:t>eport</w:t>
      </w:r>
      <w:r w:rsidR="00191967">
        <w:rPr>
          <w:noProof w:val="0"/>
        </w:rPr>
        <w:t>, 2025</w:t>
      </w:r>
    </w:p>
    <w:p w14:paraId="11F59304" w14:textId="34C6BAB6" w:rsidR="00FF13D4" w:rsidRPr="00FA7006" w:rsidRDefault="00B43F25" w:rsidP="008C1342">
      <w:pPr>
        <w:pStyle w:val="Heading4"/>
        <w:rPr>
          <w:noProof w:val="0"/>
        </w:rPr>
      </w:pPr>
      <w:bookmarkStart w:id="12" w:name="_Toc230676109"/>
      <w:r w:rsidRPr="00FA7006">
        <w:rPr>
          <w:noProof w:val="0"/>
        </w:rPr>
        <w:t xml:space="preserve">Issue </w:t>
      </w:r>
      <w:r w:rsidR="00B15BAF" w:rsidRPr="00FA7006">
        <w:rPr>
          <w:noProof w:val="0"/>
        </w:rPr>
        <w:t>1b</w:t>
      </w:r>
      <w:r w:rsidRPr="00FA7006">
        <w:rPr>
          <w:noProof w:val="0"/>
        </w:rPr>
        <w:t xml:space="preserve">: </w:t>
      </w:r>
      <w:r w:rsidR="00AF7F75" w:rsidRPr="00FA7006">
        <w:rPr>
          <w:noProof w:val="0"/>
        </w:rPr>
        <w:t>Assumption</w:t>
      </w:r>
      <w:r w:rsidR="00B62C58" w:rsidRPr="00FA7006">
        <w:rPr>
          <w:noProof w:val="0"/>
        </w:rPr>
        <w:t xml:space="preserve"> of parental responsibility </w:t>
      </w:r>
      <w:r w:rsidR="00D9516C" w:rsidRPr="00FA7006">
        <w:rPr>
          <w:noProof w:val="0"/>
        </w:rPr>
        <w:t xml:space="preserve">without adjustment </w:t>
      </w:r>
      <w:r w:rsidR="00D96FB7" w:rsidRPr="00FA7006">
        <w:rPr>
          <w:noProof w:val="0"/>
        </w:rPr>
        <w:t xml:space="preserve">for </w:t>
      </w:r>
      <w:r w:rsidR="00D9516C" w:rsidRPr="00FA7006">
        <w:rPr>
          <w:noProof w:val="0"/>
        </w:rPr>
        <w:t>need</w:t>
      </w:r>
      <w:bookmarkEnd w:id="12"/>
    </w:p>
    <w:tbl>
      <w:tblPr>
        <w:tblStyle w:val="TableGrid"/>
        <w:tblW w:w="0" w:type="auto"/>
        <w:tblLook w:val="04A0" w:firstRow="1" w:lastRow="0" w:firstColumn="1" w:lastColumn="0" w:noHBand="0" w:noVBand="1"/>
      </w:tblPr>
      <w:tblGrid>
        <w:gridCol w:w="9204"/>
      </w:tblGrid>
      <w:tr w:rsidR="002B4374" w14:paraId="42702A2D" w14:textId="77777777" w:rsidTr="002B4374">
        <w:tc>
          <w:tcPr>
            <w:tcW w:w="9204" w:type="dxa"/>
            <w:tcBorders>
              <w:top w:val="nil"/>
              <w:left w:val="nil"/>
              <w:bottom w:val="nil"/>
              <w:right w:val="nil"/>
            </w:tcBorders>
            <w:shd w:val="clear" w:color="auto" w:fill="E0F1E0" w:themeFill="accent5" w:themeFillTint="33"/>
          </w:tcPr>
          <w:p w14:paraId="70533048" w14:textId="52D0F4C4" w:rsidR="002B4374" w:rsidRPr="002B4374" w:rsidRDefault="002B4374" w:rsidP="00D72D76">
            <w:pPr>
              <w:pStyle w:val="CYDABodycopy"/>
              <w:spacing w:before="240" w:line="276" w:lineRule="auto"/>
              <w:jc w:val="both"/>
              <w:rPr>
                <w:b/>
                <w:lang w:val="en-US"/>
              </w:rPr>
            </w:pPr>
            <w:r w:rsidRPr="002B4374">
              <w:rPr>
                <w:lang w:val="en-US"/>
              </w:rPr>
              <w:t>Recommendation 1b. Provide a definition and assessment of parental responsibility that accounts for the significant variation in level and complexity of support needs</w:t>
            </w:r>
          </w:p>
        </w:tc>
      </w:tr>
    </w:tbl>
    <w:p w14:paraId="18A1C9D1" w14:textId="0FF37BF2" w:rsidR="007A0280" w:rsidRPr="00FA7006" w:rsidRDefault="007957B5" w:rsidP="00484514">
      <w:pPr>
        <w:pStyle w:val="CYDABodycopy"/>
        <w:spacing w:before="240" w:line="276" w:lineRule="auto"/>
        <w:rPr>
          <w:noProof w:val="0"/>
        </w:rPr>
      </w:pPr>
      <w:r w:rsidRPr="00FA7006">
        <w:rPr>
          <w:noProof w:val="0"/>
        </w:rPr>
        <w:t xml:space="preserve">The </w:t>
      </w:r>
      <w:r w:rsidR="0093147B" w:rsidRPr="00FA7006">
        <w:rPr>
          <w:noProof w:val="0"/>
        </w:rPr>
        <w:t>B</w:t>
      </w:r>
      <w:r w:rsidRPr="00FA7006">
        <w:rPr>
          <w:noProof w:val="0"/>
        </w:rPr>
        <w:t xml:space="preserve">ill inserts new subsections 34(1G), (1H) and </w:t>
      </w:r>
      <w:r w:rsidR="00651FF4" w:rsidRPr="00FA7006">
        <w:rPr>
          <w:noProof w:val="0"/>
        </w:rPr>
        <w:t>(</w:t>
      </w:r>
      <w:r w:rsidRPr="00FA7006">
        <w:rPr>
          <w:noProof w:val="0"/>
        </w:rPr>
        <w:t>1J)</w:t>
      </w:r>
      <w:r w:rsidR="00651FF4" w:rsidRPr="00FA7006">
        <w:rPr>
          <w:noProof w:val="0"/>
        </w:rPr>
        <w:t>, that</w:t>
      </w:r>
      <w:r w:rsidRPr="00FA7006">
        <w:rPr>
          <w:noProof w:val="0"/>
        </w:rPr>
        <w:t xml:space="preserve"> relate to parental responsibility. </w:t>
      </w:r>
    </w:p>
    <w:p w14:paraId="7BEEB4D0" w14:textId="77777777" w:rsidR="008D59EF" w:rsidRPr="00FA7006" w:rsidRDefault="007957B5" w:rsidP="003825A6">
      <w:pPr>
        <w:pStyle w:val="CYDABodycopy"/>
        <w:spacing w:line="276" w:lineRule="auto"/>
        <w:rPr>
          <w:noProof w:val="0"/>
        </w:rPr>
      </w:pPr>
      <w:r w:rsidRPr="00FA7006">
        <w:rPr>
          <w:noProof w:val="0"/>
        </w:rPr>
        <w:t xml:space="preserve">Subsection 34(1G) sets out a presumption that “parents are responsible for providing substantial care and support for their children”. </w:t>
      </w:r>
    </w:p>
    <w:p w14:paraId="5C1B38A4" w14:textId="77777777" w:rsidR="008D59EF" w:rsidRPr="00FA7006" w:rsidRDefault="007957B5" w:rsidP="003825A6">
      <w:pPr>
        <w:pStyle w:val="CYDABodycopy"/>
        <w:spacing w:line="276" w:lineRule="auto"/>
        <w:rPr>
          <w:noProof w:val="0"/>
        </w:rPr>
      </w:pPr>
      <w:r w:rsidRPr="00FA7006">
        <w:rPr>
          <w:noProof w:val="0"/>
        </w:rPr>
        <w:t xml:space="preserve">According to subsection (1H), substantial care and support includes: </w:t>
      </w:r>
    </w:p>
    <w:p w14:paraId="570A41A6" w14:textId="4328CCFF" w:rsidR="0035653D" w:rsidRPr="00FA7006" w:rsidRDefault="007957B5" w:rsidP="003825A6">
      <w:pPr>
        <w:pStyle w:val="CYDABodycopy"/>
        <w:spacing w:line="276" w:lineRule="auto"/>
        <w:rPr>
          <w:noProof w:val="0"/>
        </w:rPr>
      </w:pPr>
      <w:r w:rsidRPr="00FA7006">
        <w:rPr>
          <w:noProof w:val="0"/>
        </w:rPr>
        <w:t>(a) supervision, personal care, transport, emotional support and behavioural support</w:t>
      </w:r>
      <w:r w:rsidR="0035653D" w:rsidRPr="00FA7006">
        <w:rPr>
          <w:noProof w:val="0"/>
        </w:rPr>
        <w:t xml:space="preserve">, </w:t>
      </w:r>
      <w:r w:rsidRPr="00FA7006">
        <w:rPr>
          <w:noProof w:val="0"/>
        </w:rPr>
        <w:t xml:space="preserve">and </w:t>
      </w:r>
    </w:p>
    <w:p w14:paraId="45715E7E" w14:textId="7EA888D4" w:rsidR="007A0280" w:rsidRPr="00FA7006" w:rsidRDefault="007957B5" w:rsidP="003825A6">
      <w:pPr>
        <w:pStyle w:val="CYDABodycopy"/>
        <w:spacing w:line="276" w:lineRule="auto"/>
        <w:rPr>
          <w:noProof w:val="0"/>
        </w:rPr>
      </w:pPr>
      <w:r w:rsidRPr="00FA7006">
        <w:rPr>
          <w:noProof w:val="0"/>
        </w:rPr>
        <w:t>(b) other assistance with the activities of daily living that, regardless of the child’s disability, would reasonably be expected of a parent of a child of a similar age</w:t>
      </w:r>
      <w:r w:rsidR="0035653D" w:rsidRPr="00FA7006">
        <w:rPr>
          <w:noProof w:val="0"/>
        </w:rPr>
        <w:t>.</w:t>
      </w:r>
    </w:p>
    <w:p w14:paraId="1B1220C0" w14:textId="1F82703B" w:rsidR="00EA03C9" w:rsidRPr="00FA7006" w:rsidRDefault="00D638D1" w:rsidP="003825A6">
      <w:pPr>
        <w:pStyle w:val="CYDABodycopy"/>
        <w:spacing w:line="276" w:lineRule="auto"/>
        <w:rPr>
          <w:noProof w:val="0"/>
        </w:rPr>
      </w:pPr>
      <w:r w:rsidRPr="00FA7006">
        <w:rPr>
          <w:noProof w:val="0"/>
        </w:rPr>
        <w:t>This blanket r</w:t>
      </w:r>
      <w:r w:rsidR="007957B5" w:rsidRPr="00FA7006">
        <w:rPr>
          <w:noProof w:val="0"/>
        </w:rPr>
        <w:t>eference to emotional and behavioural support</w:t>
      </w:r>
      <w:r w:rsidRPr="00FA7006">
        <w:rPr>
          <w:noProof w:val="0"/>
        </w:rPr>
        <w:t>,</w:t>
      </w:r>
      <w:r w:rsidR="007957B5" w:rsidRPr="00FA7006">
        <w:rPr>
          <w:noProof w:val="0"/>
        </w:rPr>
        <w:t xml:space="preserve"> </w:t>
      </w:r>
      <w:r w:rsidR="008C4549" w:rsidRPr="00FA7006">
        <w:rPr>
          <w:noProof w:val="0"/>
        </w:rPr>
        <w:t xml:space="preserve">without any </w:t>
      </w:r>
      <w:r w:rsidR="00B843FC" w:rsidRPr="00FA7006">
        <w:rPr>
          <w:noProof w:val="0"/>
        </w:rPr>
        <w:t xml:space="preserve">recognition or adjustment for </w:t>
      </w:r>
      <w:r w:rsidRPr="00FA7006">
        <w:rPr>
          <w:noProof w:val="0"/>
        </w:rPr>
        <w:t xml:space="preserve">different </w:t>
      </w:r>
      <w:r w:rsidR="00B843FC" w:rsidRPr="00FA7006">
        <w:rPr>
          <w:noProof w:val="0"/>
        </w:rPr>
        <w:t>levels of support need</w:t>
      </w:r>
      <w:r w:rsidRPr="00FA7006">
        <w:rPr>
          <w:noProof w:val="0"/>
        </w:rPr>
        <w:t xml:space="preserve">, </w:t>
      </w:r>
      <w:r w:rsidR="007957B5" w:rsidRPr="00FA7006">
        <w:rPr>
          <w:noProof w:val="0"/>
        </w:rPr>
        <w:t xml:space="preserve">implies that it </w:t>
      </w:r>
      <w:r w:rsidR="00697ED2" w:rsidRPr="00FA7006">
        <w:rPr>
          <w:noProof w:val="0"/>
        </w:rPr>
        <w:t>is considered</w:t>
      </w:r>
      <w:r w:rsidR="007957B5" w:rsidRPr="00FA7006">
        <w:rPr>
          <w:noProof w:val="0"/>
        </w:rPr>
        <w:t xml:space="preserve"> reasonable for parents to provide any level of emotional and behavioural support</w:t>
      </w:r>
      <w:r w:rsidR="00697ED2" w:rsidRPr="00FA7006">
        <w:rPr>
          <w:noProof w:val="0"/>
        </w:rPr>
        <w:t xml:space="preserve"> required.</w:t>
      </w:r>
    </w:p>
    <w:p w14:paraId="08ABE835" w14:textId="620B6891" w:rsidR="007957B5" w:rsidRPr="00FA7006" w:rsidRDefault="00EA03C9" w:rsidP="003825A6">
      <w:pPr>
        <w:pStyle w:val="CYDABodycopy"/>
        <w:spacing w:line="276" w:lineRule="auto"/>
        <w:rPr>
          <w:noProof w:val="0"/>
        </w:rPr>
      </w:pPr>
      <w:r w:rsidRPr="00FA7006">
        <w:rPr>
          <w:noProof w:val="0"/>
        </w:rPr>
        <w:t>This</w:t>
      </w:r>
      <w:r w:rsidR="00B01910" w:rsidRPr="00FA7006">
        <w:rPr>
          <w:noProof w:val="0"/>
        </w:rPr>
        <w:t xml:space="preserve"> creates a</w:t>
      </w:r>
      <w:r w:rsidR="00694D1F" w:rsidRPr="00FA7006">
        <w:rPr>
          <w:noProof w:val="0"/>
        </w:rPr>
        <w:t xml:space="preserve">n elevated risk that </w:t>
      </w:r>
      <w:r w:rsidR="007957B5" w:rsidRPr="00FA7006">
        <w:rPr>
          <w:noProof w:val="0"/>
        </w:rPr>
        <w:t xml:space="preserve">families whose children require intensive emotional and behavioural support </w:t>
      </w:r>
      <w:r w:rsidR="00694D1F" w:rsidRPr="00FA7006">
        <w:rPr>
          <w:noProof w:val="0"/>
        </w:rPr>
        <w:t>may still be deemed</w:t>
      </w:r>
      <w:r w:rsidR="007957B5" w:rsidRPr="00FA7006">
        <w:rPr>
          <w:noProof w:val="0"/>
        </w:rPr>
        <w:t xml:space="preserve"> </w:t>
      </w:r>
      <w:r w:rsidR="00694D1F" w:rsidRPr="00FA7006">
        <w:rPr>
          <w:noProof w:val="0"/>
        </w:rPr>
        <w:t>in</w:t>
      </w:r>
      <w:r w:rsidR="007957B5" w:rsidRPr="00FA7006">
        <w:rPr>
          <w:noProof w:val="0"/>
        </w:rPr>
        <w:t xml:space="preserve">eligible for the </w:t>
      </w:r>
      <w:r w:rsidRPr="00FA7006">
        <w:rPr>
          <w:noProof w:val="0"/>
        </w:rPr>
        <w:t>S</w:t>
      </w:r>
      <w:r w:rsidR="007957B5" w:rsidRPr="00FA7006">
        <w:rPr>
          <w:noProof w:val="0"/>
        </w:rPr>
        <w:t>chem</w:t>
      </w:r>
      <w:r w:rsidR="00921B78" w:rsidRPr="00FA7006">
        <w:rPr>
          <w:noProof w:val="0"/>
        </w:rPr>
        <w:t xml:space="preserve">e. </w:t>
      </w:r>
    </w:p>
    <w:p w14:paraId="129AA0A6" w14:textId="65B58329" w:rsidR="00C27996" w:rsidRPr="00FA7006" w:rsidRDefault="00921B78" w:rsidP="003825A6">
      <w:pPr>
        <w:pStyle w:val="CYDABodycopy"/>
        <w:spacing w:line="276" w:lineRule="auto"/>
        <w:rPr>
          <w:noProof w:val="0"/>
        </w:rPr>
      </w:pPr>
      <w:r w:rsidRPr="00FA7006">
        <w:rPr>
          <w:noProof w:val="0"/>
        </w:rPr>
        <w:t xml:space="preserve">CYDA is particularly concerned that this may </w:t>
      </w:r>
      <w:r w:rsidR="008D7FAF" w:rsidRPr="00FA7006">
        <w:rPr>
          <w:noProof w:val="0"/>
        </w:rPr>
        <w:t>place an additional burden on families who have already indicated they are at breaking point</w:t>
      </w:r>
      <w:r w:rsidR="00382D64" w:rsidRPr="00FA7006">
        <w:rPr>
          <w:noProof w:val="0"/>
        </w:rPr>
        <w:t xml:space="preserve"> with multiple changes to their NDIS supports</w:t>
      </w:r>
      <w:r w:rsidR="0037346F" w:rsidRPr="00FA7006">
        <w:rPr>
          <w:noProof w:val="0"/>
        </w:rPr>
        <w:t>, and who already absorb support needs that are not met through the NDIS</w:t>
      </w:r>
      <w:r w:rsidR="00382D64" w:rsidRPr="00FA7006">
        <w:rPr>
          <w:noProof w:val="0"/>
        </w:rPr>
        <w:t>:</w:t>
      </w:r>
    </w:p>
    <w:p w14:paraId="6D95267A" w14:textId="7435BA00" w:rsidR="00C27996" w:rsidRPr="00FA7006" w:rsidRDefault="00785346" w:rsidP="00680DC2">
      <w:pPr>
        <w:pStyle w:val="CYDAQuote"/>
        <w:rPr>
          <w:noProof w:val="0"/>
        </w:rPr>
      </w:pPr>
      <w:r w:rsidRPr="00FA7006">
        <w:rPr>
          <w:noProof w:val="0"/>
        </w:rPr>
        <w:t>“</w:t>
      </w:r>
      <w:r w:rsidR="000C696C" w:rsidRPr="00FA7006">
        <w:rPr>
          <w:noProof w:val="0"/>
        </w:rPr>
        <w:t>We were told that most of what we requested were not covered under my child’s impairment even though they had been previously covered. We were told that mainstream supports were better suited even though there was no mainstream service, we were told that because my son was under 18 that everything was deemed parental responsibility. I was told that if I couldn’t fulfill my parental responsibility that I would be reported to Department of Children Service</w:t>
      </w:r>
      <w:r w:rsidRPr="00FA7006">
        <w:rPr>
          <w:noProof w:val="0"/>
        </w:rPr>
        <w:t>s”</w:t>
      </w:r>
      <w:r w:rsidR="000C696C" w:rsidRPr="00FA7006">
        <w:rPr>
          <w:noProof w:val="0"/>
        </w:rPr>
        <w:t xml:space="preserve"> </w:t>
      </w:r>
      <w:r w:rsidR="00680DC2" w:rsidRPr="00FA7006">
        <w:rPr>
          <w:noProof w:val="0"/>
        </w:rPr>
        <w:t>–</w:t>
      </w:r>
      <w:r w:rsidR="000C696C" w:rsidRPr="00FA7006">
        <w:rPr>
          <w:noProof w:val="0"/>
        </w:rPr>
        <w:t xml:space="preserve"> Parent/caregiver of young person with disability, 15-17 years, CYDA’s NDIS Eligibility Reassessments Report</w:t>
      </w:r>
      <w:r w:rsidR="00DB1457">
        <w:rPr>
          <w:noProof w:val="0"/>
        </w:rPr>
        <w:t>, 2025</w:t>
      </w:r>
    </w:p>
    <w:p w14:paraId="45F7DE92" w14:textId="19E84E7F" w:rsidR="007957B5" w:rsidRPr="00FA7006" w:rsidRDefault="00336B70" w:rsidP="00921B78">
      <w:pPr>
        <w:pStyle w:val="CYDABodycopy"/>
        <w:spacing w:line="276" w:lineRule="auto"/>
        <w:rPr>
          <w:noProof w:val="0"/>
        </w:rPr>
      </w:pPr>
      <w:r w:rsidRPr="00FA7006">
        <w:rPr>
          <w:noProof w:val="0"/>
        </w:rPr>
        <w:t xml:space="preserve">This </w:t>
      </w:r>
      <w:r w:rsidR="007A0D00" w:rsidRPr="00FA7006">
        <w:rPr>
          <w:noProof w:val="0"/>
        </w:rPr>
        <w:t xml:space="preserve">focus on parental responsibility as </w:t>
      </w:r>
      <w:r w:rsidR="00CA0A2B" w:rsidRPr="00FA7006">
        <w:rPr>
          <w:noProof w:val="0"/>
        </w:rPr>
        <w:t xml:space="preserve">a </w:t>
      </w:r>
      <w:r w:rsidR="007A0D00" w:rsidRPr="00FA7006">
        <w:rPr>
          <w:noProof w:val="0"/>
        </w:rPr>
        <w:t>universal</w:t>
      </w:r>
      <w:r w:rsidR="00CA0A2B" w:rsidRPr="00FA7006">
        <w:rPr>
          <w:noProof w:val="0"/>
        </w:rPr>
        <w:t xml:space="preserve"> requirement</w:t>
      </w:r>
      <w:r w:rsidR="007A0D00" w:rsidRPr="00FA7006">
        <w:rPr>
          <w:noProof w:val="0"/>
        </w:rPr>
        <w:t xml:space="preserve"> </w:t>
      </w:r>
      <w:r w:rsidR="00C27996" w:rsidRPr="00FA7006">
        <w:rPr>
          <w:noProof w:val="0"/>
        </w:rPr>
        <w:t xml:space="preserve">also creates a false equivalence between </w:t>
      </w:r>
      <w:r w:rsidR="002769A6" w:rsidRPr="00FA7006">
        <w:rPr>
          <w:noProof w:val="0"/>
        </w:rPr>
        <w:t xml:space="preserve">parental responsibility of children with disability versus </w:t>
      </w:r>
      <w:r w:rsidR="00CA5764" w:rsidRPr="00FA7006">
        <w:rPr>
          <w:noProof w:val="0"/>
        </w:rPr>
        <w:t xml:space="preserve">parents of </w:t>
      </w:r>
      <w:r w:rsidR="002769A6" w:rsidRPr="00FA7006">
        <w:rPr>
          <w:noProof w:val="0"/>
        </w:rPr>
        <w:t>children without disability</w:t>
      </w:r>
      <w:r w:rsidR="007158D1" w:rsidRPr="00FA7006">
        <w:rPr>
          <w:noProof w:val="0"/>
        </w:rPr>
        <w:t>, when their experiences of providing emotional and behavioural support to their children may be vastly different:</w:t>
      </w:r>
    </w:p>
    <w:p w14:paraId="5122630A" w14:textId="7D371C7B" w:rsidR="007957B5" w:rsidRPr="00FA7006" w:rsidRDefault="007957B5" w:rsidP="00680DC2">
      <w:pPr>
        <w:pStyle w:val="CYDAQuote"/>
        <w:rPr>
          <w:noProof w:val="0"/>
        </w:rPr>
      </w:pPr>
      <w:r w:rsidRPr="00FA7006">
        <w:rPr>
          <w:noProof w:val="0"/>
        </w:rPr>
        <w:t xml:space="preserve"> “I’m not eligible for travel or anything like that because it falls under parental responsibility and I’ve never had this responsibility with any of my other kids </w:t>
      </w:r>
      <w:r w:rsidR="00AD7EF2" w:rsidRPr="00FA7006">
        <w:rPr>
          <w:noProof w:val="0"/>
        </w:rPr>
        <w:t xml:space="preserve">[without disability] </w:t>
      </w:r>
      <w:r w:rsidRPr="00FA7006">
        <w:rPr>
          <w:noProof w:val="0"/>
        </w:rPr>
        <w:t>where I’ve had to go to appointments three times a week an hour away”</w:t>
      </w:r>
      <w:r w:rsidR="00AD7EF2" w:rsidRPr="00FA7006">
        <w:rPr>
          <w:noProof w:val="0"/>
        </w:rPr>
        <w:t xml:space="preserve"> – Parent/caregiver, </w:t>
      </w:r>
      <w:r w:rsidR="008C2B44">
        <w:rPr>
          <w:noProof w:val="0"/>
        </w:rPr>
        <w:t>Reimagining NDIS consultations</w:t>
      </w:r>
      <w:r w:rsidR="00896BAC">
        <w:rPr>
          <w:noProof w:val="0"/>
        </w:rPr>
        <w:t>, 2023</w:t>
      </w:r>
    </w:p>
    <w:p w14:paraId="2F3E69A6" w14:textId="74100C1A" w:rsidR="007957B5" w:rsidRPr="00FA7006" w:rsidRDefault="007957B5" w:rsidP="00680DC2">
      <w:pPr>
        <w:pStyle w:val="CYDAQuote"/>
        <w:rPr>
          <w:noProof w:val="0"/>
        </w:rPr>
      </w:pPr>
      <w:r w:rsidRPr="00FA7006">
        <w:rPr>
          <w:noProof w:val="0"/>
        </w:rPr>
        <w:t xml:space="preserve"> “The LAC </w:t>
      </w:r>
      <w:r w:rsidR="007158D1" w:rsidRPr="00FA7006">
        <w:rPr>
          <w:noProof w:val="0"/>
        </w:rPr>
        <w:t xml:space="preserve">[Local Area Coordinator] </w:t>
      </w:r>
      <w:r w:rsidRPr="00FA7006">
        <w:rPr>
          <w:noProof w:val="0"/>
        </w:rPr>
        <w:t xml:space="preserve">was very much like, </w:t>
      </w:r>
      <w:r w:rsidR="00896BAC">
        <w:rPr>
          <w:noProof w:val="0"/>
        </w:rPr>
        <w:t>‘</w:t>
      </w:r>
      <w:r w:rsidRPr="00FA7006">
        <w:rPr>
          <w:noProof w:val="0"/>
        </w:rPr>
        <w:t>No, she’s under seven, it’s all parent responsibility.</w:t>
      </w:r>
      <w:r w:rsidR="00896BAC">
        <w:rPr>
          <w:noProof w:val="0"/>
        </w:rPr>
        <w:t>’</w:t>
      </w:r>
      <w:r w:rsidRPr="00FA7006">
        <w:rPr>
          <w:noProof w:val="0"/>
        </w:rPr>
        <w:t xml:space="preserve"> And I was like, </w:t>
      </w:r>
      <w:r w:rsidR="00896BAC">
        <w:rPr>
          <w:noProof w:val="0"/>
        </w:rPr>
        <w:t>‘</w:t>
      </w:r>
      <w:r w:rsidRPr="00FA7006">
        <w:rPr>
          <w:noProof w:val="0"/>
        </w:rPr>
        <w:t>Well, which parent needs to do all this stuff 24 hours a day</w:t>
      </w:r>
      <w:r w:rsidR="00297D50">
        <w:rPr>
          <w:noProof w:val="0"/>
        </w:rPr>
        <w:t>?</w:t>
      </w:r>
      <w:r w:rsidR="0084227E">
        <w:rPr>
          <w:noProof w:val="0"/>
        </w:rPr>
        <w:t>’”</w:t>
      </w:r>
      <w:r w:rsidRPr="00FA7006">
        <w:rPr>
          <w:noProof w:val="0"/>
        </w:rPr>
        <w:t xml:space="preserve"> </w:t>
      </w:r>
      <w:r w:rsidR="00AD7EF2" w:rsidRPr="00FA7006">
        <w:rPr>
          <w:noProof w:val="0"/>
        </w:rPr>
        <w:t xml:space="preserve">– Parent/caregiver, </w:t>
      </w:r>
      <w:r w:rsidR="002A3896">
        <w:rPr>
          <w:noProof w:val="0"/>
        </w:rPr>
        <w:t>Reimagining NDIS consultations</w:t>
      </w:r>
      <w:r w:rsidR="00896BAC">
        <w:rPr>
          <w:noProof w:val="0"/>
        </w:rPr>
        <w:t>, 2023</w:t>
      </w:r>
    </w:p>
    <w:p w14:paraId="3E6C3F40" w14:textId="463C20C9" w:rsidR="001C6C83" w:rsidRPr="00FA7006" w:rsidRDefault="001C6C83" w:rsidP="001C6C83">
      <w:pPr>
        <w:pStyle w:val="CYDABodycopy"/>
        <w:spacing w:line="276" w:lineRule="auto"/>
        <w:rPr>
          <w:noProof w:val="0"/>
        </w:rPr>
      </w:pPr>
      <w:r w:rsidRPr="00FA7006">
        <w:rPr>
          <w:noProof w:val="0"/>
        </w:rPr>
        <w:t>Section 3</w:t>
      </w:r>
      <w:r w:rsidR="00AA47E3" w:rsidRPr="00FA7006">
        <w:rPr>
          <w:noProof w:val="0"/>
        </w:rPr>
        <w:t>4</w:t>
      </w:r>
      <w:r w:rsidRPr="00FA7006">
        <w:rPr>
          <w:noProof w:val="0"/>
        </w:rPr>
        <w:t xml:space="preserve">(1J) means the CEO </w:t>
      </w:r>
      <w:r w:rsidR="00C639BA" w:rsidRPr="00FA7006">
        <w:rPr>
          <w:noProof w:val="0"/>
        </w:rPr>
        <w:t>of the N</w:t>
      </w:r>
      <w:r w:rsidR="00CE4E84">
        <w:rPr>
          <w:noProof w:val="0"/>
        </w:rPr>
        <w:t>ational Disability Insurance Agency (NDIA)</w:t>
      </w:r>
      <w:r w:rsidRPr="00FA7006">
        <w:rPr>
          <w:noProof w:val="0"/>
        </w:rPr>
        <w:t xml:space="preserve"> is not permitted to consider factors such as reducing burdens on families, improving household efficiency, or a parent’s preference for support to be provided otherwise than by parental care.</w:t>
      </w:r>
      <w:r w:rsidR="00EB2611" w:rsidRPr="00FA7006">
        <w:rPr>
          <w:noProof w:val="0"/>
        </w:rPr>
        <w:t xml:space="preserve"> This limits what </w:t>
      </w:r>
      <w:r w:rsidR="001A44CD" w:rsidRPr="00FA7006">
        <w:rPr>
          <w:noProof w:val="0"/>
        </w:rPr>
        <w:t>can</w:t>
      </w:r>
      <w:r w:rsidR="00EB2611" w:rsidRPr="00FA7006">
        <w:rPr>
          <w:noProof w:val="0"/>
        </w:rPr>
        <w:t xml:space="preserve"> be taken into account when considering what </w:t>
      </w:r>
      <w:r w:rsidR="0082147A" w:rsidRPr="00FA7006">
        <w:rPr>
          <w:noProof w:val="0"/>
        </w:rPr>
        <w:t>is reasonable to expect of families/caregivers</w:t>
      </w:r>
      <w:r w:rsidR="00EB2611" w:rsidRPr="00FA7006">
        <w:rPr>
          <w:noProof w:val="0"/>
        </w:rPr>
        <w:t>.</w:t>
      </w:r>
    </w:p>
    <w:p w14:paraId="4BA5A13D" w14:textId="0B17F0AE" w:rsidR="004A08B7" w:rsidRPr="00FA7006" w:rsidRDefault="00CA1514" w:rsidP="00921B78">
      <w:pPr>
        <w:pStyle w:val="CYDABodycopy"/>
        <w:spacing w:line="276" w:lineRule="auto"/>
        <w:rPr>
          <w:noProof w:val="0"/>
        </w:rPr>
      </w:pPr>
      <w:r w:rsidRPr="00FA7006">
        <w:rPr>
          <w:noProof w:val="0"/>
        </w:rPr>
        <w:t xml:space="preserve">Further, </w:t>
      </w:r>
      <w:r w:rsidR="00722500" w:rsidRPr="00FA7006">
        <w:rPr>
          <w:noProof w:val="0"/>
        </w:rPr>
        <w:t xml:space="preserve">when read together, </w:t>
      </w:r>
      <w:r w:rsidR="00925388" w:rsidRPr="00FA7006">
        <w:rPr>
          <w:noProof w:val="0"/>
        </w:rPr>
        <w:t xml:space="preserve">subsections </w:t>
      </w:r>
      <w:r w:rsidR="008454FE" w:rsidRPr="00FA7006">
        <w:rPr>
          <w:noProof w:val="0"/>
        </w:rPr>
        <w:t>34(</w:t>
      </w:r>
      <w:r w:rsidR="00DD114A" w:rsidRPr="00FA7006">
        <w:rPr>
          <w:noProof w:val="0"/>
        </w:rPr>
        <w:t>1K</w:t>
      </w:r>
      <w:r w:rsidR="00D8650C" w:rsidRPr="00FA7006">
        <w:rPr>
          <w:noProof w:val="0"/>
        </w:rPr>
        <w:t>)(</w:t>
      </w:r>
      <w:r w:rsidR="00DD114A" w:rsidRPr="00FA7006">
        <w:rPr>
          <w:noProof w:val="0"/>
        </w:rPr>
        <w:t>a) and 34(1K</w:t>
      </w:r>
      <w:r w:rsidR="00D8650C" w:rsidRPr="00FA7006">
        <w:rPr>
          <w:noProof w:val="0"/>
        </w:rPr>
        <w:t>)(</w:t>
      </w:r>
      <w:r w:rsidR="00DD114A" w:rsidRPr="00FA7006">
        <w:rPr>
          <w:noProof w:val="0"/>
        </w:rPr>
        <w:t xml:space="preserve">b) </w:t>
      </w:r>
      <w:r w:rsidR="00DF12C9" w:rsidRPr="00FA7006">
        <w:rPr>
          <w:noProof w:val="0"/>
        </w:rPr>
        <w:t xml:space="preserve">appear to </w:t>
      </w:r>
      <w:r w:rsidR="00FA3E3D" w:rsidRPr="00FA7006">
        <w:rPr>
          <w:noProof w:val="0"/>
        </w:rPr>
        <w:t>w</w:t>
      </w:r>
      <w:r w:rsidR="004A08B7" w:rsidRPr="00FA7006">
        <w:rPr>
          <w:noProof w:val="0"/>
        </w:rPr>
        <w:t xml:space="preserve">eight the Bill towards placing emphasis on </w:t>
      </w:r>
      <w:r w:rsidR="00D728AB" w:rsidRPr="00FA7006">
        <w:rPr>
          <w:noProof w:val="0"/>
        </w:rPr>
        <w:t xml:space="preserve">informal or other supports </w:t>
      </w:r>
      <w:r w:rsidR="00B81FC2" w:rsidRPr="00FA7006">
        <w:rPr>
          <w:noProof w:val="0"/>
        </w:rPr>
        <w:t xml:space="preserve">outside the NDIS that do not currently exist. </w:t>
      </w:r>
    </w:p>
    <w:p w14:paraId="346E32A4" w14:textId="4559869E" w:rsidR="00E74FF4" w:rsidRPr="00FA7006" w:rsidRDefault="007957B5" w:rsidP="00921B78">
      <w:pPr>
        <w:pStyle w:val="CYDABodycopy"/>
        <w:spacing w:line="276" w:lineRule="auto"/>
        <w:rPr>
          <w:noProof w:val="0"/>
        </w:rPr>
      </w:pPr>
      <w:r w:rsidRPr="00FA7006">
        <w:rPr>
          <w:noProof w:val="0"/>
        </w:rPr>
        <w:t>Subsection 34(1K)(a) means the CEO is required to consider whether relying on family, carers</w:t>
      </w:r>
      <w:r w:rsidR="00047FC0" w:rsidRPr="00FA7006">
        <w:rPr>
          <w:noProof w:val="0"/>
        </w:rPr>
        <w:t>,</w:t>
      </w:r>
      <w:r w:rsidRPr="00FA7006">
        <w:rPr>
          <w:noProof w:val="0"/>
        </w:rPr>
        <w:t xml:space="preserve"> or informal networks or communities would expose the child to a material risk of harm, abuse</w:t>
      </w:r>
      <w:r w:rsidR="000738E4">
        <w:rPr>
          <w:noProof w:val="0"/>
        </w:rPr>
        <w:t>,</w:t>
      </w:r>
      <w:r w:rsidRPr="00FA7006">
        <w:rPr>
          <w:noProof w:val="0"/>
        </w:rPr>
        <w:t xml:space="preserve"> or neglect that cannot be mitigated. </w:t>
      </w:r>
    </w:p>
    <w:p w14:paraId="56FCD071" w14:textId="241BAF3B" w:rsidR="00E74FF4" w:rsidRPr="00FA7006" w:rsidRDefault="007957B5" w:rsidP="00921B78">
      <w:pPr>
        <w:pStyle w:val="CYDABodycopy"/>
        <w:spacing w:line="276" w:lineRule="auto"/>
        <w:rPr>
          <w:rFonts w:cstheme="minorHAnsi"/>
          <w:bCs/>
          <w:noProof w:val="0"/>
        </w:rPr>
      </w:pPr>
      <w:r w:rsidRPr="00FA7006">
        <w:rPr>
          <w:noProof w:val="0"/>
        </w:rPr>
        <w:t xml:space="preserve">Subsection 34(1K)(b) requires the CEO to consider the “desirability </w:t>
      </w:r>
      <w:r w:rsidRPr="00FA7006">
        <w:rPr>
          <w:rFonts w:cstheme="minorHAnsi"/>
          <w:bCs/>
          <w:noProof w:val="0"/>
        </w:rPr>
        <w:t>of supporting, maintaining and strengthening informal supports and community networks in preference to replacing those supports and networks with funded supports, except in cases in which replacement of those supports and networks is necessary</w:t>
      </w:r>
      <w:r w:rsidR="00F60E93">
        <w:rPr>
          <w:rFonts w:cstheme="minorHAnsi"/>
          <w:bCs/>
          <w:noProof w:val="0"/>
        </w:rPr>
        <w:t>.</w:t>
      </w:r>
      <w:r w:rsidRPr="00FA7006">
        <w:rPr>
          <w:rFonts w:cstheme="minorHAnsi"/>
          <w:bCs/>
          <w:noProof w:val="0"/>
        </w:rPr>
        <w:t xml:space="preserve">” </w:t>
      </w:r>
    </w:p>
    <w:p w14:paraId="3874A37E" w14:textId="482F906E" w:rsidR="00792B10" w:rsidRPr="00FA7006" w:rsidRDefault="00792B10" w:rsidP="00921B78">
      <w:pPr>
        <w:pStyle w:val="CYDABodycopy"/>
        <w:spacing w:line="276" w:lineRule="auto"/>
        <w:rPr>
          <w:i/>
          <w:iCs/>
          <w:noProof w:val="0"/>
        </w:rPr>
      </w:pPr>
      <w:r w:rsidRPr="00FA7006">
        <w:rPr>
          <w:rFonts w:cstheme="minorHAnsi"/>
          <w:noProof w:val="0"/>
        </w:rPr>
        <w:t xml:space="preserve">In reality, this </w:t>
      </w:r>
      <w:r w:rsidR="005F31C1" w:rsidRPr="00FA7006">
        <w:rPr>
          <w:rFonts w:cstheme="minorHAnsi"/>
          <w:noProof w:val="0"/>
        </w:rPr>
        <w:t xml:space="preserve">will </w:t>
      </w:r>
      <w:r w:rsidR="00B053BB" w:rsidRPr="00FA7006">
        <w:rPr>
          <w:rFonts w:cstheme="minorHAnsi"/>
          <w:noProof w:val="0"/>
        </w:rPr>
        <w:t xml:space="preserve">place </w:t>
      </w:r>
      <w:hyperlink r:id="rId52" w:history="1">
        <w:r w:rsidR="00D10A70" w:rsidRPr="00FA7006">
          <w:rPr>
            <w:rStyle w:val="Hyperlink"/>
            <w:rFonts w:cstheme="minorHAnsi"/>
            <w:noProof w:val="0"/>
          </w:rPr>
          <w:t>a huge burden</w:t>
        </w:r>
        <w:r w:rsidRPr="00FA7006">
          <w:rPr>
            <w:rStyle w:val="Hyperlink"/>
            <w:rFonts w:cstheme="minorHAnsi"/>
            <w:noProof w:val="0"/>
          </w:rPr>
          <w:t xml:space="preserve"> upon families</w:t>
        </w:r>
      </w:hyperlink>
      <w:r w:rsidR="00D10A70" w:rsidRPr="00FA7006">
        <w:rPr>
          <w:rFonts w:cstheme="minorHAnsi"/>
          <w:noProof w:val="0"/>
        </w:rPr>
        <w:t>, especially those</w:t>
      </w:r>
      <w:r w:rsidRPr="00FA7006">
        <w:rPr>
          <w:rFonts w:cstheme="minorHAnsi"/>
          <w:noProof w:val="0"/>
        </w:rPr>
        <w:t xml:space="preserve"> w</w:t>
      </w:r>
      <w:r w:rsidR="00B92A33" w:rsidRPr="00FA7006">
        <w:rPr>
          <w:rFonts w:cstheme="minorHAnsi"/>
          <w:noProof w:val="0"/>
        </w:rPr>
        <w:t>ho have a child or children with</w:t>
      </w:r>
      <w:r w:rsidRPr="00FA7006">
        <w:rPr>
          <w:rFonts w:cstheme="minorHAnsi"/>
          <w:noProof w:val="0"/>
        </w:rPr>
        <w:t xml:space="preserve"> </w:t>
      </w:r>
      <w:r w:rsidR="000D4981" w:rsidRPr="00FA7006">
        <w:rPr>
          <w:rFonts w:cstheme="minorHAnsi"/>
          <w:noProof w:val="0"/>
        </w:rPr>
        <w:t>complex or multiple needs</w:t>
      </w:r>
      <w:r w:rsidR="00D10A70" w:rsidRPr="00FA7006">
        <w:rPr>
          <w:rFonts w:cstheme="minorHAnsi"/>
          <w:noProof w:val="0"/>
        </w:rPr>
        <w:t xml:space="preserve"> that </w:t>
      </w:r>
      <w:r w:rsidR="00BC37FF" w:rsidRPr="00FA7006">
        <w:rPr>
          <w:rFonts w:cstheme="minorHAnsi"/>
          <w:noProof w:val="0"/>
        </w:rPr>
        <w:t>require</w:t>
      </w:r>
      <w:r w:rsidR="00D10A70" w:rsidRPr="00FA7006">
        <w:rPr>
          <w:rFonts w:cstheme="minorHAnsi"/>
          <w:noProof w:val="0"/>
        </w:rPr>
        <w:t>s</w:t>
      </w:r>
      <w:r w:rsidR="00BC37FF" w:rsidRPr="00FA7006">
        <w:rPr>
          <w:rFonts w:cstheme="minorHAnsi"/>
          <w:noProof w:val="0"/>
        </w:rPr>
        <w:t xml:space="preserve"> tailored </w:t>
      </w:r>
      <w:r w:rsidR="00F17ED1" w:rsidRPr="00FA7006">
        <w:rPr>
          <w:rFonts w:cstheme="minorHAnsi"/>
          <w:noProof w:val="0"/>
        </w:rPr>
        <w:t>and intensive supports</w:t>
      </w:r>
      <w:r w:rsidR="001F384E" w:rsidRPr="00FA7006">
        <w:rPr>
          <w:rFonts w:cstheme="minorHAnsi"/>
          <w:noProof w:val="0"/>
        </w:rPr>
        <w:t xml:space="preserve"> (see Appendix</w:t>
      </w:r>
      <w:r w:rsidR="00BC47FB">
        <w:rPr>
          <w:rFonts w:cstheme="minorHAnsi"/>
          <w:noProof w:val="0"/>
        </w:rPr>
        <w:t xml:space="preserve"> 1</w:t>
      </w:r>
      <w:r w:rsidR="001F384E" w:rsidRPr="00FA7006">
        <w:rPr>
          <w:rFonts w:cstheme="minorHAnsi"/>
          <w:noProof w:val="0"/>
        </w:rPr>
        <w:t>, Case Study 1)</w:t>
      </w:r>
      <w:r w:rsidR="00B92A33" w:rsidRPr="00FA7006">
        <w:rPr>
          <w:rFonts w:cstheme="minorHAnsi"/>
          <w:noProof w:val="0"/>
        </w:rPr>
        <w:t>.</w:t>
      </w:r>
      <w:r w:rsidR="00D053F3" w:rsidRPr="00FA7006">
        <w:rPr>
          <w:rFonts w:cstheme="minorHAnsi"/>
          <w:noProof w:val="0"/>
        </w:rPr>
        <w:t xml:space="preserve"> It will also disadvantage</w:t>
      </w:r>
      <w:r w:rsidR="00D053F3" w:rsidRPr="00FA7006">
        <w:rPr>
          <w:noProof w:val="0"/>
        </w:rPr>
        <w:t xml:space="preserve"> families with more than one child with disability and/or “moderate” support needs when none of those children are eligible on their own for </w:t>
      </w:r>
      <w:r w:rsidR="00C37B0B">
        <w:rPr>
          <w:noProof w:val="0"/>
        </w:rPr>
        <w:t xml:space="preserve">the </w:t>
      </w:r>
      <w:r w:rsidR="00D053F3" w:rsidRPr="00FA7006">
        <w:rPr>
          <w:noProof w:val="0"/>
        </w:rPr>
        <w:t>NDIS, but when taken together have significant support needs.</w:t>
      </w:r>
    </w:p>
    <w:p w14:paraId="7B594F12" w14:textId="7053E940" w:rsidR="00293273" w:rsidRPr="00FA7006" w:rsidRDefault="00F01780" w:rsidP="00921B78">
      <w:pPr>
        <w:pStyle w:val="CYDABodycopy"/>
        <w:spacing w:line="276" w:lineRule="auto"/>
        <w:rPr>
          <w:rFonts w:cstheme="minorHAnsi"/>
          <w:noProof w:val="0"/>
        </w:rPr>
      </w:pPr>
      <w:r w:rsidRPr="00FA7006">
        <w:rPr>
          <w:rFonts w:cstheme="minorHAnsi"/>
          <w:noProof w:val="0"/>
        </w:rPr>
        <w:t xml:space="preserve">With females making up </w:t>
      </w:r>
      <w:hyperlink r:id="rId53" w:history="1">
        <w:r w:rsidRPr="00FA7006">
          <w:rPr>
            <w:rStyle w:val="Hyperlink"/>
            <w:rFonts w:cstheme="minorHAnsi"/>
            <w:noProof w:val="0"/>
          </w:rPr>
          <w:t>68 per cent of primary carers</w:t>
        </w:r>
      </w:hyperlink>
      <w:r w:rsidRPr="00FA7006">
        <w:rPr>
          <w:rFonts w:cstheme="minorHAnsi"/>
          <w:noProof w:val="0"/>
        </w:rPr>
        <w:t xml:space="preserve"> in Australia, </w:t>
      </w:r>
      <w:r w:rsidR="00693351" w:rsidRPr="00FA7006">
        <w:rPr>
          <w:rFonts w:cstheme="minorHAnsi"/>
          <w:noProof w:val="0"/>
        </w:rPr>
        <w:t>it</w:t>
      </w:r>
      <w:r w:rsidR="00293273" w:rsidRPr="00FA7006">
        <w:rPr>
          <w:rFonts w:cstheme="minorHAnsi"/>
          <w:noProof w:val="0"/>
        </w:rPr>
        <w:t xml:space="preserve"> will also </w:t>
      </w:r>
      <w:r w:rsidR="00E66C72" w:rsidRPr="00FA7006">
        <w:rPr>
          <w:rFonts w:cstheme="minorHAnsi"/>
          <w:noProof w:val="0"/>
        </w:rPr>
        <w:t xml:space="preserve">disproportionately </w:t>
      </w:r>
      <w:r w:rsidR="00C87FAA" w:rsidRPr="00FA7006">
        <w:rPr>
          <w:rFonts w:cstheme="minorHAnsi"/>
          <w:noProof w:val="0"/>
        </w:rPr>
        <w:t xml:space="preserve">impact </w:t>
      </w:r>
      <w:r w:rsidR="000F2EBA" w:rsidRPr="00FA7006">
        <w:rPr>
          <w:rFonts w:cstheme="minorHAnsi"/>
          <w:noProof w:val="0"/>
        </w:rPr>
        <w:t>women</w:t>
      </w:r>
      <w:r w:rsidRPr="00FA7006">
        <w:rPr>
          <w:rFonts w:cstheme="minorHAnsi"/>
          <w:noProof w:val="0"/>
        </w:rPr>
        <w:t xml:space="preserve">, who are </w:t>
      </w:r>
      <w:r w:rsidR="00C96225" w:rsidRPr="00FA7006">
        <w:rPr>
          <w:rFonts w:cstheme="minorHAnsi"/>
          <w:noProof w:val="0"/>
        </w:rPr>
        <w:t>consequently less likely to be in the workforce at the level they desire and more likely to experience poor health.</w:t>
      </w:r>
      <w:r w:rsidRPr="00FA7006">
        <w:rPr>
          <w:rFonts w:cstheme="minorHAnsi"/>
          <w:noProof w:val="0"/>
        </w:rPr>
        <w:t xml:space="preserve"> </w:t>
      </w:r>
      <w:r w:rsidR="00C52FD9" w:rsidRPr="00FA7006">
        <w:rPr>
          <w:rFonts w:cstheme="minorHAnsi"/>
          <w:noProof w:val="0"/>
        </w:rPr>
        <w:t xml:space="preserve">Moreover, </w:t>
      </w:r>
      <w:hyperlink r:id="rId54" w:history="1">
        <w:r w:rsidR="00F704C4" w:rsidRPr="00FA7006">
          <w:rPr>
            <w:rStyle w:val="Hyperlink"/>
            <w:rFonts w:cstheme="minorHAnsi"/>
            <w:noProof w:val="0"/>
          </w:rPr>
          <w:t xml:space="preserve">as </w:t>
        </w:r>
        <w:r w:rsidR="00885B77" w:rsidRPr="00FA7006">
          <w:rPr>
            <w:rStyle w:val="Hyperlink"/>
            <w:rFonts w:cstheme="minorHAnsi"/>
            <w:noProof w:val="0"/>
          </w:rPr>
          <w:t>reported by the Disability Royal Commission</w:t>
        </w:r>
      </w:hyperlink>
      <w:r w:rsidR="00885B77" w:rsidRPr="00FA7006">
        <w:rPr>
          <w:rFonts w:cstheme="minorHAnsi"/>
          <w:noProof w:val="0"/>
        </w:rPr>
        <w:t xml:space="preserve">, </w:t>
      </w:r>
      <w:r w:rsidR="00C52FD9" w:rsidRPr="00FA7006">
        <w:rPr>
          <w:rFonts w:cstheme="minorHAnsi"/>
          <w:noProof w:val="0"/>
        </w:rPr>
        <w:t>parents w</w:t>
      </w:r>
      <w:r w:rsidR="00943D93" w:rsidRPr="00FA7006">
        <w:rPr>
          <w:rFonts w:cstheme="minorHAnsi"/>
          <w:noProof w:val="0"/>
        </w:rPr>
        <w:t xml:space="preserve">ho themselves have disability are more likely to </w:t>
      </w:r>
      <w:r w:rsidR="00040814" w:rsidRPr="00FA7006">
        <w:rPr>
          <w:rFonts w:cstheme="minorHAnsi"/>
          <w:noProof w:val="0"/>
        </w:rPr>
        <w:t>become invo</w:t>
      </w:r>
      <w:r w:rsidR="005F28D3" w:rsidRPr="00FA7006">
        <w:rPr>
          <w:rFonts w:cstheme="minorHAnsi"/>
          <w:noProof w:val="0"/>
        </w:rPr>
        <w:t>l</w:t>
      </w:r>
      <w:r w:rsidR="00040814" w:rsidRPr="00FA7006">
        <w:rPr>
          <w:rFonts w:cstheme="minorHAnsi"/>
          <w:noProof w:val="0"/>
        </w:rPr>
        <w:t xml:space="preserve">ved with child protection services </w:t>
      </w:r>
      <w:r w:rsidR="00697BED" w:rsidRPr="00FA7006">
        <w:rPr>
          <w:rFonts w:cstheme="minorHAnsi"/>
          <w:noProof w:val="0"/>
        </w:rPr>
        <w:t>due to inadequate support</w:t>
      </w:r>
      <w:r w:rsidR="005F28D3" w:rsidRPr="00FA7006">
        <w:rPr>
          <w:rFonts w:cstheme="minorHAnsi"/>
          <w:noProof w:val="0"/>
        </w:rPr>
        <w:t>.</w:t>
      </w:r>
    </w:p>
    <w:p w14:paraId="497FCDB9" w14:textId="58DC043A" w:rsidR="006E32B8" w:rsidRPr="00FA7006" w:rsidRDefault="006E32B8" w:rsidP="00921B78">
      <w:pPr>
        <w:pStyle w:val="CYDABodycopy"/>
        <w:spacing w:line="276" w:lineRule="auto"/>
        <w:rPr>
          <w:noProof w:val="0"/>
        </w:rPr>
      </w:pPr>
      <w:r w:rsidRPr="00FA7006">
        <w:rPr>
          <w:rFonts w:cstheme="minorHAnsi"/>
          <w:bCs/>
          <w:noProof w:val="0"/>
        </w:rPr>
        <w:t xml:space="preserve">Parents and caregivers responding to CYDA’s NDIS Eligibility Reassessments Survey </w:t>
      </w:r>
      <w:r w:rsidR="00AB7AF8">
        <w:rPr>
          <w:rFonts w:cstheme="minorHAnsi"/>
          <w:bCs/>
          <w:noProof w:val="0"/>
        </w:rPr>
        <w:t xml:space="preserve">2025 </w:t>
      </w:r>
      <w:r w:rsidRPr="00FA7006">
        <w:rPr>
          <w:rFonts w:cstheme="minorHAnsi"/>
          <w:bCs/>
          <w:noProof w:val="0"/>
        </w:rPr>
        <w:t xml:space="preserve">Report expressed extreme fear and </w:t>
      </w:r>
      <w:r w:rsidR="00913A1B" w:rsidRPr="00FA7006">
        <w:rPr>
          <w:rFonts w:cstheme="minorHAnsi"/>
          <w:bCs/>
          <w:noProof w:val="0"/>
        </w:rPr>
        <w:t>stress from losing NDIS supports:</w:t>
      </w:r>
    </w:p>
    <w:p w14:paraId="5198B80F" w14:textId="63A3632C" w:rsidR="006E32B8" w:rsidRPr="00FA7006" w:rsidRDefault="00913A1B" w:rsidP="00870A90">
      <w:pPr>
        <w:pStyle w:val="CYDAQuote"/>
        <w:rPr>
          <w:noProof w:val="0"/>
        </w:rPr>
      </w:pPr>
      <w:r w:rsidRPr="00FA7006">
        <w:rPr>
          <w:noProof w:val="0"/>
        </w:rPr>
        <w:t>“</w:t>
      </w:r>
      <w:r w:rsidR="006E32B8" w:rsidRPr="00FA7006">
        <w:rPr>
          <w:noProof w:val="0"/>
        </w:rPr>
        <w:t>Suicidal - like I am having my disability used against me and my boys are going to suffer as I am not prepared</w:t>
      </w:r>
      <w:r w:rsidRPr="00FA7006">
        <w:rPr>
          <w:noProof w:val="0"/>
        </w:rPr>
        <w:t xml:space="preserve">” - </w:t>
      </w:r>
      <w:r w:rsidR="006E32B8" w:rsidRPr="00FA7006">
        <w:rPr>
          <w:noProof w:val="0"/>
        </w:rPr>
        <w:t>Parent/caregiver</w:t>
      </w:r>
      <w:r w:rsidRPr="00FA7006">
        <w:rPr>
          <w:noProof w:val="0"/>
        </w:rPr>
        <w:t>, NDIS Eligibility Reassessments Report</w:t>
      </w:r>
      <w:r w:rsidR="00AB7AF8">
        <w:rPr>
          <w:noProof w:val="0"/>
        </w:rPr>
        <w:t>, 2025</w:t>
      </w:r>
    </w:p>
    <w:p w14:paraId="3CE43D21" w14:textId="25DA654A" w:rsidR="00913A1B" w:rsidRPr="00FA7006" w:rsidRDefault="00913A1B" w:rsidP="00913A1B">
      <w:pPr>
        <w:pStyle w:val="CYDAQuote"/>
        <w:rPr>
          <w:noProof w:val="0"/>
        </w:rPr>
      </w:pPr>
      <w:r w:rsidRPr="00FA7006">
        <w:rPr>
          <w:noProof w:val="0"/>
        </w:rPr>
        <w:t>“</w:t>
      </w:r>
      <w:r w:rsidR="006E32B8" w:rsidRPr="00FA7006">
        <w:rPr>
          <w:noProof w:val="0"/>
        </w:rPr>
        <w:t>The NDIS is killing me and my kids through neglect and apathy</w:t>
      </w:r>
      <w:r w:rsidRPr="00FA7006">
        <w:rPr>
          <w:noProof w:val="0"/>
        </w:rPr>
        <w:t>” - Parent/caregiver, NDIS Eligibility Reassessments Report</w:t>
      </w:r>
      <w:r w:rsidR="00AB7AF8">
        <w:rPr>
          <w:noProof w:val="0"/>
        </w:rPr>
        <w:t>, 2025</w:t>
      </w:r>
    </w:p>
    <w:p w14:paraId="75E883AC" w14:textId="1F0DE99C" w:rsidR="00A067D9" w:rsidRPr="00FA7006" w:rsidRDefault="00870A90" w:rsidP="00A067D9">
      <w:pPr>
        <w:pStyle w:val="CYDAQuote"/>
        <w:rPr>
          <w:noProof w:val="0"/>
        </w:rPr>
      </w:pPr>
      <w:r w:rsidRPr="00FA7006">
        <w:rPr>
          <w:noProof w:val="0"/>
        </w:rPr>
        <w:t>“</w:t>
      </w:r>
      <w:r w:rsidR="00A067D9" w:rsidRPr="00FA7006">
        <w:rPr>
          <w:noProof w:val="0"/>
        </w:rPr>
        <w:t>If I drop dead tomorrow, I'm unclear if [my son] has the safety net of ongoing NDIS or will he end up being caught in what feels like a cost-saving exercise by government. I'm worried for his future and feel less confident in the NDIS. My son has always, and will always, live as a disabled person. This won't change. He will always have a need for disability specific support and services. I don't believe he/we should have to live with the threat of proving his eligibility</w:t>
      </w:r>
      <w:r w:rsidRPr="00FA7006">
        <w:rPr>
          <w:noProof w:val="0"/>
        </w:rPr>
        <w:t xml:space="preserve">” - </w:t>
      </w:r>
      <w:r w:rsidR="00A067D9" w:rsidRPr="00FA7006">
        <w:rPr>
          <w:noProof w:val="0"/>
        </w:rPr>
        <w:t>Parent/caregiver</w:t>
      </w:r>
      <w:r w:rsidRPr="00FA7006">
        <w:rPr>
          <w:noProof w:val="0"/>
        </w:rPr>
        <w:t>, NDIS Eligibility Reassessments Report</w:t>
      </w:r>
      <w:r w:rsidR="00453892">
        <w:rPr>
          <w:noProof w:val="0"/>
        </w:rPr>
        <w:t>, 2025</w:t>
      </w:r>
    </w:p>
    <w:p w14:paraId="29031A73" w14:textId="77777777" w:rsidR="002B4374" w:rsidRDefault="002B4374">
      <w:pPr>
        <w:rPr>
          <w:rFonts w:ascii="Arial" w:hAnsi="Arial" w:cs="Arial"/>
          <w:b/>
          <w:bCs/>
          <w:color w:val="000000"/>
          <w:sz w:val="28"/>
          <w:szCs w:val="28"/>
        </w:rPr>
      </w:pPr>
      <w:bookmarkStart w:id="13" w:name="_Toc230676110"/>
      <w:r>
        <w:br w:type="page"/>
      </w:r>
    </w:p>
    <w:p w14:paraId="6C176406" w14:textId="173D62C7" w:rsidR="00FF13D4" w:rsidRPr="00FA7006" w:rsidRDefault="00B43F25" w:rsidP="008C1342">
      <w:pPr>
        <w:pStyle w:val="Heading4"/>
        <w:rPr>
          <w:noProof w:val="0"/>
        </w:rPr>
      </w:pPr>
      <w:r w:rsidRPr="00FA7006">
        <w:rPr>
          <w:noProof w:val="0"/>
        </w:rPr>
        <w:t xml:space="preserve">Issue </w:t>
      </w:r>
      <w:r w:rsidR="00B15BAF" w:rsidRPr="00FA7006">
        <w:rPr>
          <w:noProof w:val="0"/>
        </w:rPr>
        <w:t>1c</w:t>
      </w:r>
      <w:r w:rsidRPr="00FA7006">
        <w:rPr>
          <w:noProof w:val="0"/>
        </w:rPr>
        <w:t xml:space="preserve">: </w:t>
      </w:r>
      <w:r w:rsidR="006C6746" w:rsidRPr="00FA7006">
        <w:rPr>
          <w:noProof w:val="0"/>
        </w:rPr>
        <w:t>Exclusion of circumstances</w:t>
      </w:r>
      <w:r w:rsidR="008638D2" w:rsidRPr="00FA7006">
        <w:rPr>
          <w:noProof w:val="0"/>
        </w:rPr>
        <w:t xml:space="preserve"> and fluctuation</w:t>
      </w:r>
      <w:r w:rsidR="006C6746" w:rsidRPr="00FA7006">
        <w:rPr>
          <w:noProof w:val="0"/>
        </w:rPr>
        <w:t xml:space="preserve"> from definition of functional capacity</w:t>
      </w:r>
      <w:bookmarkEnd w:id="13"/>
      <w:r w:rsidR="006C6746" w:rsidRPr="00FA7006">
        <w:rPr>
          <w:noProof w:val="0"/>
        </w:rPr>
        <w:t xml:space="preserve"> </w:t>
      </w:r>
    </w:p>
    <w:tbl>
      <w:tblPr>
        <w:tblStyle w:val="TableGrid"/>
        <w:tblW w:w="0" w:type="auto"/>
        <w:tblLook w:val="04A0" w:firstRow="1" w:lastRow="0" w:firstColumn="1" w:lastColumn="0" w:noHBand="0" w:noVBand="1"/>
      </w:tblPr>
      <w:tblGrid>
        <w:gridCol w:w="9204"/>
      </w:tblGrid>
      <w:tr w:rsidR="002B4374" w14:paraId="44AC4C3F" w14:textId="77777777" w:rsidTr="002B4374">
        <w:tc>
          <w:tcPr>
            <w:tcW w:w="9204" w:type="dxa"/>
            <w:tcBorders>
              <w:top w:val="nil"/>
              <w:left w:val="nil"/>
              <w:bottom w:val="nil"/>
              <w:right w:val="nil"/>
            </w:tcBorders>
            <w:shd w:val="clear" w:color="auto" w:fill="E0F1E0" w:themeFill="accent5" w:themeFillTint="33"/>
          </w:tcPr>
          <w:p w14:paraId="48E6432F" w14:textId="4FF22334" w:rsidR="002B4374" w:rsidRPr="002B4374" w:rsidRDefault="002B4374" w:rsidP="00D72D76">
            <w:pPr>
              <w:pStyle w:val="CYDABodycopy"/>
              <w:spacing w:before="240" w:line="276" w:lineRule="auto"/>
              <w:rPr>
                <w:b/>
                <w:lang w:val="en-US"/>
              </w:rPr>
            </w:pPr>
            <w:r w:rsidRPr="002B4374">
              <w:rPr>
                <w:lang w:val="en-US"/>
              </w:rPr>
              <w:t>Recommendation 1c. Amend proposed section 9B(1)(b) to ensure that fluctuation is considered in the definition of functional capacity, and availability of informal and community supports is considered in the context of a person’s environmental and personal circumstances</w:t>
            </w:r>
          </w:p>
        </w:tc>
      </w:tr>
    </w:tbl>
    <w:p w14:paraId="7123A27B" w14:textId="799555B3" w:rsidR="00037185" w:rsidRPr="00FA7006" w:rsidRDefault="00037185" w:rsidP="00341CC7">
      <w:pPr>
        <w:pStyle w:val="CYDABodycopy"/>
        <w:spacing w:before="240" w:line="276" w:lineRule="auto"/>
        <w:rPr>
          <w:noProof w:val="0"/>
        </w:rPr>
      </w:pPr>
      <w:r w:rsidRPr="00FA7006">
        <w:rPr>
          <w:noProof w:val="0"/>
        </w:rPr>
        <w:t xml:space="preserve">The Bill will establish the legal framework for determining access based on </w:t>
      </w:r>
      <w:r w:rsidR="00886128" w:rsidRPr="00FA7006">
        <w:rPr>
          <w:noProof w:val="0"/>
        </w:rPr>
        <w:t>“</w:t>
      </w:r>
      <w:r w:rsidRPr="00FA7006">
        <w:rPr>
          <w:noProof w:val="0"/>
        </w:rPr>
        <w:t>substantially reduced functional capacity</w:t>
      </w:r>
      <w:r w:rsidR="00886128" w:rsidRPr="00FA7006">
        <w:rPr>
          <w:noProof w:val="0"/>
        </w:rPr>
        <w:t>”,</w:t>
      </w:r>
      <w:r w:rsidRPr="00FA7006">
        <w:rPr>
          <w:noProof w:val="0"/>
        </w:rPr>
        <w:t xml:space="preserve"> and provide a definition of functional capacity.</w:t>
      </w:r>
    </w:p>
    <w:p w14:paraId="03BD6FB4" w14:textId="6760B886" w:rsidR="00C02B5C" w:rsidRPr="00FA7006" w:rsidRDefault="00037185" w:rsidP="00181ED8">
      <w:pPr>
        <w:pStyle w:val="CYDABodycopy"/>
        <w:spacing w:line="276" w:lineRule="auto"/>
        <w:rPr>
          <w:noProof w:val="0"/>
        </w:rPr>
      </w:pPr>
      <w:r w:rsidRPr="00FA7006">
        <w:rPr>
          <w:noProof w:val="0"/>
        </w:rPr>
        <w:t>Proposed subsection 9B(1) defines functional capacity as a person’s ability to undertake an activity “without assistance from other people, assistive technology or modification</w:t>
      </w:r>
      <w:r w:rsidR="008F43F6">
        <w:rPr>
          <w:noProof w:val="0"/>
        </w:rPr>
        <w:t>.</w:t>
      </w:r>
      <w:r w:rsidRPr="00FA7006">
        <w:rPr>
          <w:noProof w:val="0"/>
        </w:rPr>
        <w:t>”</w:t>
      </w:r>
    </w:p>
    <w:p w14:paraId="30D40F97" w14:textId="77777777" w:rsidR="001E4EA6" w:rsidRPr="00FA7006" w:rsidRDefault="001E4EA6" w:rsidP="001E4EA6">
      <w:pPr>
        <w:pStyle w:val="CYDABodycopy"/>
        <w:spacing w:line="276" w:lineRule="auto"/>
        <w:rPr>
          <w:noProof w:val="0"/>
        </w:rPr>
      </w:pPr>
      <w:r w:rsidRPr="00FA7006">
        <w:rPr>
          <w:noProof w:val="0"/>
        </w:rPr>
        <w:t>The shift from diagnostic to functionality-based eligibility is designed to ensure that only those with “substantially reduced” functional capacity will be eligible for the Scheme.</w:t>
      </w:r>
    </w:p>
    <w:p w14:paraId="5266DFC2" w14:textId="346FEFB3" w:rsidR="001E4EA6" w:rsidRPr="00FA7006" w:rsidRDefault="00D06241" w:rsidP="001E4EA6">
      <w:pPr>
        <w:pStyle w:val="CYDABodycopy"/>
        <w:spacing w:line="276" w:lineRule="auto"/>
        <w:rPr>
          <w:noProof w:val="0"/>
        </w:rPr>
      </w:pPr>
      <w:r w:rsidRPr="0067388E">
        <w:t>CYDA is concerned as</w:t>
      </w:r>
      <w:r w:rsidR="001E4EA6" w:rsidRPr="0067388E">
        <w:t xml:space="preserve"> </w:t>
      </w:r>
      <w:hyperlink r:id="rId55" w:history="1">
        <w:r w:rsidR="001E4EA6" w:rsidRPr="0067388E">
          <w:rPr>
            <w:rStyle w:val="Hyperlink"/>
          </w:rPr>
          <w:t>evidence shows</w:t>
        </w:r>
      </w:hyperlink>
      <w:r w:rsidR="001E4EA6" w:rsidRPr="0067388E">
        <w:t xml:space="preserve"> that</w:t>
      </w:r>
      <w:r w:rsidR="00EB479B" w:rsidRPr="0067388E">
        <w:t xml:space="preserve"> especially for</w:t>
      </w:r>
      <w:r w:rsidR="001E4EA6" w:rsidRPr="0067388E">
        <w:t xml:space="preserve"> children</w:t>
      </w:r>
      <w:r w:rsidR="00CC6303" w:rsidRPr="0067388E">
        <w:t>, needs and capacity</w:t>
      </w:r>
      <w:r w:rsidR="00EB479B" w:rsidRPr="0067388E">
        <w:t xml:space="preserve"> </w:t>
      </w:r>
      <w:r w:rsidR="00CC6303" w:rsidRPr="0067388E">
        <w:t xml:space="preserve">are </w:t>
      </w:r>
      <w:r w:rsidR="00A6354C" w:rsidRPr="0067388E">
        <w:t xml:space="preserve">still </w:t>
      </w:r>
      <w:r w:rsidR="00F42D2F" w:rsidRPr="0067388E">
        <w:t>developing and fluctuating in line with and appropriate to their developmental phases</w:t>
      </w:r>
      <w:r w:rsidR="00F42D2F" w:rsidRPr="00FA7006">
        <w:rPr>
          <w:noProof w:val="0"/>
        </w:rPr>
        <w:t xml:space="preserve">. This is not to suggest that their </w:t>
      </w:r>
      <w:r w:rsidR="00F461F9" w:rsidRPr="00FA7006">
        <w:rPr>
          <w:noProof w:val="0"/>
        </w:rPr>
        <w:t>diagnosis and disability will not be lifelong or permanent, but rather that how it relates to functional capacity may not be a linear relationship.</w:t>
      </w:r>
    </w:p>
    <w:p w14:paraId="64D1189B" w14:textId="77777777" w:rsidR="00661647" w:rsidRPr="00FA7006" w:rsidRDefault="00E46435" w:rsidP="001E4EA6">
      <w:pPr>
        <w:pStyle w:val="CYDABodycopy"/>
        <w:spacing w:line="276" w:lineRule="auto"/>
        <w:rPr>
          <w:noProof w:val="0"/>
        </w:rPr>
      </w:pPr>
      <w:r w:rsidRPr="00FA7006">
        <w:rPr>
          <w:noProof w:val="0"/>
        </w:rPr>
        <w:t>Further,</w:t>
      </w:r>
      <w:r w:rsidR="00F461F9" w:rsidRPr="00FA7006">
        <w:rPr>
          <w:noProof w:val="0"/>
        </w:rPr>
        <w:t xml:space="preserve"> </w:t>
      </w:r>
      <w:r w:rsidR="00A54C3D" w:rsidRPr="00FA7006">
        <w:rPr>
          <w:noProof w:val="0"/>
        </w:rPr>
        <w:t xml:space="preserve">many </w:t>
      </w:r>
      <w:r w:rsidR="00D96B32" w:rsidRPr="00FA7006">
        <w:rPr>
          <w:noProof w:val="0"/>
        </w:rPr>
        <w:t>disabilit</w:t>
      </w:r>
      <w:r w:rsidR="00A54C3D" w:rsidRPr="00FA7006">
        <w:rPr>
          <w:noProof w:val="0"/>
        </w:rPr>
        <w:t>ies</w:t>
      </w:r>
      <w:r w:rsidR="00D96B32" w:rsidRPr="00FA7006">
        <w:rPr>
          <w:noProof w:val="0"/>
        </w:rPr>
        <w:t xml:space="preserve"> such as Autism </w:t>
      </w:r>
      <w:r w:rsidR="00A54C3D" w:rsidRPr="00FA7006">
        <w:rPr>
          <w:noProof w:val="0"/>
        </w:rPr>
        <w:t xml:space="preserve">are </w:t>
      </w:r>
      <w:r w:rsidR="00A15374" w:rsidRPr="00FA7006">
        <w:rPr>
          <w:noProof w:val="0"/>
        </w:rPr>
        <w:t>dynamic, and thus fluctuate over time.</w:t>
      </w:r>
    </w:p>
    <w:p w14:paraId="4470984A" w14:textId="1EC4A132" w:rsidR="00661647" w:rsidRPr="00FA7006" w:rsidRDefault="00936EA5" w:rsidP="00936EA5">
      <w:pPr>
        <w:pStyle w:val="CYDAQuote"/>
        <w:rPr>
          <w:noProof w:val="0"/>
        </w:rPr>
      </w:pPr>
      <w:r w:rsidRPr="00FA7006">
        <w:rPr>
          <w:noProof w:val="0"/>
        </w:rPr>
        <w:t xml:space="preserve">“Autism is a dynamic </w:t>
      </w:r>
      <w:r w:rsidR="003B62E5" w:rsidRPr="00FA7006">
        <w:rPr>
          <w:noProof w:val="0"/>
        </w:rPr>
        <w:t>disability,</w:t>
      </w:r>
      <w:r w:rsidRPr="00FA7006">
        <w:rPr>
          <w:noProof w:val="0"/>
        </w:rPr>
        <w:t xml:space="preserve"> and support needs may fluctuate over a lifetime.” – Parent/caregiver, CYDA’s Masking Not Thriving Report</w:t>
      </w:r>
      <w:r w:rsidR="00C16028">
        <w:rPr>
          <w:noProof w:val="0"/>
        </w:rPr>
        <w:t>, 2025</w:t>
      </w:r>
    </w:p>
    <w:p w14:paraId="31040E34" w14:textId="2E8F3995" w:rsidR="00F461F9" w:rsidRPr="00FA7006" w:rsidRDefault="00A15374" w:rsidP="001E4EA6">
      <w:pPr>
        <w:pStyle w:val="CYDABodycopy"/>
        <w:spacing w:line="276" w:lineRule="auto"/>
        <w:rPr>
          <w:noProof w:val="0"/>
        </w:rPr>
      </w:pPr>
      <w:r w:rsidRPr="00FA7006">
        <w:rPr>
          <w:noProof w:val="0"/>
        </w:rPr>
        <w:t>This means that tying the</w:t>
      </w:r>
      <w:r w:rsidR="000379D2" w:rsidRPr="00FA7006">
        <w:rPr>
          <w:noProof w:val="0"/>
        </w:rPr>
        <w:t>m to an assessment of functional capacity will not</w:t>
      </w:r>
      <w:r w:rsidR="007757E9" w:rsidRPr="00FA7006">
        <w:rPr>
          <w:noProof w:val="0"/>
        </w:rPr>
        <w:t xml:space="preserve"> necessarily</w:t>
      </w:r>
      <w:r w:rsidR="000379D2" w:rsidRPr="00FA7006">
        <w:rPr>
          <w:noProof w:val="0"/>
        </w:rPr>
        <w:t xml:space="preserve"> yield an accurate </w:t>
      </w:r>
      <w:r w:rsidR="007757E9" w:rsidRPr="00FA7006">
        <w:rPr>
          <w:noProof w:val="0"/>
        </w:rPr>
        <w:t>result in terms of the level of support need required.</w:t>
      </w:r>
      <w:r w:rsidR="009D2DC1" w:rsidRPr="00FA7006">
        <w:rPr>
          <w:noProof w:val="0"/>
        </w:rPr>
        <w:t xml:space="preserve"> This is particularly relevant to children and young people with disability, who have a high prevalence of Autism and developmental delay</w:t>
      </w:r>
      <w:r w:rsidR="009941C2" w:rsidRPr="00FA7006">
        <w:rPr>
          <w:noProof w:val="0"/>
        </w:rPr>
        <w:t>.</w:t>
      </w:r>
    </w:p>
    <w:p w14:paraId="29E6C24D" w14:textId="375A06EF" w:rsidR="00697CFC" w:rsidRPr="00FA7006" w:rsidRDefault="00697CFC" w:rsidP="00680DC2">
      <w:pPr>
        <w:pStyle w:val="CYDAQuote"/>
        <w:rPr>
          <w:noProof w:val="0"/>
        </w:rPr>
      </w:pPr>
      <w:r w:rsidRPr="00FA7006">
        <w:rPr>
          <w:noProof w:val="0"/>
        </w:rPr>
        <w:t>“There's no such thing as mild autism. All individuals with autism can have low and high support needs depending on the moment, day, week or season that they're in.”</w:t>
      </w:r>
      <w:r w:rsidR="00680DC2" w:rsidRPr="00FA7006">
        <w:rPr>
          <w:noProof w:val="0"/>
        </w:rPr>
        <w:t xml:space="preserve"> – </w:t>
      </w:r>
      <w:r w:rsidR="003064B0" w:rsidRPr="00FA7006">
        <w:rPr>
          <w:noProof w:val="0"/>
        </w:rPr>
        <w:t>Parent/caregiver, CYDA’s Masking Not Thriving Report</w:t>
      </w:r>
      <w:r w:rsidR="00C56507">
        <w:rPr>
          <w:noProof w:val="0"/>
        </w:rPr>
        <w:t>, 2025</w:t>
      </w:r>
    </w:p>
    <w:p w14:paraId="4A8C3A86" w14:textId="1845FDE3" w:rsidR="00936EA5" w:rsidRPr="00FA7006" w:rsidRDefault="00936EA5" w:rsidP="00936EA5">
      <w:pPr>
        <w:pStyle w:val="CYDAQuote"/>
        <w:rPr>
          <w:noProof w:val="0"/>
        </w:rPr>
      </w:pPr>
      <w:r w:rsidRPr="00FA7006">
        <w:rPr>
          <w:noProof w:val="0"/>
        </w:rPr>
        <w:t xml:space="preserve">“The assessment tool may not always be fair because hidden, fluctuating, or complex disabilities can be misunderstood” – </w:t>
      </w:r>
      <w:r w:rsidR="00C56507">
        <w:rPr>
          <w:noProof w:val="0"/>
        </w:rPr>
        <w:t xml:space="preserve">Young person with disability under 18, CYDA’s </w:t>
      </w:r>
      <w:r w:rsidRPr="00FA7006">
        <w:rPr>
          <w:noProof w:val="0"/>
        </w:rPr>
        <w:t xml:space="preserve">NDIS </w:t>
      </w:r>
      <w:r w:rsidR="007224ED" w:rsidRPr="00FA7006">
        <w:rPr>
          <w:noProof w:val="0"/>
        </w:rPr>
        <w:t>Changes</w:t>
      </w:r>
      <w:r w:rsidRPr="00FA7006">
        <w:rPr>
          <w:noProof w:val="0"/>
        </w:rPr>
        <w:t xml:space="preserve"> focus group</w:t>
      </w:r>
      <w:r w:rsidR="00C56507">
        <w:rPr>
          <w:noProof w:val="0"/>
        </w:rPr>
        <w:t>, 2026</w:t>
      </w:r>
    </w:p>
    <w:p w14:paraId="2887BB2E" w14:textId="6AA2519B" w:rsidR="00F41A6A" w:rsidRPr="00FA7006" w:rsidRDefault="00F41A6A" w:rsidP="00181ED8">
      <w:pPr>
        <w:pStyle w:val="CYDABodycopy"/>
        <w:spacing w:line="276" w:lineRule="auto"/>
        <w:rPr>
          <w:noProof w:val="0"/>
        </w:rPr>
      </w:pPr>
      <w:r w:rsidRPr="00FA7006">
        <w:rPr>
          <w:noProof w:val="0"/>
        </w:rPr>
        <w:t>This new definition of functional capacity also requires explicit exclusion “…as far as possible, (of) the impact of the person’s environmental and personal circumstances</w:t>
      </w:r>
      <w:r w:rsidR="00C56507">
        <w:rPr>
          <w:noProof w:val="0"/>
        </w:rPr>
        <w:t>.</w:t>
      </w:r>
      <w:r w:rsidRPr="00FA7006">
        <w:rPr>
          <w:noProof w:val="0"/>
        </w:rPr>
        <w:t>”</w:t>
      </w:r>
    </w:p>
    <w:p w14:paraId="2A0D606B" w14:textId="0B94119A" w:rsidR="009941C2" w:rsidRPr="00FA7006" w:rsidRDefault="00686C1A" w:rsidP="00181ED8">
      <w:pPr>
        <w:pStyle w:val="CYDABodycopy"/>
        <w:spacing w:line="276" w:lineRule="auto"/>
        <w:rPr>
          <w:noProof w:val="0"/>
        </w:rPr>
      </w:pPr>
      <w:r w:rsidRPr="00FA7006">
        <w:rPr>
          <w:noProof w:val="0"/>
        </w:rPr>
        <w:t xml:space="preserve">CYDA is concerned about the </w:t>
      </w:r>
      <w:r w:rsidR="001A480C" w:rsidRPr="00FA7006">
        <w:rPr>
          <w:noProof w:val="0"/>
        </w:rPr>
        <w:t>intentional</w:t>
      </w:r>
      <w:r w:rsidR="00EA2642" w:rsidRPr="00FA7006">
        <w:rPr>
          <w:noProof w:val="0"/>
        </w:rPr>
        <w:t xml:space="preserve"> </w:t>
      </w:r>
      <w:r w:rsidRPr="00FA7006">
        <w:rPr>
          <w:noProof w:val="0"/>
        </w:rPr>
        <w:t>omission of environmental and personal circ</w:t>
      </w:r>
      <w:r w:rsidR="00892D82" w:rsidRPr="00FA7006">
        <w:rPr>
          <w:noProof w:val="0"/>
        </w:rPr>
        <w:t xml:space="preserve">umstances from assessment, as this contradicts </w:t>
      </w:r>
      <w:r w:rsidR="00286942" w:rsidRPr="00FA7006">
        <w:rPr>
          <w:noProof w:val="0"/>
        </w:rPr>
        <w:t xml:space="preserve">principles of </w:t>
      </w:r>
      <w:r w:rsidR="006E3A41" w:rsidRPr="00FA7006">
        <w:rPr>
          <w:noProof w:val="0"/>
        </w:rPr>
        <w:t xml:space="preserve">holistic, </w:t>
      </w:r>
      <w:r w:rsidR="00286942" w:rsidRPr="00FA7006">
        <w:rPr>
          <w:noProof w:val="0"/>
        </w:rPr>
        <w:t xml:space="preserve">person-centred support that have long been </w:t>
      </w:r>
      <w:r w:rsidR="0092113A" w:rsidRPr="00FA7006">
        <w:rPr>
          <w:noProof w:val="0"/>
        </w:rPr>
        <w:t xml:space="preserve">advocated for as best practice in the disability community. </w:t>
      </w:r>
      <w:r w:rsidR="00E12220" w:rsidRPr="00FA7006">
        <w:rPr>
          <w:noProof w:val="0"/>
        </w:rPr>
        <w:t xml:space="preserve">Doing so </w:t>
      </w:r>
      <w:r w:rsidR="00951516" w:rsidRPr="00FA7006">
        <w:rPr>
          <w:noProof w:val="0"/>
        </w:rPr>
        <w:t>is also contrary to the</w:t>
      </w:r>
      <w:r w:rsidR="00532851" w:rsidRPr="00FA7006">
        <w:rPr>
          <w:noProof w:val="0"/>
        </w:rPr>
        <w:t xml:space="preserve"> principles of the</w:t>
      </w:r>
      <w:r w:rsidR="00951516" w:rsidRPr="00FA7006">
        <w:rPr>
          <w:noProof w:val="0"/>
        </w:rPr>
        <w:t xml:space="preserve"> social model of disability</w:t>
      </w:r>
      <w:r w:rsidR="00532851" w:rsidRPr="00FA7006">
        <w:rPr>
          <w:noProof w:val="0"/>
        </w:rPr>
        <w:t>,</w:t>
      </w:r>
      <w:r w:rsidR="00951516" w:rsidRPr="00FA7006">
        <w:rPr>
          <w:noProof w:val="0"/>
        </w:rPr>
        <w:t xml:space="preserve"> </w:t>
      </w:r>
      <w:r w:rsidR="00532851" w:rsidRPr="00FA7006">
        <w:rPr>
          <w:noProof w:val="0"/>
        </w:rPr>
        <w:t>up</w:t>
      </w:r>
      <w:r w:rsidR="00951516" w:rsidRPr="00FA7006">
        <w:rPr>
          <w:noProof w:val="0"/>
        </w:rPr>
        <w:t>on which the NDIS was founded</w:t>
      </w:r>
      <w:r w:rsidR="00532851" w:rsidRPr="00FA7006">
        <w:rPr>
          <w:noProof w:val="0"/>
        </w:rPr>
        <w:t>.</w:t>
      </w:r>
    </w:p>
    <w:p w14:paraId="7E5B57FE" w14:textId="77777777" w:rsidR="00380A28" w:rsidRPr="00FA7006" w:rsidRDefault="0038325B" w:rsidP="00181ED8">
      <w:pPr>
        <w:pStyle w:val="CYDABodycopy"/>
        <w:spacing w:line="276" w:lineRule="auto"/>
        <w:rPr>
          <w:noProof w:val="0"/>
        </w:rPr>
      </w:pPr>
      <w:r w:rsidRPr="00FA7006">
        <w:rPr>
          <w:noProof w:val="0"/>
        </w:rPr>
        <w:t xml:space="preserve">It is impossible to make an </w:t>
      </w:r>
      <w:r w:rsidR="006E3A41" w:rsidRPr="00FA7006">
        <w:rPr>
          <w:noProof w:val="0"/>
        </w:rPr>
        <w:t xml:space="preserve">accurate </w:t>
      </w:r>
      <w:r w:rsidRPr="00FA7006">
        <w:rPr>
          <w:noProof w:val="0"/>
        </w:rPr>
        <w:t xml:space="preserve">assessment of functional capacity in isolation from personal and </w:t>
      </w:r>
      <w:r w:rsidR="006E3A41" w:rsidRPr="00FA7006">
        <w:rPr>
          <w:noProof w:val="0"/>
        </w:rPr>
        <w:t xml:space="preserve">environmental circumstances </w:t>
      </w:r>
      <w:r w:rsidR="00225583" w:rsidRPr="00FA7006">
        <w:rPr>
          <w:noProof w:val="0"/>
        </w:rPr>
        <w:t>that may impact functional capacity</w:t>
      </w:r>
      <w:r w:rsidR="00381F8E" w:rsidRPr="00FA7006">
        <w:rPr>
          <w:noProof w:val="0"/>
        </w:rPr>
        <w:t xml:space="preserve">. </w:t>
      </w:r>
    </w:p>
    <w:p w14:paraId="3AF9DBE7" w14:textId="126C14C7" w:rsidR="00EE7A92" w:rsidRPr="00FA7006" w:rsidRDefault="00380A28" w:rsidP="00181ED8">
      <w:pPr>
        <w:pStyle w:val="CYDABodycopy"/>
        <w:spacing w:line="276" w:lineRule="auto"/>
        <w:rPr>
          <w:noProof w:val="0"/>
        </w:rPr>
      </w:pPr>
      <w:r w:rsidRPr="00FA7006">
        <w:rPr>
          <w:noProof w:val="0"/>
        </w:rPr>
        <w:t>Doing so</w:t>
      </w:r>
      <w:r w:rsidR="00381F8E" w:rsidRPr="00FA7006">
        <w:rPr>
          <w:noProof w:val="0"/>
        </w:rPr>
        <w:t xml:space="preserve"> also </w:t>
      </w:r>
      <w:r w:rsidR="008B51DC" w:rsidRPr="00FA7006">
        <w:rPr>
          <w:noProof w:val="0"/>
        </w:rPr>
        <w:t xml:space="preserve">contains implicit assumptions about </w:t>
      </w:r>
      <w:r w:rsidR="008F25BF" w:rsidRPr="00FA7006">
        <w:rPr>
          <w:noProof w:val="0"/>
        </w:rPr>
        <w:t>the same levels of support being available to everyone</w:t>
      </w:r>
      <w:r w:rsidR="0068573F" w:rsidRPr="00FA7006">
        <w:rPr>
          <w:noProof w:val="0"/>
        </w:rPr>
        <w:t xml:space="preserve">, when people </w:t>
      </w:r>
      <w:r w:rsidR="000A7AAE" w:rsidRPr="00FA7006">
        <w:rPr>
          <w:noProof w:val="0"/>
        </w:rPr>
        <w:t xml:space="preserve">may experience factors that </w:t>
      </w:r>
      <w:r w:rsidR="003B009F" w:rsidRPr="00FA7006">
        <w:rPr>
          <w:noProof w:val="0"/>
        </w:rPr>
        <w:t>impact</w:t>
      </w:r>
      <w:r w:rsidR="000A7AAE" w:rsidRPr="00FA7006">
        <w:rPr>
          <w:noProof w:val="0"/>
        </w:rPr>
        <w:t xml:space="preserve"> access to </w:t>
      </w:r>
      <w:r w:rsidR="00B505A5" w:rsidRPr="00FA7006">
        <w:rPr>
          <w:noProof w:val="0"/>
        </w:rPr>
        <w:t xml:space="preserve">or availability of </w:t>
      </w:r>
      <w:r w:rsidR="000A7AAE" w:rsidRPr="00FA7006">
        <w:rPr>
          <w:noProof w:val="0"/>
        </w:rPr>
        <w:t>supports</w:t>
      </w:r>
      <w:r w:rsidR="00B505A5" w:rsidRPr="00FA7006">
        <w:rPr>
          <w:noProof w:val="0"/>
        </w:rPr>
        <w:t>,</w:t>
      </w:r>
      <w:r w:rsidR="000A7AAE" w:rsidRPr="00FA7006">
        <w:rPr>
          <w:noProof w:val="0"/>
        </w:rPr>
        <w:t xml:space="preserve"> such as </w:t>
      </w:r>
      <w:r w:rsidR="00B505A5" w:rsidRPr="00FA7006">
        <w:rPr>
          <w:noProof w:val="0"/>
        </w:rPr>
        <w:t xml:space="preserve">and not limited to </w:t>
      </w:r>
      <w:r w:rsidRPr="00FA7006">
        <w:rPr>
          <w:noProof w:val="0"/>
        </w:rPr>
        <w:t>cultur</w:t>
      </w:r>
      <w:r w:rsidR="00327405" w:rsidRPr="00FA7006">
        <w:rPr>
          <w:noProof w:val="0"/>
        </w:rPr>
        <w:t>e</w:t>
      </w:r>
      <w:r w:rsidR="00F0217E" w:rsidRPr="00FA7006">
        <w:rPr>
          <w:noProof w:val="0"/>
        </w:rPr>
        <w:t>,</w:t>
      </w:r>
      <w:r w:rsidRPr="00FA7006">
        <w:rPr>
          <w:noProof w:val="0"/>
        </w:rPr>
        <w:t xml:space="preserve"> </w:t>
      </w:r>
      <w:r w:rsidR="00547C3B" w:rsidRPr="00FA7006">
        <w:rPr>
          <w:noProof w:val="0"/>
        </w:rPr>
        <w:t xml:space="preserve">gender, </w:t>
      </w:r>
      <w:r w:rsidR="00982434" w:rsidRPr="00FA7006">
        <w:rPr>
          <w:noProof w:val="0"/>
        </w:rPr>
        <w:t xml:space="preserve">family size, family dynamics, </w:t>
      </w:r>
      <w:r w:rsidR="00547C3B" w:rsidRPr="00FA7006">
        <w:rPr>
          <w:noProof w:val="0"/>
        </w:rPr>
        <w:t>or location</w:t>
      </w:r>
      <w:r w:rsidR="003B009F" w:rsidRPr="00FA7006">
        <w:rPr>
          <w:noProof w:val="0"/>
        </w:rPr>
        <w:t>. Removing assessment</w:t>
      </w:r>
      <w:r w:rsidR="00CD12B2" w:rsidRPr="00FA7006">
        <w:rPr>
          <w:noProof w:val="0"/>
        </w:rPr>
        <w:t xml:space="preserve">s from the social context in which they occur does not support </w:t>
      </w:r>
      <w:r w:rsidR="00C54D86" w:rsidRPr="00FA7006">
        <w:rPr>
          <w:noProof w:val="0"/>
        </w:rPr>
        <w:t>an intersectional lens</w:t>
      </w:r>
      <w:r w:rsidR="00982434" w:rsidRPr="00FA7006">
        <w:rPr>
          <w:noProof w:val="0"/>
        </w:rPr>
        <w:t xml:space="preserve"> or consider ways in which people may be multiply marginalised.</w:t>
      </w:r>
      <w:r w:rsidR="00EF4075" w:rsidRPr="00FA7006">
        <w:rPr>
          <w:noProof w:val="0"/>
        </w:rPr>
        <w:t xml:space="preserve"> </w:t>
      </w:r>
    </w:p>
    <w:p w14:paraId="4688EA1A" w14:textId="3A84D2F9" w:rsidR="00EE3295" w:rsidRPr="00FA7006" w:rsidRDefault="00121D39" w:rsidP="00936EA5">
      <w:pPr>
        <w:pStyle w:val="CYDAQuote"/>
        <w:rPr>
          <w:noProof w:val="0"/>
        </w:rPr>
      </w:pPr>
      <w:r w:rsidRPr="00FA7006">
        <w:rPr>
          <w:noProof w:val="0"/>
        </w:rPr>
        <w:t>“</w:t>
      </w:r>
      <w:r w:rsidR="00EE3295" w:rsidRPr="00FA7006">
        <w:rPr>
          <w:noProof w:val="0"/>
        </w:rPr>
        <w:t xml:space="preserve">…functioning can vary quite significantly between different environments. So, it would be really helpful to have that put into a tool, so that people with disability can really have their voices heard around their different areas of functioning based on their environments.” </w:t>
      </w:r>
      <w:r w:rsidR="00187603">
        <w:rPr>
          <w:noProof w:val="0"/>
        </w:rPr>
        <w:t>–</w:t>
      </w:r>
      <w:r w:rsidR="00EE3295" w:rsidRPr="00FA7006">
        <w:rPr>
          <w:noProof w:val="0"/>
        </w:rPr>
        <w:t xml:space="preserve"> </w:t>
      </w:r>
      <w:r w:rsidR="00187603">
        <w:rPr>
          <w:noProof w:val="0"/>
        </w:rPr>
        <w:t>Young person with disability</w:t>
      </w:r>
      <w:r w:rsidR="00EE3295" w:rsidRPr="00FA7006">
        <w:rPr>
          <w:noProof w:val="0"/>
        </w:rPr>
        <w:t xml:space="preserve"> under 18</w:t>
      </w:r>
      <w:r w:rsidR="00187603">
        <w:rPr>
          <w:noProof w:val="0"/>
        </w:rPr>
        <w:t xml:space="preserve"> (</w:t>
      </w:r>
      <w:r w:rsidR="00EE3295" w:rsidRPr="00FA7006">
        <w:rPr>
          <w:noProof w:val="0"/>
        </w:rPr>
        <w:t>via a communication partner</w:t>
      </w:r>
      <w:r w:rsidR="00187603">
        <w:rPr>
          <w:noProof w:val="0"/>
        </w:rPr>
        <w:t>), CYDA’s NDIS Changes focus group, 2026</w:t>
      </w:r>
      <w:r w:rsidR="00EE3295" w:rsidRPr="00FA7006">
        <w:rPr>
          <w:noProof w:val="0"/>
        </w:rPr>
        <w:t xml:space="preserve"> </w:t>
      </w:r>
    </w:p>
    <w:p w14:paraId="5D0D1D52" w14:textId="19888DD4" w:rsidR="00FF13D4" w:rsidRPr="00FA7006" w:rsidRDefault="00B43F25" w:rsidP="008C1342">
      <w:pPr>
        <w:pStyle w:val="Heading4"/>
        <w:rPr>
          <w:noProof w:val="0"/>
        </w:rPr>
      </w:pPr>
      <w:bookmarkStart w:id="14" w:name="_Toc230676111"/>
      <w:r w:rsidRPr="00FA7006">
        <w:rPr>
          <w:noProof w:val="0"/>
        </w:rPr>
        <w:t xml:space="preserve">Issue </w:t>
      </w:r>
      <w:r w:rsidR="00B15BAF" w:rsidRPr="00FA7006">
        <w:rPr>
          <w:noProof w:val="0"/>
        </w:rPr>
        <w:t>1d</w:t>
      </w:r>
      <w:r w:rsidRPr="00FA7006">
        <w:rPr>
          <w:noProof w:val="0"/>
        </w:rPr>
        <w:t xml:space="preserve">: </w:t>
      </w:r>
      <w:r w:rsidR="000F5DD3" w:rsidRPr="00FA7006">
        <w:rPr>
          <w:noProof w:val="0"/>
        </w:rPr>
        <w:t>Suitability of</w:t>
      </w:r>
      <w:r w:rsidRPr="00FA7006">
        <w:rPr>
          <w:noProof w:val="0"/>
        </w:rPr>
        <w:t xml:space="preserve"> new tool for functional capacity assessments</w:t>
      </w:r>
      <w:bookmarkEnd w:id="14"/>
      <w:r w:rsidRPr="00FA7006">
        <w:rPr>
          <w:noProof w:val="0"/>
        </w:rPr>
        <w:t xml:space="preserve"> </w:t>
      </w:r>
    </w:p>
    <w:tbl>
      <w:tblPr>
        <w:tblStyle w:val="TableGrid"/>
        <w:tblW w:w="0" w:type="auto"/>
        <w:tblLook w:val="04A0" w:firstRow="1" w:lastRow="0" w:firstColumn="1" w:lastColumn="0" w:noHBand="0" w:noVBand="1"/>
      </w:tblPr>
      <w:tblGrid>
        <w:gridCol w:w="9204"/>
      </w:tblGrid>
      <w:tr w:rsidR="002B4374" w14:paraId="31C4CCC4" w14:textId="77777777" w:rsidTr="002B4374">
        <w:tc>
          <w:tcPr>
            <w:tcW w:w="9204" w:type="dxa"/>
            <w:tcBorders>
              <w:top w:val="nil"/>
              <w:left w:val="nil"/>
              <w:bottom w:val="nil"/>
              <w:right w:val="nil"/>
            </w:tcBorders>
            <w:shd w:val="clear" w:color="auto" w:fill="E0F1E0" w:themeFill="accent5" w:themeFillTint="33"/>
          </w:tcPr>
          <w:p w14:paraId="4DD2F9C5" w14:textId="21F46BF4" w:rsidR="002B4374" w:rsidRPr="002B4374" w:rsidRDefault="002B4374" w:rsidP="00D72D76">
            <w:pPr>
              <w:pStyle w:val="CYDABodycopy"/>
              <w:spacing w:before="240" w:line="276" w:lineRule="auto"/>
              <w:rPr>
                <w:b/>
                <w:lang w:val="en-US"/>
              </w:rPr>
            </w:pPr>
            <w:r w:rsidRPr="002B4374">
              <w:rPr>
                <w:lang w:val="en-US"/>
              </w:rPr>
              <w:t>Recommendation 1d. Amend Section 211 of the NDIS Act so that the Minister “must consult with the disability community in relation to a legislative instrument made under this Act”</w:t>
            </w:r>
          </w:p>
        </w:tc>
      </w:tr>
    </w:tbl>
    <w:p w14:paraId="7AC3A275" w14:textId="4D828104" w:rsidR="000D2B0E" w:rsidRPr="00FA7006" w:rsidRDefault="00632BC3" w:rsidP="00055AA7">
      <w:pPr>
        <w:pStyle w:val="CYDABodycopy"/>
        <w:spacing w:before="240" w:line="276" w:lineRule="auto"/>
        <w:rPr>
          <w:noProof w:val="0"/>
        </w:rPr>
      </w:pPr>
      <w:r w:rsidRPr="00FA7006">
        <w:rPr>
          <w:noProof w:val="0"/>
        </w:rPr>
        <w:t>New subsection 9B(2) allows for rules to be made that prescribe the “methods or criteria to be applied” when determining any matter in relation to functional capacity, “including classifications and thresholds relevant to an assessment of a person’s ability to undertake an activity</w:t>
      </w:r>
      <w:r w:rsidR="00055AA7">
        <w:rPr>
          <w:noProof w:val="0"/>
        </w:rPr>
        <w:t>.</w:t>
      </w:r>
      <w:r w:rsidRPr="00FA7006">
        <w:rPr>
          <w:noProof w:val="0"/>
        </w:rPr>
        <w:t>”</w:t>
      </w:r>
    </w:p>
    <w:p w14:paraId="3873ED64" w14:textId="10C30798" w:rsidR="002F4D79" w:rsidRPr="00FA7006" w:rsidRDefault="008A22D3" w:rsidP="00181ED8">
      <w:pPr>
        <w:pStyle w:val="CYDABodycopy"/>
        <w:spacing w:line="276" w:lineRule="auto"/>
        <w:rPr>
          <w:noProof w:val="0"/>
        </w:rPr>
      </w:pPr>
      <w:r w:rsidRPr="00FA7006">
        <w:rPr>
          <w:noProof w:val="0"/>
        </w:rPr>
        <w:t xml:space="preserve">If passed, the </w:t>
      </w:r>
      <w:r w:rsidR="00476970" w:rsidRPr="00FA7006">
        <w:rPr>
          <w:noProof w:val="0"/>
        </w:rPr>
        <w:t>B</w:t>
      </w:r>
      <w:r w:rsidRPr="00FA7006">
        <w:rPr>
          <w:noProof w:val="0"/>
        </w:rPr>
        <w:t xml:space="preserve">ill </w:t>
      </w:r>
      <w:r w:rsidR="00EB77CE" w:rsidRPr="00FA7006">
        <w:rPr>
          <w:noProof w:val="0"/>
        </w:rPr>
        <w:t xml:space="preserve">will give the NDIS the power to set </w:t>
      </w:r>
      <w:r w:rsidR="008706C6" w:rsidRPr="00FA7006">
        <w:rPr>
          <w:noProof w:val="0"/>
        </w:rPr>
        <w:t>methods, criteria, classifications</w:t>
      </w:r>
      <w:r w:rsidR="005B1DC8">
        <w:rPr>
          <w:noProof w:val="0"/>
        </w:rPr>
        <w:t>,</w:t>
      </w:r>
      <w:r w:rsidR="008706C6" w:rsidRPr="00FA7006">
        <w:rPr>
          <w:noProof w:val="0"/>
        </w:rPr>
        <w:t xml:space="preserve"> and thresholds </w:t>
      </w:r>
      <w:r w:rsidR="001E1672" w:rsidRPr="00FA7006">
        <w:rPr>
          <w:noProof w:val="0"/>
        </w:rPr>
        <w:t xml:space="preserve">relating to assessing functional capacity </w:t>
      </w:r>
      <w:r w:rsidR="005756C3" w:rsidRPr="00FA7006">
        <w:rPr>
          <w:noProof w:val="0"/>
        </w:rPr>
        <w:t xml:space="preserve">that do not exist yet. </w:t>
      </w:r>
    </w:p>
    <w:p w14:paraId="7F328847" w14:textId="3C0C6736" w:rsidR="00FC7009" w:rsidRPr="00FA7006" w:rsidRDefault="00FC7009" w:rsidP="00181ED8">
      <w:pPr>
        <w:pStyle w:val="CYDABodycopy"/>
        <w:spacing w:line="276" w:lineRule="auto"/>
        <w:rPr>
          <w:noProof w:val="0"/>
        </w:rPr>
      </w:pPr>
      <w:r w:rsidRPr="00FA7006">
        <w:rPr>
          <w:noProof w:val="0"/>
        </w:rPr>
        <w:t>In practice, this will</w:t>
      </w:r>
      <w:r w:rsidR="001E1672" w:rsidRPr="00FA7006">
        <w:rPr>
          <w:noProof w:val="0"/>
        </w:rPr>
        <w:t xml:space="preserve"> likely</w:t>
      </w:r>
      <w:r w:rsidRPr="00FA7006">
        <w:rPr>
          <w:noProof w:val="0"/>
        </w:rPr>
        <w:t xml:space="preserve"> mean the introduction of a</w:t>
      </w:r>
      <w:r w:rsidR="001E1672" w:rsidRPr="00FA7006">
        <w:rPr>
          <w:noProof w:val="0"/>
        </w:rPr>
        <w:t xml:space="preserve"> new</w:t>
      </w:r>
      <w:r w:rsidRPr="00FA7006">
        <w:rPr>
          <w:noProof w:val="0"/>
        </w:rPr>
        <w:t xml:space="preserve"> tool for functional capacity assessments.</w:t>
      </w:r>
    </w:p>
    <w:p w14:paraId="2D3D7638" w14:textId="77777777" w:rsidR="00131C25" w:rsidRPr="00FA7006" w:rsidRDefault="002F4D79" w:rsidP="00181ED8">
      <w:pPr>
        <w:pStyle w:val="CYDABodycopy"/>
        <w:spacing w:line="276" w:lineRule="auto"/>
        <w:rPr>
          <w:noProof w:val="0"/>
        </w:rPr>
      </w:pPr>
      <w:r w:rsidRPr="00FA7006">
        <w:rPr>
          <w:noProof w:val="0"/>
        </w:rPr>
        <w:t xml:space="preserve">At this stage it </w:t>
      </w:r>
      <w:r w:rsidR="005756C3" w:rsidRPr="00FA7006">
        <w:rPr>
          <w:noProof w:val="0"/>
        </w:rPr>
        <w:t xml:space="preserve">is impossible to </w:t>
      </w:r>
      <w:r w:rsidR="007616D3" w:rsidRPr="00FA7006">
        <w:rPr>
          <w:noProof w:val="0"/>
        </w:rPr>
        <w:t>provide meaningful feedback on the impact of this, because it is not clear who will be impacted</w:t>
      </w:r>
      <w:r w:rsidR="00436F59" w:rsidRPr="00FA7006">
        <w:rPr>
          <w:noProof w:val="0"/>
        </w:rPr>
        <w:t>,</w:t>
      </w:r>
      <w:r w:rsidR="002531A0" w:rsidRPr="00FA7006">
        <w:rPr>
          <w:noProof w:val="0"/>
        </w:rPr>
        <w:t xml:space="preserve"> to what extent</w:t>
      </w:r>
      <w:r w:rsidR="00436F59" w:rsidRPr="00FA7006">
        <w:rPr>
          <w:noProof w:val="0"/>
        </w:rPr>
        <w:t>, and what the tool may look like</w:t>
      </w:r>
      <w:r w:rsidR="007616D3" w:rsidRPr="00FA7006">
        <w:rPr>
          <w:noProof w:val="0"/>
        </w:rPr>
        <w:t>.</w:t>
      </w:r>
      <w:r w:rsidR="00436F59" w:rsidRPr="00FA7006">
        <w:rPr>
          <w:noProof w:val="0"/>
        </w:rPr>
        <w:t xml:space="preserve"> </w:t>
      </w:r>
    </w:p>
    <w:p w14:paraId="74B86E3B" w14:textId="20D745E0" w:rsidR="00070E63" w:rsidRPr="00FA7006" w:rsidRDefault="00436F59" w:rsidP="00181ED8">
      <w:pPr>
        <w:pStyle w:val="CYDABodycopy"/>
        <w:spacing w:line="276" w:lineRule="auto"/>
        <w:rPr>
          <w:noProof w:val="0"/>
        </w:rPr>
      </w:pPr>
      <w:r w:rsidRPr="00FA7006">
        <w:rPr>
          <w:noProof w:val="0"/>
        </w:rPr>
        <w:t xml:space="preserve">CYDA </w:t>
      </w:r>
      <w:r w:rsidR="0062489C" w:rsidRPr="00FA7006">
        <w:rPr>
          <w:noProof w:val="0"/>
        </w:rPr>
        <w:t xml:space="preserve">thus </w:t>
      </w:r>
      <w:r w:rsidR="008329F9" w:rsidRPr="00FA7006">
        <w:rPr>
          <w:noProof w:val="0"/>
        </w:rPr>
        <w:t>provide</w:t>
      </w:r>
      <w:r w:rsidR="005011FF" w:rsidRPr="00FA7006">
        <w:rPr>
          <w:noProof w:val="0"/>
        </w:rPr>
        <w:t>s</w:t>
      </w:r>
      <w:r w:rsidR="0062489C" w:rsidRPr="00FA7006">
        <w:rPr>
          <w:noProof w:val="0"/>
        </w:rPr>
        <w:t xml:space="preserve"> high level suggestions on </w:t>
      </w:r>
      <w:r w:rsidR="001E467E" w:rsidRPr="00FA7006">
        <w:rPr>
          <w:noProof w:val="0"/>
        </w:rPr>
        <w:t xml:space="preserve">what such a functional capacity assessment should </w:t>
      </w:r>
      <w:r w:rsidR="009A09D2" w:rsidRPr="00FA7006">
        <w:rPr>
          <w:noProof w:val="0"/>
        </w:rPr>
        <w:t xml:space="preserve">look like. </w:t>
      </w:r>
      <w:r w:rsidR="00B50635" w:rsidRPr="00FA7006">
        <w:rPr>
          <w:noProof w:val="0"/>
        </w:rPr>
        <w:t>Any functional capacity assessment tool should be</w:t>
      </w:r>
      <w:r w:rsidR="00070E63" w:rsidRPr="00FA7006">
        <w:rPr>
          <w:noProof w:val="0"/>
        </w:rPr>
        <w:t>:</w:t>
      </w:r>
    </w:p>
    <w:p w14:paraId="797527FE" w14:textId="4C2643EF" w:rsidR="009A752C" w:rsidRPr="00FA7006" w:rsidRDefault="00B50635" w:rsidP="00072609">
      <w:pPr>
        <w:pStyle w:val="CYDABodycopy"/>
        <w:numPr>
          <w:ilvl w:val="0"/>
          <w:numId w:val="17"/>
        </w:numPr>
        <w:spacing w:line="276" w:lineRule="auto"/>
        <w:rPr>
          <w:noProof w:val="0"/>
        </w:rPr>
      </w:pPr>
      <w:r w:rsidRPr="00FA7006">
        <w:rPr>
          <w:noProof w:val="0"/>
        </w:rPr>
        <w:t>evidence-based</w:t>
      </w:r>
    </w:p>
    <w:p w14:paraId="78BD09EA" w14:textId="5D3115FB" w:rsidR="00070E63" w:rsidRPr="00FA7006" w:rsidRDefault="00070E63" w:rsidP="00072609">
      <w:pPr>
        <w:pStyle w:val="CYDABodycopy"/>
        <w:numPr>
          <w:ilvl w:val="0"/>
          <w:numId w:val="17"/>
        </w:numPr>
        <w:spacing w:line="276" w:lineRule="auto"/>
        <w:rPr>
          <w:noProof w:val="0"/>
        </w:rPr>
      </w:pPr>
      <w:r w:rsidRPr="00FA7006">
        <w:rPr>
          <w:noProof w:val="0"/>
        </w:rPr>
        <w:t xml:space="preserve">disability and neuro-affirming </w:t>
      </w:r>
    </w:p>
    <w:p w14:paraId="392191E7" w14:textId="03BD757B" w:rsidR="00E91E91" w:rsidRPr="00FA7006" w:rsidRDefault="00E91E91" w:rsidP="00072609">
      <w:pPr>
        <w:pStyle w:val="CYDABodycopy"/>
        <w:numPr>
          <w:ilvl w:val="0"/>
          <w:numId w:val="17"/>
        </w:numPr>
        <w:spacing w:line="276" w:lineRule="auto"/>
        <w:rPr>
          <w:noProof w:val="0"/>
        </w:rPr>
      </w:pPr>
      <w:r w:rsidRPr="00FA7006">
        <w:rPr>
          <w:noProof w:val="0"/>
        </w:rPr>
        <w:t>co-designed with users</w:t>
      </w:r>
    </w:p>
    <w:p w14:paraId="1BA15085" w14:textId="21A308CF" w:rsidR="00070E63" w:rsidRPr="00FA7006" w:rsidRDefault="00070E63" w:rsidP="00072609">
      <w:pPr>
        <w:pStyle w:val="CYDABodycopy"/>
        <w:numPr>
          <w:ilvl w:val="0"/>
          <w:numId w:val="17"/>
        </w:numPr>
        <w:spacing w:line="276" w:lineRule="auto"/>
        <w:rPr>
          <w:noProof w:val="0"/>
        </w:rPr>
      </w:pPr>
      <w:r w:rsidRPr="00FA7006">
        <w:rPr>
          <w:noProof w:val="0"/>
        </w:rPr>
        <w:t>tested and validated by clinicians</w:t>
      </w:r>
      <w:r w:rsidR="00E91E91" w:rsidRPr="00FA7006">
        <w:rPr>
          <w:noProof w:val="0"/>
        </w:rPr>
        <w:t xml:space="preserve"> and experts </w:t>
      </w:r>
    </w:p>
    <w:p w14:paraId="3CFBD823" w14:textId="3E456B74" w:rsidR="00070E63" w:rsidRPr="00FA7006" w:rsidRDefault="00070E63" w:rsidP="00072609">
      <w:pPr>
        <w:pStyle w:val="CYDABodycopy"/>
        <w:numPr>
          <w:ilvl w:val="0"/>
          <w:numId w:val="17"/>
        </w:numPr>
        <w:spacing w:line="276" w:lineRule="auto"/>
        <w:rPr>
          <w:noProof w:val="0"/>
        </w:rPr>
      </w:pPr>
      <w:r w:rsidRPr="00FA7006">
        <w:rPr>
          <w:noProof w:val="0"/>
        </w:rPr>
        <w:t xml:space="preserve">designed </w:t>
      </w:r>
      <w:r w:rsidR="00CC0CB9" w:rsidRPr="00FA7006">
        <w:rPr>
          <w:noProof w:val="0"/>
        </w:rPr>
        <w:t>to be</w:t>
      </w:r>
      <w:r w:rsidRPr="00FA7006">
        <w:rPr>
          <w:noProof w:val="0"/>
        </w:rPr>
        <w:t xml:space="preserve"> fit-for purpose, not repurposed from a tool used for other means.</w:t>
      </w:r>
    </w:p>
    <w:p w14:paraId="707DC97D" w14:textId="40338D01" w:rsidR="00EA3355" w:rsidRPr="00FA7006" w:rsidRDefault="00070E63" w:rsidP="00181ED8">
      <w:pPr>
        <w:pStyle w:val="CYDABodycopy"/>
        <w:spacing w:line="276" w:lineRule="auto"/>
        <w:rPr>
          <w:noProof w:val="0"/>
        </w:rPr>
      </w:pPr>
      <w:r w:rsidRPr="00FA7006">
        <w:rPr>
          <w:noProof w:val="0"/>
        </w:rPr>
        <w:t xml:space="preserve">In our recently held </w:t>
      </w:r>
      <w:r w:rsidR="00E62565" w:rsidRPr="00FA7006">
        <w:rPr>
          <w:noProof w:val="0"/>
        </w:rPr>
        <w:t xml:space="preserve">NDIS Changes </w:t>
      </w:r>
      <w:r w:rsidRPr="00FA7006">
        <w:rPr>
          <w:noProof w:val="0"/>
        </w:rPr>
        <w:t xml:space="preserve">focus group on Wed 20 May 2026, </w:t>
      </w:r>
      <w:r w:rsidR="00287F55" w:rsidRPr="00FA7006">
        <w:rPr>
          <w:noProof w:val="0"/>
        </w:rPr>
        <w:t xml:space="preserve">we </w:t>
      </w:r>
      <w:r w:rsidR="00936238" w:rsidRPr="00FA7006">
        <w:rPr>
          <w:noProof w:val="0"/>
        </w:rPr>
        <w:t xml:space="preserve">presented </w:t>
      </w:r>
      <w:r w:rsidR="00E66FB3" w:rsidRPr="00FA7006">
        <w:rPr>
          <w:noProof w:val="0"/>
        </w:rPr>
        <w:t xml:space="preserve">the </w:t>
      </w:r>
      <w:r w:rsidR="00ED2A49" w:rsidRPr="00FA7006">
        <w:rPr>
          <w:noProof w:val="0"/>
        </w:rPr>
        <w:t>World Health Organisation’s Disability Asse</w:t>
      </w:r>
      <w:r w:rsidR="000D603B" w:rsidRPr="00FA7006">
        <w:rPr>
          <w:noProof w:val="0"/>
        </w:rPr>
        <w:t>ssment</w:t>
      </w:r>
      <w:r w:rsidR="00E66FB3" w:rsidRPr="00FA7006">
        <w:rPr>
          <w:noProof w:val="0"/>
        </w:rPr>
        <w:t xml:space="preserve"> </w:t>
      </w:r>
      <w:r w:rsidR="00122CAA" w:rsidRPr="00FA7006">
        <w:rPr>
          <w:noProof w:val="0"/>
        </w:rPr>
        <w:t>Schedule (WHODAS)</w:t>
      </w:r>
      <w:r w:rsidR="00E66FB3" w:rsidRPr="00FA7006">
        <w:rPr>
          <w:noProof w:val="0"/>
        </w:rPr>
        <w:t xml:space="preserve"> as an example of </w:t>
      </w:r>
      <w:r w:rsidR="00287F55" w:rsidRPr="00FA7006">
        <w:rPr>
          <w:noProof w:val="0"/>
        </w:rPr>
        <w:t>a functional capacity assessment tool</w:t>
      </w:r>
      <w:r w:rsidR="00936238" w:rsidRPr="00FA7006">
        <w:rPr>
          <w:noProof w:val="0"/>
        </w:rPr>
        <w:t xml:space="preserve">, and user tested it with young Autistic </w:t>
      </w:r>
      <w:r w:rsidR="003F4832" w:rsidRPr="00FA7006">
        <w:rPr>
          <w:noProof w:val="0"/>
        </w:rPr>
        <w:t>NDIS participants</w:t>
      </w:r>
      <w:r w:rsidR="00287F55" w:rsidRPr="00FA7006">
        <w:rPr>
          <w:noProof w:val="0"/>
        </w:rPr>
        <w:t xml:space="preserve"> </w:t>
      </w:r>
      <w:r w:rsidR="00435E67" w:rsidRPr="00FA7006">
        <w:rPr>
          <w:noProof w:val="0"/>
        </w:rPr>
        <w:t>to</w:t>
      </w:r>
      <w:r w:rsidR="00287F55" w:rsidRPr="00FA7006">
        <w:rPr>
          <w:noProof w:val="0"/>
        </w:rPr>
        <w:t xml:space="preserve"> see what features </w:t>
      </w:r>
      <w:r w:rsidR="00E62565" w:rsidRPr="00FA7006">
        <w:rPr>
          <w:noProof w:val="0"/>
        </w:rPr>
        <w:t>represented their experience.</w:t>
      </w:r>
    </w:p>
    <w:p w14:paraId="7E6BCBED" w14:textId="0CC3F3B6" w:rsidR="00070E63" w:rsidRPr="00FA7006" w:rsidRDefault="00E62565" w:rsidP="00181ED8">
      <w:pPr>
        <w:pStyle w:val="CYDABodycopy"/>
        <w:spacing w:line="276" w:lineRule="auto"/>
        <w:rPr>
          <w:noProof w:val="0"/>
        </w:rPr>
      </w:pPr>
      <w:r w:rsidRPr="00FA7006">
        <w:rPr>
          <w:noProof w:val="0"/>
        </w:rPr>
        <w:t xml:space="preserve">Focus group participants told </w:t>
      </w:r>
      <w:r w:rsidR="00435E67" w:rsidRPr="00FA7006">
        <w:rPr>
          <w:noProof w:val="0"/>
        </w:rPr>
        <w:t>CYDA that they would like functional capacity assessment</w:t>
      </w:r>
      <w:r w:rsidR="0097002E" w:rsidRPr="00FA7006">
        <w:rPr>
          <w:noProof w:val="0"/>
        </w:rPr>
        <w:t xml:space="preserve"> tools</w:t>
      </w:r>
      <w:r w:rsidR="00435E67" w:rsidRPr="00FA7006">
        <w:rPr>
          <w:noProof w:val="0"/>
        </w:rPr>
        <w:t xml:space="preserve"> to</w:t>
      </w:r>
      <w:r w:rsidR="0006772B" w:rsidRPr="00FA7006">
        <w:rPr>
          <w:noProof w:val="0"/>
        </w:rPr>
        <w:t xml:space="preserve"> be</w:t>
      </w:r>
      <w:r w:rsidR="00435E67" w:rsidRPr="00FA7006">
        <w:rPr>
          <w:noProof w:val="0"/>
        </w:rPr>
        <w:t xml:space="preserve">: </w:t>
      </w:r>
    </w:p>
    <w:p w14:paraId="7783FF98" w14:textId="575B8A36" w:rsidR="00E62565" w:rsidRPr="00FA7006" w:rsidRDefault="0097002E" w:rsidP="00072609">
      <w:pPr>
        <w:pStyle w:val="CYDABodycopy"/>
        <w:numPr>
          <w:ilvl w:val="0"/>
          <w:numId w:val="1"/>
        </w:numPr>
        <w:spacing w:line="276" w:lineRule="auto"/>
        <w:rPr>
          <w:noProof w:val="0"/>
        </w:rPr>
      </w:pPr>
      <w:r w:rsidRPr="00FA7006">
        <w:rPr>
          <w:noProof w:val="0"/>
        </w:rPr>
        <w:t xml:space="preserve">responsive to fluctuating capacity </w:t>
      </w:r>
    </w:p>
    <w:p w14:paraId="21A96122" w14:textId="77777777" w:rsidR="0006772B" w:rsidRPr="00FA7006" w:rsidRDefault="0006772B" w:rsidP="00072609">
      <w:pPr>
        <w:pStyle w:val="CYDABodycopy"/>
        <w:numPr>
          <w:ilvl w:val="0"/>
          <w:numId w:val="1"/>
        </w:numPr>
        <w:spacing w:line="276" w:lineRule="auto"/>
        <w:rPr>
          <w:noProof w:val="0"/>
        </w:rPr>
      </w:pPr>
      <w:r w:rsidRPr="00FA7006">
        <w:rPr>
          <w:noProof w:val="0"/>
        </w:rPr>
        <w:t>accessible</w:t>
      </w:r>
    </w:p>
    <w:p w14:paraId="2A310069" w14:textId="39E858F4" w:rsidR="0006772B" w:rsidRPr="00FA7006" w:rsidRDefault="0006772B" w:rsidP="00072609">
      <w:pPr>
        <w:pStyle w:val="CYDABodycopy"/>
        <w:numPr>
          <w:ilvl w:val="0"/>
          <w:numId w:val="1"/>
        </w:numPr>
        <w:spacing w:line="276" w:lineRule="auto"/>
        <w:rPr>
          <w:noProof w:val="0"/>
        </w:rPr>
      </w:pPr>
      <w:r w:rsidRPr="00FA7006">
        <w:rPr>
          <w:noProof w:val="0"/>
        </w:rPr>
        <w:t xml:space="preserve">individualised </w:t>
      </w:r>
    </w:p>
    <w:p w14:paraId="018C23BE" w14:textId="4D5EFC76" w:rsidR="00A04B3C" w:rsidRPr="00FA7006" w:rsidRDefault="00A04B3C" w:rsidP="00072609">
      <w:pPr>
        <w:pStyle w:val="CYDABodycopy"/>
        <w:numPr>
          <w:ilvl w:val="0"/>
          <w:numId w:val="1"/>
        </w:numPr>
        <w:spacing w:line="276" w:lineRule="auto"/>
        <w:rPr>
          <w:noProof w:val="0"/>
        </w:rPr>
      </w:pPr>
      <w:r w:rsidRPr="00FA7006">
        <w:rPr>
          <w:noProof w:val="0"/>
        </w:rPr>
        <w:t>person-centred.</w:t>
      </w:r>
    </w:p>
    <w:p w14:paraId="5EC80B1B" w14:textId="19ABE097" w:rsidR="0006772B" w:rsidRPr="00FA7006" w:rsidRDefault="00D21301" w:rsidP="00181ED8">
      <w:pPr>
        <w:pStyle w:val="CYDABodycopy"/>
        <w:spacing w:line="276" w:lineRule="auto"/>
        <w:rPr>
          <w:noProof w:val="0"/>
        </w:rPr>
      </w:pPr>
      <w:r w:rsidRPr="00FA7006">
        <w:rPr>
          <w:noProof w:val="0"/>
        </w:rPr>
        <w:t>Features that were deemed unsuitable included</w:t>
      </w:r>
      <w:r w:rsidR="002C0703" w:rsidRPr="00FA7006">
        <w:rPr>
          <w:noProof w:val="0"/>
        </w:rPr>
        <w:t>:</w:t>
      </w:r>
    </w:p>
    <w:p w14:paraId="613BFB1E" w14:textId="2073B07D" w:rsidR="00E66FB3" w:rsidRPr="00FA7006" w:rsidRDefault="00E66FB3" w:rsidP="00072609">
      <w:pPr>
        <w:pStyle w:val="CYDABodycopy"/>
        <w:numPr>
          <w:ilvl w:val="0"/>
          <w:numId w:val="20"/>
        </w:numPr>
        <w:spacing w:line="276" w:lineRule="auto"/>
        <w:rPr>
          <w:noProof w:val="0"/>
        </w:rPr>
      </w:pPr>
      <w:r w:rsidRPr="00FA7006">
        <w:rPr>
          <w:noProof w:val="0"/>
        </w:rPr>
        <w:t xml:space="preserve">the </w:t>
      </w:r>
      <w:r w:rsidR="007F6500">
        <w:rPr>
          <w:noProof w:val="0"/>
        </w:rPr>
        <w:t xml:space="preserve">short </w:t>
      </w:r>
      <w:r w:rsidRPr="00FA7006">
        <w:rPr>
          <w:noProof w:val="0"/>
        </w:rPr>
        <w:t>30</w:t>
      </w:r>
      <w:r w:rsidR="009010C8" w:rsidRPr="00FA7006">
        <w:rPr>
          <w:noProof w:val="0"/>
        </w:rPr>
        <w:t>-</w:t>
      </w:r>
      <w:r w:rsidRPr="00FA7006">
        <w:rPr>
          <w:noProof w:val="0"/>
        </w:rPr>
        <w:t>day window for capturing assessments</w:t>
      </w:r>
    </w:p>
    <w:p w14:paraId="051AED14" w14:textId="02C85724" w:rsidR="00E66FB3" w:rsidRPr="00FA7006" w:rsidRDefault="0070715F" w:rsidP="00072609">
      <w:pPr>
        <w:pStyle w:val="CYDABodycopy"/>
        <w:numPr>
          <w:ilvl w:val="0"/>
          <w:numId w:val="20"/>
        </w:numPr>
        <w:spacing w:line="276" w:lineRule="auto"/>
        <w:rPr>
          <w:noProof w:val="0"/>
        </w:rPr>
      </w:pPr>
      <w:r w:rsidRPr="00FA7006">
        <w:rPr>
          <w:noProof w:val="0"/>
        </w:rPr>
        <w:t xml:space="preserve">numbered scales for measuring capacity </w:t>
      </w:r>
      <w:r w:rsidR="00E66FB3" w:rsidRPr="00FA7006">
        <w:rPr>
          <w:noProof w:val="0"/>
        </w:rPr>
        <w:t xml:space="preserve"> </w:t>
      </w:r>
    </w:p>
    <w:p w14:paraId="45F3742B" w14:textId="4E97E282" w:rsidR="0020119C" w:rsidRPr="00FA7006" w:rsidRDefault="0020119C" w:rsidP="00072609">
      <w:pPr>
        <w:pStyle w:val="CYDABodycopy"/>
        <w:numPr>
          <w:ilvl w:val="0"/>
          <w:numId w:val="20"/>
        </w:numPr>
        <w:spacing w:line="276" w:lineRule="auto"/>
        <w:rPr>
          <w:noProof w:val="0"/>
        </w:rPr>
      </w:pPr>
      <w:r w:rsidRPr="00FA7006">
        <w:rPr>
          <w:noProof w:val="0"/>
        </w:rPr>
        <w:t>static metrics</w:t>
      </w:r>
    </w:p>
    <w:p w14:paraId="42503506" w14:textId="7182BA1D" w:rsidR="00E66FB3" w:rsidRPr="00FA7006" w:rsidRDefault="009010C8" w:rsidP="00072609">
      <w:pPr>
        <w:pStyle w:val="CYDABodycopy"/>
        <w:numPr>
          <w:ilvl w:val="0"/>
          <w:numId w:val="20"/>
        </w:numPr>
        <w:spacing w:line="276" w:lineRule="auto"/>
        <w:rPr>
          <w:noProof w:val="0"/>
        </w:rPr>
      </w:pPr>
      <w:r w:rsidRPr="00FA7006">
        <w:rPr>
          <w:noProof w:val="0"/>
        </w:rPr>
        <w:t>general or broad criteria.</w:t>
      </w:r>
    </w:p>
    <w:p w14:paraId="7D7AF8AC" w14:textId="227CC03A" w:rsidR="0070715F" w:rsidRPr="00FA7006" w:rsidRDefault="0070715F" w:rsidP="0070715F">
      <w:pPr>
        <w:pStyle w:val="CYDAQuote"/>
        <w:rPr>
          <w:noProof w:val="0"/>
        </w:rPr>
      </w:pPr>
      <w:r w:rsidRPr="00FA7006">
        <w:rPr>
          <w:noProof w:val="0"/>
        </w:rPr>
        <w:t xml:space="preserve">“I just find it incredibly ignorant to dictate lived experience into a numbered scale of zero to four. Disability is so much more complex and layered than that” – </w:t>
      </w:r>
      <w:r w:rsidR="007F6500">
        <w:rPr>
          <w:noProof w:val="0"/>
        </w:rPr>
        <w:t xml:space="preserve">Young person with disability 18-25, CYDA’s </w:t>
      </w:r>
      <w:r w:rsidRPr="00FA7006">
        <w:rPr>
          <w:noProof w:val="0"/>
        </w:rPr>
        <w:t>NDIS Changes focus group</w:t>
      </w:r>
      <w:r w:rsidR="007F6500">
        <w:rPr>
          <w:noProof w:val="0"/>
        </w:rPr>
        <w:t>, 2026</w:t>
      </w:r>
    </w:p>
    <w:p w14:paraId="45A106BB" w14:textId="6B0CBAE6" w:rsidR="00B37AC0" w:rsidRPr="00FA7006" w:rsidRDefault="00B37AC0" w:rsidP="00B37AC0">
      <w:pPr>
        <w:pStyle w:val="CYDAQuote"/>
        <w:rPr>
          <w:noProof w:val="0"/>
        </w:rPr>
      </w:pPr>
      <w:r w:rsidRPr="00FA7006">
        <w:rPr>
          <w:noProof w:val="0"/>
        </w:rPr>
        <w:t xml:space="preserve">“Because the assessment had to be created generally for all ages and disabilities, it's just not super relevant with the sort of things that it asks me personally.” – </w:t>
      </w:r>
      <w:r w:rsidR="007F6500">
        <w:rPr>
          <w:noProof w:val="0"/>
        </w:rPr>
        <w:t xml:space="preserve">Young person with disability under 18, CYDA’s </w:t>
      </w:r>
      <w:r w:rsidR="007F6500" w:rsidRPr="00FA7006">
        <w:rPr>
          <w:noProof w:val="0"/>
        </w:rPr>
        <w:t>NDIS Changes focus group</w:t>
      </w:r>
      <w:r w:rsidR="007F6500">
        <w:rPr>
          <w:noProof w:val="0"/>
        </w:rPr>
        <w:t>, 2026</w:t>
      </w:r>
    </w:p>
    <w:p w14:paraId="37AA8794" w14:textId="3E5F74DD" w:rsidR="005D7FE1" w:rsidRPr="00FA7006" w:rsidRDefault="00E3416D" w:rsidP="008B0B9F">
      <w:pPr>
        <w:pStyle w:val="CYDAQuote"/>
        <w:rPr>
          <w:noProof w:val="0"/>
        </w:rPr>
      </w:pPr>
      <w:r w:rsidRPr="00FA7006">
        <w:rPr>
          <w:noProof w:val="0"/>
        </w:rPr>
        <w:t xml:space="preserve">“I feel it's not complete, because after going to this assessment, I don't have the satisfaction of, you know, anybody that's going to receive this assessment can know what is my real problem or what I need.” – </w:t>
      </w:r>
      <w:r w:rsidR="007F6500">
        <w:rPr>
          <w:noProof w:val="0"/>
        </w:rPr>
        <w:t xml:space="preserve">Young person with disability 18-25, CYDA’s </w:t>
      </w:r>
      <w:r w:rsidR="007F6500" w:rsidRPr="00FA7006">
        <w:rPr>
          <w:noProof w:val="0"/>
        </w:rPr>
        <w:t>NDIS Changes focus group</w:t>
      </w:r>
      <w:r w:rsidR="007F6500">
        <w:rPr>
          <w:noProof w:val="0"/>
        </w:rPr>
        <w:t>, 2026</w:t>
      </w:r>
    </w:p>
    <w:p w14:paraId="48B67240" w14:textId="1CF84E64" w:rsidR="008A1029" w:rsidRPr="00FA7006" w:rsidRDefault="00F86381" w:rsidP="00181ED8">
      <w:pPr>
        <w:pStyle w:val="CYDABodycopy"/>
        <w:spacing w:line="276" w:lineRule="auto"/>
        <w:rPr>
          <w:noProof w:val="0"/>
        </w:rPr>
      </w:pPr>
      <w:r w:rsidRPr="00FA7006">
        <w:rPr>
          <w:noProof w:val="0"/>
        </w:rPr>
        <w:t xml:space="preserve">CYDA emphasises that it is vitally important that </w:t>
      </w:r>
      <w:r w:rsidR="00234915" w:rsidRPr="00FA7006">
        <w:rPr>
          <w:noProof w:val="0"/>
        </w:rPr>
        <w:t>any</w:t>
      </w:r>
      <w:r w:rsidR="00DA7417" w:rsidRPr="00FA7006">
        <w:rPr>
          <w:noProof w:val="0"/>
        </w:rPr>
        <w:t xml:space="preserve"> functional capacity assessment tool is designed in collaboration with users in the disability community. </w:t>
      </w:r>
    </w:p>
    <w:p w14:paraId="40F339B0" w14:textId="6C9C7160" w:rsidR="004A2799" w:rsidRPr="00FA7006" w:rsidRDefault="0010281F" w:rsidP="00181ED8">
      <w:pPr>
        <w:pStyle w:val="CYDABodycopy"/>
        <w:spacing w:line="276" w:lineRule="auto"/>
        <w:rPr>
          <w:noProof w:val="0"/>
        </w:rPr>
      </w:pPr>
      <w:r w:rsidRPr="00FA7006">
        <w:rPr>
          <w:noProof w:val="0"/>
        </w:rPr>
        <w:t>Section 21</w:t>
      </w:r>
      <w:r w:rsidR="009955B4" w:rsidRPr="00FA7006">
        <w:rPr>
          <w:noProof w:val="0"/>
        </w:rPr>
        <w:t>1</w:t>
      </w:r>
      <w:r w:rsidRPr="00FA7006">
        <w:rPr>
          <w:noProof w:val="0"/>
        </w:rPr>
        <w:t xml:space="preserve"> of the NDIS Act already requires </w:t>
      </w:r>
      <w:r w:rsidR="007655BB" w:rsidRPr="00FA7006">
        <w:rPr>
          <w:noProof w:val="0"/>
        </w:rPr>
        <w:t>a description of the nature of consultat</w:t>
      </w:r>
      <w:r w:rsidR="00B44F48" w:rsidRPr="00FA7006">
        <w:rPr>
          <w:noProof w:val="0"/>
        </w:rPr>
        <w:t>ions</w:t>
      </w:r>
      <w:r w:rsidR="007655BB" w:rsidRPr="00FA7006">
        <w:rPr>
          <w:noProof w:val="0"/>
        </w:rPr>
        <w:t xml:space="preserve"> undertaken with</w:t>
      </w:r>
      <w:r w:rsidR="00044EF1" w:rsidRPr="00FA7006">
        <w:rPr>
          <w:noProof w:val="0"/>
        </w:rPr>
        <w:t xml:space="preserve"> respect to legislative instruments </w:t>
      </w:r>
      <w:r w:rsidR="002F7461" w:rsidRPr="00FA7006">
        <w:rPr>
          <w:noProof w:val="0"/>
        </w:rPr>
        <w:t>(such as rules)</w:t>
      </w:r>
      <w:r w:rsidR="00044EF1" w:rsidRPr="00FA7006">
        <w:rPr>
          <w:noProof w:val="0"/>
        </w:rPr>
        <w:t xml:space="preserve"> made under the Act</w:t>
      </w:r>
      <w:r w:rsidR="00AF54B9" w:rsidRPr="00FA7006">
        <w:rPr>
          <w:noProof w:val="0"/>
        </w:rPr>
        <w:t xml:space="preserve"> to be contained in an explanatory statement for the instrument. </w:t>
      </w:r>
    </w:p>
    <w:p w14:paraId="2AE5A71D" w14:textId="435F1052" w:rsidR="00516757" w:rsidRPr="00FA7006" w:rsidRDefault="00770119" w:rsidP="00181ED8">
      <w:pPr>
        <w:pStyle w:val="CYDABodycopy"/>
        <w:spacing w:line="276" w:lineRule="auto"/>
        <w:rPr>
          <w:noProof w:val="0"/>
        </w:rPr>
      </w:pPr>
      <w:r w:rsidRPr="00FA7006">
        <w:rPr>
          <w:noProof w:val="0"/>
        </w:rPr>
        <w:t xml:space="preserve">While this </w:t>
      </w:r>
      <w:r w:rsidR="002F7461" w:rsidRPr="00FA7006">
        <w:rPr>
          <w:noProof w:val="0"/>
        </w:rPr>
        <w:t xml:space="preserve">means it will be clear </w:t>
      </w:r>
      <w:r w:rsidR="001878EC" w:rsidRPr="00FA7006">
        <w:rPr>
          <w:noProof w:val="0"/>
        </w:rPr>
        <w:t>if</w:t>
      </w:r>
      <w:r w:rsidR="002F7461" w:rsidRPr="00FA7006">
        <w:rPr>
          <w:noProof w:val="0"/>
        </w:rPr>
        <w:t xml:space="preserve"> the disability community was consulted on the making of legislati</w:t>
      </w:r>
      <w:r w:rsidR="006654B5" w:rsidRPr="00FA7006">
        <w:rPr>
          <w:noProof w:val="0"/>
        </w:rPr>
        <w:t>ve instruments</w:t>
      </w:r>
      <w:r w:rsidR="00E805FE" w:rsidRPr="00FA7006">
        <w:rPr>
          <w:noProof w:val="0"/>
        </w:rPr>
        <w:t xml:space="preserve"> </w:t>
      </w:r>
      <w:r w:rsidR="004244E0" w:rsidRPr="00FA7006">
        <w:rPr>
          <w:noProof w:val="0"/>
        </w:rPr>
        <w:t xml:space="preserve">such as the one about </w:t>
      </w:r>
      <w:r w:rsidR="009F7DE4" w:rsidRPr="00FA7006">
        <w:rPr>
          <w:noProof w:val="0"/>
        </w:rPr>
        <w:t>functional capacity</w:t>
      </w:r>
      <w:r w:rsidR="002F7461" w:rsidRPr="00FA7006">
        <w:rPr>
          <w:noProof w:val="0"/>
        </w:rPr>
        <w:t xml:space="preserve">, it does not compel the government to </w:t>
      </w:r>
      <w:r w:rsidR="009F7DE4" w:rsidRPr="00FA7006">
        <w:rPr>
          <w:noProof w:val="0"/>
        </w:rPr>
        <w:t>consult with people with disability</w:t>
      </w:r>
      <w:r w:rsidR="0075212E" w:rsidRPr="00FA7006">
        <w:rPr>
          <w:noProof w:val="0"/>
        </w:rPr>
        <w:t xml:space="preserve"> on the instrument itself</w:t>
      </w:r>
      <w:r w:rsidR="009F7DE4" w:rsidRPr="00FA7006">
        <w:rPr>
          <w:noProof w:val="0"/>
        </w:rPr>
        <w:t>.</w:t>
      </w:r>
      <w:bookmarkEnd w:id="11"/>
    </w:p>
    <w:p w14:paraId="1280589C" w14:textId="55F379FA" w:rsidR="00EA4668" w:rsidRPr="00FA7006" w:rsidRDefault="00EA4668" w:rsidP="00067E38">
      <w:pPr>
        <w:pStyle w:val="Heading2"/>
      </w:pPr>
      <w:bookmarkStart w:id="15" w:name="_Toc230676112"/>
      <w:r w:rsidRPr="00FA7006">
        <w:t xml:space="preserve">Recommended </w:t>
      </w:r>
      <w:r w:rsidR="00752CE0" w:rsidRPr="00FA7006">
        <w:t>s</w:t>
      </w:r>
      <w:r w:rsidRPr="00FA7006">
        <w:t>olutions</w:t>
      </w:r>
      <w:bookmarkEnd w:id="15"/>
      <w:r w:rsidRPr="00FA7006">
        <w:t xml:space="preserve"> </w:t>
      </w:r>
    </w:p>
    <w:tbl>
      <w:tblPr>
        <w:tblStyle w:val="TableGrid"/>
        <w:tblW w:w="0" w:type="auto"/>
        <w:tblLook w:val="04A0" w:firstRow="1" w:lastRow="0" w:firstColumn="1" w:lastColumn="0" w:noHBand="0" w:noVBand="1"/>
      </w:tblPr>
      <w:tblGrid>
        <w:gridCol w:w="9204"/>
      </w:tblGrid>
      <w:tr w:rsidR="002B4374" w14:paraId="266FB43A" w14:textId="77777777" w:rsidTr="002B4374">
        <w:tc>
          <w:tcPr>
            <w:tcW w:w="9204" w:type="dxa"/>
            <w:tcBorders>
              <w:top w:val="nil"/>
              <w:left w:val="nil"/>
              <w:bottom w:val="nil"/>
              <w:right w:val="nil"/>
            </w:tcBorders>
            <w:shd w:val="clear" w:color="auto" w:fill="E0F1E0" w:themeFill="accent5" w:themeFillTint="33"/>
          </w:tcPr>
          <w:p w14:paraId="69D6E1FC" w14:textId="77777777" w:rsidR="002B4374" w:rsidRPr="002B4374" w:rsidRDefault="002B4374" w:rsidP="00D72D76">
            <w:pPr>
              <w:pStyle w:val="CYDABodycopy"/>
              <w:spacing w:before="240" w:line="276" w:lineRule="auto"/>
            </w:pPr>
            <w:r w:rsidRPr="002B4374">
              <w:t>1a. Guarantee that children aged 8 and under are not removed from the NDIS before adequate safeguards, alternative supports, and pathways for reassessment throughout their development are established.</w:t>
            </w:r>
          </w:p>
          <w:p w14:paraId="73A8805F" w14:textId="0E7B56ED" w:rsidR="002B4374" w:rsidRPr="002B4374" w:rsidRDefault="002B4374" w:rsidP="00D72D76">
            <w:pPr>
              <w:pStyle w:val="CYDABodycopy"/>
              <w:spacing w:line="276" w:lineRule="auto"/>
            </w:pPr>
            <w:r w:rsidRPr="002B4374">
              <w:t>1b. Provide a definition and assessment of parental responsibility that accounts for the significant variation in level and complexity of support needs.</w:t>
            </w:r>
          </w:p>
          <w:p w14:paraId="2251B812" w14:textId="77777777" w:rsidR="002B4374" w:rsidRPr="002B4374" w:rsidRDefault="002B4374" w:rsidP="00D72D76">
            <w:pPr>
              <w:pStyle w:val="CYDABodycopy"/>
              <w:spacing w:line="276" w:lineRule="auto"/>
            </w:pPr>
            <w:r w:rsidRPr="002B4374">
              <w:t>1c. Amend proposed section 9B(1)(b) to ensure that fluctuation must be considered in the definition of functional capacity, and availability of informal and community supports must be considered in the context of a person’s environmental and personal circumstances.</w:t>
            </w:r>
          </w:p>
          <w:p w14:paraId="4AAB3DD3" w14:textId="254C2635" w:rsidR="002B4374" w:rsidRDefault="002B4374" w:rsidP="00D72D76">
            <w:pPr>
              <w:pStyle w:val="CYDABodycopy"/>
              <w:spacing w:line="276" w:lineRule="auto"/>
            </w:pPr>
            <w:r w:rsidRPr="002B4374">
              <w:t>1d. Amend Section 211 of the NDIS Act so that the Minister “must consult with the disability community in relation to a legislative instrument made under this Act”.</w:t>
            </w:r>
          </w:p>
        </w:tc>
      </w:tr>
    </w:tbl>
    <w:p w14:paraId="61D191E2" w14:textId="77777777" w:rsidR="002B4374" w:rsidRPr="002B4374" w:rsidRDefault="002B4374" w:rsidP="002B4374">
      <w:pPr>
        <w:pStyle w:val="CYDABodycopy"/>
      </w:pPr>
    </w:p>
    <w:p w14:paraId="347708CE" w14:textId="031BE8AA" w:rsidR="005450E8" w:rsidRPr="00FA7006" w:rsidRDefault="00746BBD" w:rsidP="005E3881">
      <w:pPr>
        <w:pStyle w:val="Heading2"/>
      </w:pPr>
      <w:r w:rsidRPr="00FA7006">
        <w:br w:type="page"/>
      </w:r>
      <w:bookmarkStart w:id="16" w:name="_Toc230676113"/>
      <w:r w:rsidR="00B34457" w:rsidRPr="00FA7006">
        <w:t xml:space="preserve">Priority Area </w:t>
      </w:r>
      <w:r w:rsidR="00E31FC0" w:rsidRPr="00FA7006">
        <w:t>2</w:t>
      </w:r>
      <w:r w:rsidR="005450E8" w:rsidRPr="00FA7006">
        <w:t xml:space="preserve">: </w:t>
      </w:r>
      <w:r w:rsidR="00857F45" w:rsidRPr="00FA7006">
        <w:t>Support determinations</w:t>
      </w:r>
      <w:bookmarkEnd w:id="16"/>
      <w:r w:rsidR="005450E8" w:rsidRPr="00FA7006">
        <w:t xml:space="preserve"> </w:t>
      </w:r>
    </w:p>
    <w:p w14:paraId="4EC9E592" w14:textId="6CAEB899" w:rsidR="00C70558" w:rsidRPr="00FA7006" w:rsidRDefault="00156C83" w:rsidP="005E3881">
      <w:pPr>
        <w:pStyle w:val="Heading4"/>
        <w:rPr>
          <w:noProof w:val="0"/>
        </w:rPr>
      </w:pPr>
      <w:bookmarkStart w:id="17" w:name="_Toc230676114"/>
      <w:r w:rsidRPr="00FA7006">
        <w:rPr>
          <w:noProof w:val="0"/>
        </w:rPr>
        <w:t xml:space="preserve">Issue 2a: </w:t>
      </w:r>
      <w:r w:rsidR="00306591" w:rsidRPr="00FA7006">
        <w:rPr>
          <w:noProof w:val="0"/>
        </w:rPr>
        <w:t>Reduction of social and community participation funding</w:t>
      </w:r>
      <w:bookmarkEnd w:id="17"/>
      <w:r w:rsidR="00306591" w:rsidRPr="00FA7006">
        <w:rPr>
          <w:noProof w:val="0"/>
        </w:rPr>
        <w:t xml:space="preserve"> </w:t>
      </w:r>
    </w:p>
    <w:tbl>
      <w:tblPr>
        <w:tblStyle w:val="TableGrid"/>
        <w:tblW w:w="0" w:type="auto"/>
        <w:tblLook w:val="04A0" w:firstRow="1" w:lastRow="0" w:firstColumn="1" w:lastColumn="0" w:noHBand="0" w:noVBand="1"/>
      </w:tblPr>
      <w:tblGrid>
        <w:gridCol w:w="9204"/>
      </w:tblGrid>
      <w:tr w:rsidR="002B4374" w14:paraId="151EE7BD" w14:textId="77777777" w:rsidTr="002B4374">
        <w:tc>
          <w:tcPr>
            <w:tcW w:w="9204" w:type="dxa"/>
            <w:tcBorders>
              <w:top w:val="nil"/>
              <w:left w:val="nil"/>
              <w:bottom w:val="nil"/>
              <w:right w:val="nil"/>
            </w:tcBorders>
            <w:shd w:val="clear" w:color="auto" w:fill="E0F1E0" w:themeFill="accent5" w:themeFillTint="33"/>
          </w:tcPr>
          <w:p w14:paraId="40B5AF9D" w14:textId="513ECFBC" w:rsidR="002B4374" w:rsidRDefault="002B4374" w:rsidP="00D72D76">
            <w:pPr>
              <w:pStyle w:val="CYDABodycopy"/>
              <w:spacing w:before="240" w:line="276" w:lineRule="auto"/>
            </w:pPr>
            <w:r w:rsidRPr="002B4374">
              <w:t>Recommendation 2a. Allocate funding based on level of need determined by functional capacity in the context of daily life, rather than blanket cuts to social and community participation funding that risk a pipeline back to segregated settings</w:t>
            </w:r>
          </w:p>
        </w:tc>
      </w:tr>
    </w:tbl>
    <w:p w14:paraId="2445075B" w14:textId="20F318E4" w:rsidR="001E4CC7" w:rsidRPr="00FA7006" w:rsidRDefault="001E4CC7" w:rsidP="00A5393B">
      <w:pPr>
        <w:pStyle w:val="CYDABodycopy"/>
        <w:spacing w:before="240" w:line="276" w:lineRule="auto"/>
        <w:rPr>
          <w:noProof w:val="0"/>
        </w:rPr>
      </w:pPr>
      <w:r w:rsidRPr="00FA7006">
        <w:rPr>
          <w:noProof w:val="0"/>
        </w:rPr>
        <w:t>The Bill inserts a new s</w:t>
      </w:r>
      <w:r w:rsidR="00E61FBF" w:rsidRPr="00FA7006">
        <w:rPr>
          <w:noProof w:val="0"/>
        </w:rPr>
        <w:t>ection</w:t>
      </w:r>
      <w:r w:rsidRPr="00FA7006">
        <w:rPr>
          <w:noProof w:val="0"/>
        </w:rPr>
        <w:t xml:space="preserve">, </w:t>
      </w:r>
      <w:r w:rsidR="00585DF6" w:rsidRPr="00FA7006">
        <w:rPr>
          <w:noProof w:val="0"/>
        </w:rPr>
        <w:t>34</w:t>
      </w:r>
      <w:r w:rsidR="00A458DD" w:rsidRPr="00FA7006">
        <w:rPr>
          <w:noProof w:val="0"/>
        </w:rPr>
        <w:t>A</w:t>
      </w:r>
      <w:r w:rsidR="004915E8" w:rsidRPr="00FA7006">
        <w:rPr>
          <w:noProof w:val="0"/>
        </w:rPr>
        <w:t>,</w:t>
      </w:r>
      <w:r w:rsidR="00F06B0E" w:rsidRPr="00FA7006">
        <w:rPr>
          <w:noProof w:val="0"/>
        </w:rPr>
        <w:t xml:space="preserve"> </w:t>
      </w:r>
      <w:r w:rsidR="00987F6B">
        <w:rPr>
          <w:noProof w:val="0"/>
        </w:rPr>
        <w:t>(</w:t>
      </w:r>
      <w:r w:rsidR="00F06B0E" w:rsidRPr="00FA7006">
        <w:rPr>
          <w:noProof w:val="0"/>
        </w:rPr>
        <w:t>Determination reducing funding for groups of supports</w:t>
      </w:r>
      <w:r w:rsidR="00987F6B">
        <w:rPr>
          <w:noProof w:val="0"/>
        </w:rPr>
        <w:t>)</w:t>
      </w:r>
      <w:r w:rsidR="00F06B0E" w:rsidRPr="00FA7006">
        <w:rPr>
          <w:noProof w:val="0"/>
        </w:rPr>
        <w:t>.</w:t>
      </w:r>
      <w:r w:rsidRPr="00FA7006">
        <w:rPr>
          <w:noProof w:val="0"/>
        </w:rPr>
        <w:t xml:space="preserve"> </w:t>
      </w:r>
    </w:p>
    <w:p w14:paraId="4D5D43AB" w14:textId="5DF13623" w:rsidR="00183204" w:rsidRPr="00FA7006" w:rsidRDefault="001E4CC7" w:rsidP="00181ED8">
      <w:pPr>
        <w:pStyle w:val="CYDABodycopy"/>
        <w:spacing w:line="276" w:lineRule="auto"/>
        <w:rPr>
          <w:noProof w:val="0"/>
        </w:rPr>
      </w:pPr>
      <w:r w:rsidRPr="00FA7006">
        <w:rPr>
          <w:noProof w:val="0"/>
        </w:rPr>
        <w:t xml:space="preserve">This </w:t>
      </w:r>
      <w:r w:rsidR="00670637" w:rsidRPr="00FA7006">
        <w:rPr>
          <w:noProof w:val="0"/>
        </w:rPr>
        <w:t>section</w:t>
      </w:r>
      <w:r w:rsidR="00774CF6" w:rsidRPr="00FA7006">
        <w:rPr>
          <w:noProof w:val="0"/>
        </w:rPr>
        <w:t xml:space="preserve"> enables the Minister to </w:t>
      </w:r>
      <w:r w:rsidR="001A433B" w:rsidRPr="00FA7006">
        <w:rPr>
          <w:noProof w:val="0"/>
        </w:rPr>
        <w:t xml:space="preserve">reduce funding across groups of supports </w:t>
      </w:r>
      <w:r w:rsidR="00A747FA" w:rsidRPr="00FA7006">
        <w:rPr>
          <w:noProof w:val="0"/>
        </w:rPr>
        <w:t xml:space="preserve">by any percentage lower than </w:t>
      </w:r>
      <w:r w:rsidR="00583D5A" w:rsidRPr="00FA7006">
        <w:rPr>
          <w:noProof w:val="0"/>
        </w:rPr>
        <w:t>100</w:t>
      </w:r>
      <w:r w:rsidR="005A0239">
        <w:rPr>
          <w:noProof w:val="0"/>
        </w:rPr>
        <w:t xml:space="preserve"> per cent.</w:t>
      </w:r>
      <w:r w:rsidR="00583D5A" w:rsidRPr="00FA7006">
        <w:rPr>
          <w:noProof w:val="0"/>
        </w:rPr>
        <w:t xml:space="preserve"> </w:t>
      </w:r>
      <w:r w:rsidR="00301FA3" w:rsidRPr="00FA7006">
        <w:rPr>
          <w:noProof w:val="0"/>
        </w:rPr>
        <w:t xml:space="preserve">The </w:t>
      </w:r>
      <w:hyperlink r:id="rId56" w:anchor="_Toc229416892" w:history="1">
        <w:r w:rsidR="00622852" w:rsidRPr="00FA7006">
          <w:rPr>
            <w:rStyle w:val="Hyperlink"/>
            <w:noProof w:val="0"/>
          </w:rPr>
          <w:t>E</w:t>
        </w:r>
        <w:r w:rsidR="00301FA3" w:rsidRPr="00FA7006">
          <w:rPr>
            <w:rStyle w:val="Hyperlink"/>
            <w:noProof w:val="0"/>
          </w:rPr>
          <w:t xml:space="preserve">xplanatory </w:t>
        </w:r>
        <w:r w:rsidR="00622852" w:rsidRPr="00FA7006">
          <w:rPr>
            <w:rStyle w:val="Hyperlink"/>
            <w:noProof w:val="0"/>
          </w:rPr>
          <w:t>M</w:t>
        </w:r>
        <w:r w:rsidR="00301FA3" w:rsidRPr="00FA7006">
          <w:rPr>
            <w:rStyle w:val="Hyperlink"/>
            <w:noProof w:val="0"/>
          </w:rPr>
          <w:t>emorandum</w:t>
        </w:r>
      </w:hyperlink>
      <w:r w:rsidR="00301FA3" w:rsidRPr="00FA7006">
        <w:rPr>
          <w:noProof w:val="0"/>
        </w:rPr>
        <w:t xml:space="preserve"> to the Bill describes instances where </w:t>
      </w:r>
      <w:r w:rsidR="0072082C" w:rsidRPr="00FA7006">
        <w:rPr>
          <w:noProof w:val="0"/>
        </w:rPr>
        <w:t xml:space="preserve">budgets for social and community participation </w:t>
      </w:r>
      <w:r w:rsidR="007D7C12" w:rsidRPr="00FA7006">
        <w:rPr>
          <w:noProof w:val="0"/>
        </w:rPr>
        <w:t>will be</w:t>
      </w:r>
      <w:r w:rsidR="0072082C" w:rsidRPr="00FA7006">
        <w:rPr>
          <w:noProof w:val="0"/>
        </w:rPr>
        <w:t xml:space="preserve"> reduced by 50</w:t>
      </w:r>
      <w:r w:rsidR="005A0239">
        <w:rPr>
          <w:noProof w:val="0"/>
        </w:rPr>
        <w:t xml:space="preserve"> per cent</w:t>
      </w:r>
      <w:r w:rsidR="00B92953">
        <w:rPr>
          <w:noProof w:val="0"/>
        </w:rPr>
        <w:t>,</w:t>
      </w:r>
      <w:r w:rsidR="00FD39BA" w:rsidRPr="00FA7006">
        <w:rPr>
          <w:noProof w:val="0"/>
        </w:rPr>
        <w:t xml:space="preserve"> and the </w:t>
      </w:r>
      <w:r w:rsidR="001E52A9" w:rsidRPr="00FA7006">
        <w:rPr>
          <w:noProof w:val="0"/>
        </w:rPr>
        <w:t xml:space="preserve">impact analysis section states: </w:t>
      </w:r>
    </w:p>
    <w:p w14:paraId="69E89728" w14:textId="6D280D9C" w:rsidR="00006B6B" w:rsidRPr="000F0AC9" w:rsidRDefault="00006B6B" w:rsidP="00181ED8">
      <w:pPr>
        <w:pStyle w:val="CYDABodycopy"/>
        <w:spacing w:line="276" w:lineRule="auto"/>
      </w:pPr>
      <w:r w:rsidRPr="000F0AC9">
        <w:t>“The decision to reduce this budget was preferred over others because it does not impact the health and safety of participants”</w:t>
      </w:r>
      <w:r w:rsidR="009E1426" w:rsidRPr="000F0AC9">
        <w:t>.</w:t>
      </w:r>
      <w:r w:rsidRPr="000F0AC9">
        <w:t xml:space="preserve"> </w:t>
      </w:r>
    </w:p>
    <w:p w14:paraId="0BDA22FD" w14:textId="192C7B24" w:rsidR="00B24BC0" w:rsidRPr="00FA7006" w:rsidRDefault="00A323F3" w:rsidP="00181ED8">
      <w:pPr>
        <w:pStyle w:val="CYDABodycopy"/>
        <w:spacing w:line="276" w:lineRule="auto"/>
        <w:rPr>
          <w:noProof w:val="0"/>
        </w:rPr>
      </w:pPr>
      <w:r w:rsidRPr="000F0AC9">
        <w:t xml:space="preserve">CYDA </w:t>
      </w:r>
      <w:r w:rsidR="007B0BC4" w:rsidRPr="000F0AC9">
        <w:t xml:space="preserve">strongly rejects </w:t>
      </w:r>
      <w:r w:rsidR="00766BFF" w:rsidRPr="000F0AC9">
        <w:t xml:space="preserve">this </w:t>
      </w:r>
      <w:r w:rsidR="004D3EFA" w:rsidRPr="000F0AC9">
        <w:t>claim</w:t>
      </w:r>
      <w:r w:rsidR="00F16ACD" w:rsidRPr="000F0AC9">
        <w:t>,</w:t>
      </w:r>
      <w:r w:rsidR="00766BFF" w:rsidRPr="000F0AC9">
        <w:t xml:space="preserve"> and</w:t>
      </w:r>
      <w:r w:rsidRPr="000F0AC9">
        <w:t xml:space="preserve"> </w:t>
      </w:r>
      <w:r w:rsidR="00D94335" w:rsidRPr="000F0AC9">
        <w:t>urges the government to consider th</w:t>
      </w:r>
      <w:r w:rsidR="000A2545" w:rsidRPr="000F0AC9">
        <w:t>at</w:t>
      </w:r>
      <w:r w:rsidR="00D94335" w:rsidRPr="000F0AC9">
        <w:t xml:space="preserve"> th</w:t>
      </w:r>
      <w:r w:rsidR="0082020B" w:rsidRPr="000F0AC9">
        <w:t>is</w:t>
      </w:r>
      <w:r w:rsidR="00D94335" w:rsidRPr="000F0AC9">
        <w:t xml:space="preserve"> </w:t>
      </w:r>
      <w:r w:rsidR="00BD1DA3" w:rsidRPr="000F0AC9">
        <w:t>top-down</w:t>
      </w:r>
      <w:r w:rsidR="000A2545" w:rsidRPr="000F0AC9">
        <w:t xml:space="preserve"> </w:t>
      </w:r>
      <w:r w:rsidR="0082020B" w:rsidRPr="000F0AC9">
        <w:t xml:space="preserve">mechanism </w:t>
      </w:r>
      <w:r w:rsidR="00B151D5" w:rsidRPr="000F0AC9">
        <w:t>is</w:t>
      </w:r>
      <w:r w:rsidR="00285437" w:rsidRPr="000F0AC9">
        <w:t xml:space="preserve"> contrary to the </w:t>
      </w:r>
      <w:r w:rsidR="00A3555C" w:rsidRPr="000F0AC9">
        <w:t>rights</w:t>
      </w:r>
      <w:r w:rsidR="00CF04D0" w:rsidRPr="000F0AC9">
        <w:t>-based</w:t>
      </w:r>
      <w:r w:rsidR="00A3555C" w:rsidRPr="000F0AC9">
        <w:t xml:space="preserve"> principles </w:t>
      </w:r>
      <w:r w:rsidR="00CF04D0" w:rsidRPr="000F0AC9">
        <w:t xml:space="preserve">of choice and control </w:t>
      </w:r>
      <w:r w:rsidR="00A3555C" w:rsidRPr="000F0AC9">
        <w:t xml:space="preserve">the NDIS was founded </w:t>
      </w:r>
      <w:r w:rsidR="00A77836">
        <w:t>up</w:t>
      </w:r>
      <w:r w:rsidR="00A3555C" w:rsidRPr="000F0AC9">
        <w:t xml:space="preserve">on. </w:t>
      </w:r>
      <w:r w:rsidR="00B24BC0" w:rsidRPr="000F0AC9">
        <w:t>Prioritising cost saving over the holistic needs of individuals will disproportionately impact those with the least capacity to absorb this loss</w:t>
      </w:r>
      <w:r w:rsidR="00B24BC0" w:rsidRPr="00FA7006">
        <w:rPr>
          <w:noProof w:val="0"/>
        </w:rPr>
        <w:t xml:space="preserve">. </w:t>
      </w:r>
    </w:p>
    <w:p w14:paraId="1598B31C" w14:textId="0A95A853" w:rsidR="00904BF0" w:rsidRPr="00FA7006" w:rsidRDefault="004F5C95" w:rsidP="00181ED8">
      <w:pPr>
        <w:pStyle w:val="CYDABodycopy"/>
        <w:spacing w:line="276" w:lineRule="auto"/>
        <w:rPr>
          <w:noProof w:val="0"/>
        </w:rPr>
      </w:pPr>
      <w:r w:rsidRPr="00FA7006">
        <w:rPr>
          <w:noProof w:val="0"/>
        </w:rPr>
        <w:t>A</w:t>
      </w:r>
      <w:r w:rsidR="00904BF0" w:rsidRPr="00FA7006">
        <w:rPr>
          <w:noProof w:val="0"/>
        </w:rPr>
        <w:t xml:space="preserve">ccording to the participants of our </w:t>
      </w:r>
      <w:r w:rsidR="00445484" w:rsidRPr="00FA7006">
        <w:rPr>
          <w:noProof w:val="0"/>
        </w:rPr>
        <w:t xml:space="preserve">NDIS Changes </w:t>
      </w:r>
      <w:r w:rsidR="00904BF0" w:rsidRPr="00FA7006">
        <w:rPr>
          <w:noProof w:val="0"/>
        </w:rPr>
        <w:t xml:space="preserve">focus group, their safety and wellbeing is closely connected to being able to </w:t>
      </w:r>
      <w:r w:rsidR="000A6B8E" w:rsidRPr="00FA7006">
        <w:rPr>
          <w:noProof w:val="0"/>
        </w:rPr>
        <w:t xml:space="preserve">be out in their community </w:t>
      </w:r>
      <w:r w:rsidR="00A740AF" w:rsidRPr="00FA7006">
        <w:rPr>
          <w:noProof w:val="0"/>
        </w:rPr>
        <w:t xml:space="preserve">like their peers without disability. </w:t>
      </w:r>
      <w:r w:rsidR="00375558" w:rsidRPr="00FA7006">
        <w:rPr>
          <w:noProof w:val="0"/>
        </w:rPr>
        <w:t xml:space="preserve">They told us about </w:t>
      </w:r>
      <w:r w:rsidR="000B1C07" w:rsidRPr="00FA7006">
        <w:rPr>
          <w:noProof w:val="0"/>
        </w:rPr>
        <w:t xml:space="preserve">the potential </w:t>
      </w:r>
      <w:r w:rsidR="000B1C07" w:rsidRPr="000F0AC9">
        <w:t>impact to their mental health</w:t>
      </w:r>
      <w:r w:rsidR="000B1C07" w:rsidRPr="00FA7006">
        <w:rPr>
          <w:noProof w:val="0"/>
        </w:rPr>
        <w:t xml:space="preserve"> and sense of belonging in the world. </w:t>
      </w:r>
    </w:p>
    <w:p w14:paraId="27119E09" w14:textId="5CE615C3" w:rsidR="00006B6B" w:rsidRPr="00FA7006" w:rsidRDefault="00904BF0" w:rsidP="00874177">
      <w:pPr>
        <w:pStyle w:val="CYDAQuote"/>
        <w:rPr>
          <w:noProof w:val="0"/>
        </w:rPr>
      </w:pPr>
      <w:r w:rsidRPr="00FA7006">
        <w:rPr>
          <w:noProof w:val="0"/>
        </w:rPr>
        <w:t>“It would become harder for me to leave the house, build confidence, and stay connected with others. Many young people who need more support could become isolated, anxious, and less independent, especially those with higher support needs like me</w:t>
      </w:r>
      <w:r w:rsidR="00ED4E1B">
        <w:rPr>
          <w:noProof w:val="0"/>
        </w:rPr>
        <w:t>,</w:t>
      </w:r>
      <w:r w:rsidRPr="00FA7006">
        <w:rPr>
          <w:noProof w:val="0"/>
        </w:rPr>
        <w:t xml:space="preserve"> and communication difficulties.”</w:t>
      </w:r>
      <w:r w:rsidR="00AB51B4" w:rsidRPr="00FA7006">
        <w:rPr>
          <w:noProof w:val="0"/>
        </w:rPr>
        <w:t xml:space="preserve"> </w:t>
      </w:r>
      <w:r w:rsidR="00874177" w:rsidRPr="00FA7006">
        <w:rPr>
          <w:noProof w:val="0"/>
        </w:rPr>
        <w:t xml:space="preserve">– </w:t>
      </w:r>
      <w:r w:rsidR="00ED4E1B">
        <w:rPr>
          <w:noProof w:val="0"/>
        </w:rPr>
        <w:t xml:space="preserve">Young person with disability under 18, CYDA’s </w:t>
      </w:r>
      <w:r w:rsidR="00ED4E1B" w:rsidRPr="00FA7006">
        <w:rPr>
          <w:noProof w:val="0"/>
        </w:rPr>
        <w:t>NDIS Changes focus group</w:t>
      </w:r>
      <w:r w:rsidR="00ED4E1B">
        <w:rPr>
          <w:noProof w:val="0"/>
        </w:rPr>
        <w:t>, 2026</w:t>
      </w:r>
    </w:p>
    <w:p w14:paraId="04B0ED01" w14:textId="52CEFDDB" w:rsidR="00DA463B" w:rsidRPr="00FA7006" w:rsidRDefault="00E46FA6" w:rsidP="00DA463B">
      <w:pPr>
        <w:pStyle w:val="CYDABodycopy"/>
        <w:rPr>
          <w:noProof w:val="0"/>
        </w:rPr>
      </w:pPr>
      <w:r w:rsidRPr="00FA7006">
        <w:rPr>
          <w:noProof w:val="0"/>
        </w:rPr>
        <w:t xml:space="preserve">For many participants, their current </w:t>
      </w:r>
      <w:r w:rsidR="00364DE8" w:rsidRPr="00FA7006">
        <w:rPr>
          <w:noProof w:val="0"/>
        </w:rPr>
        <w:t xml:space="preserve">use of social and community participation funding </w:t>
      </w:r>
      <w:r w:rsidR="00D3690E" w:rsidRPr="00FA7006">
        <w:rPr>
          <w:noProof w:val="0"/>
        </w:rPr>
        <w:t>has enabled</w:t>
      </w:r>
      <w:r w:rsidR="00FD7679" w:rsidRPr="00FA7006">
        <w:rPr>
          <w:noProof w:val="0"/>
        </w:rPr>
        <w:t xml:space="preserve"> them to </w:t>
      </w:r>
      <w:r w:rsidR="00D3690E" w:rsidRPr="00FA7006">
        <w:rPr>
          <w:noProof w:val="0"/>
        </w:rPr>
        <w:t>build skills and in</w:t>
      </w:r>
      <w:r w:rsidR="00A323F3" w:rsidRPr="00FA7006">
        <w:rPr>
          <w:noProof w:val="0"/>
        </w:rPr>
        <w:t xml:space="preserve">dependence. </w:t>
      </w:r>
      <w:r w:rsidR="00FD7679" w:rsidRPr="00FA7006">
        <w:rPr>
          <w:noProof w:val="0"/>
        </w:rPr>
        <w:t xml:space="preserve"> </w:t>
      </w:r>
    </w:p>
    <w:p w14:paraId="44EED23C" w14:textId="6324529F" w:rsidR="00183204" w:rsidRPr="00FA7006" w:rsidRDefault="009733E6" w:rsidP="00874177">
      <w:pPr>
        <w:pStyle w:val="CYDAQuote"/>
        <w:rPr>
          <w:noProof w:val="0"/>
        </w:rPr>
      </w:pPr>
      <w:r w:rsidRPr="00FA7006">
        <w:rPr>
          <w:noProof w:val="0"/>
        </w:rPr>
        <w:t>“There's so many things that I can do, and I know I can do with the right support I'm so much more higher functioning and happier, and I've been in dark places where I didn't have support like that, and I felt an incredible sense of isolation</w:t>
      </w:r>
      <w:r w:rsidR="006F6B1C" w:rsidRPr="00FA7006">
        <w:rPr>
          <w:noProof w:val="0"/>
        </w:rPr>
        <w:t>.</w:t>
      </w:r>
      <w:r w:rsidRPr="00FA7006">
        <w:rPr>
          <w:noProof w:val="0"/>
        </w:rPr>
        <w:t xml:space="preserve">” </w:t>
      </w:r>
      <w:r w:rsidR="00874177" w:rsidRPr="00FA7006">
        <w:rPr>
          <w:noProof w:val="0"/>
        </w:rPr>
        <w:t xml:space="preserve">– </w:t>
      </w:r>
      <w:r w:rsidR="004D73AC">
        <w:rPr>
          <w:noProof w:val="0"/>
        </w:rPr>
        <w:t xml:space="preserve">Young person with disability 18-25, CYDA’s </w:t>
      </w:r>
      <w:r w:rsidR="004D73AC" w:rsidRPr="00FA7006">
        <w:rPr>
          <w:noProof w:val="0"/>
        </w:rPr>
        <w:t>NDIS Changes focus group</w:t>
      </w:r>
      <w:r w:rsidR="004D73AC">
        <w:rPr>
          <w:noProof w:val="0"/>
        </w:rPr>
        <w:t>, 2026</w:t>
      </w:r>
    </w:p>
    <w:p w14:paraId="153A3131" w14:textId="7D9E18DB" w:rsidR="00A323F3" w:rsidRPr="00FA7006" w:rsidRDefault="001E4CC7" w:rsidP="000C24A5">
      <w:pPr>
        <w:pStyle w:val="CYDAQuote"/>
        <w:rPr>
          <w:noProof w:val="0"/>
        </w:rPr>
      </w:pPr>
      <w:r w:rsidRPr="00FA7006">
        <w:rPr>
          <w:noProof w:val="0"/>
        </w:rPr>
        <w:t>“</w:t>
      </w:r>
      <w:r w:rsidR="00A96044" w:rsidRPr="00FA7006">
        <w:rPr>
          <w:noProof w:val="0"/>
        </w:rPr>
        <w:t>I'm dependent on that support worker for transport, cleaning, gardening, social contact, and teaching me life skills like cooking and operating a household, if so, if my community budget is cut, I will lose almost all of my independence from my parents</w:t>
      </w:r>
      <w:r w:rsidR="006F6B1C" w:rsidRPr="00FA7006">
        <w:rPr>
          <w:noProof w:val="0"/>
        </w:rPr>
        <w:t>.</w:t>
      </w:r>
      <w:r w:rsidR="00A96044" w:rsidRPr="00FA7006">
        <w:rPr>
          <w:noProof w:val="0"/>
        </w:rPr>
        <w:t>”</w:t>
      </w:r>
      <w:r w:rsidR="006F6B1C" w:rsidRPr="00FA7006">
        <w:rPr>
          <w:noProof w:val="0"/>
        </w:rPr>
        <w:t xml:space="preserve"> </w:t>
      </w:r>
      <w:r w:rsidR="00874177" w:rsidRPr="00FA7006">
        <w:rPr>
          <w:noProof w:val="0"/>
        </w:rPr>
        <w:t xml:space="preserve">– </w:t>
      </w:r>
      <w:r w:rsidR="00E0006E">
        <w:rPr>
          <w:noProof w:val="0"/>
        </w:rPr>
        <w:t xml:space="preserve">Young person with disability 18-25, CYDA’s </w:t>
      </w:r>
      <w:r w:rsidR="00E0006E" w:rsidRPr="00FA7006">
        <w:rPr>
          <w:noProof w:val="0"/>
        </w:rPr>
        <w:t>NDIS Changes focus group</w:t>
      </w:r>
      <w:r w:rsidR="00E0006E">
        <w:rPr>
          <w:noProof w:val="0"/>
        </w:rPr>
        <w:t>, 2026</w:t>
      </w:r>
    </w:p>
    <w:p w14:paraId="2B8A1AB4" w14:textId="644E0AD1" w:rsidR="00FF5025" w:rsidRPr="00FA7006" w:rsidRDefault="005F0418" w:rsidP="006A4358">
      <w:pPr>
        <w:pStyle w:val="CYDAQuote"/>
        <w:rPr>
          <w:noProof w:val="0"/>
        </w:rPr>
      </w:pPr>
      <w:r w:rsidRPr="00FA7006">
        <w:rPr>
          <w:noProof w:val="0"/>
        </w:rPr>
        <w:t>“It's not just activities and community experiences, it's, it's a livelihood, it's, it's the difference between me being able to make a living and an income and supporting myself somewhat financially on my two feet and not being able to do that</w:t>
      </w:r>
      <w:r w:rsidR="006A4358" w:rsidRPr="00FA7006">
        <w:rPr>
          <w:noProof w:val="0"/>
        </w:rPr>
        <w:t xml:space="preserve">” – </w:t>
      </w:r>
      <w:r w:rsidR="00F64F45">
        <w:rPr>
          <w:noProof w:val="0"/>
        </w:rPr>
        <w:t xml:space="preserve">Young person with disability 18-25, CYDA’s </w:t>
      </w:r>
      <w:r w:rsidR="006A4358" w:rsidRPr="00FA7006">
        <w:rPr>
          <w:noProof w:val="0"/>
        </w:rPr>
        <w:t>NDIS Changes focus group</w:t>
      </w:r>
      <w:r w:rsidR="00F64F45">
        <w:rPr>
          <w:noProof w:val="0"/>
        </w:rPr>
        <w:t>, 2026</w:t>
      </w:r>
    </w:p>
    <w:p w14:paraId="37B1C1C4" w14:textId="4210F194" w:rsidR="008B3F99" w:rsidRPr="00FA7006" w:rsidRDefault="008B3F99" w:rsidP="001F3E27">
      <w:pPr>
        <w:pStyle w:val="CYDABodycopy"/>
        <w:spacing w:line="276" w:lineRule="auto"/>
        <w:rPr>
          <w:noProof w:val="0"/>
        </w:rPr>
      </w:pPr>
      <w:r w:rsidRPr="00986626">
        <w:t>This amendment is</w:t>
      </w:r>
      <w:r w:rsidR="007F5765" w:rsidRPr="00986626">
        <w:t xml:space="preserve"> thus</w:t>
      </w:r>
      <w:r w:rsidRPr="00986626">
        <w:t xml:space="preserve"> not appropriate for every age, stage and context of a person’s life. Children and young people with disability in particular, are at increased risk of being excluded from the everyday lives of their peers without this funding. Reducing their capacity to build social connections and experience a sense of belonging in their community will significantly harm their development</w:t>
      </w:r>
      <w:r w:rsidRPr="00FA7006">
        <w:rPr>
          <w:noProof w:val="0"/>
        </w:rPr>
        <w:t xml:space="preserve">. </w:t>
      </w:r>
      <w:r w:rsidR="00F85B28" w:rsidRPr="00FA7006">
        <w:rPr>
          <w:noProof w:val="0"/>
        </w:rPr>
        <w:t xml:space="preserve">This will also have a pronounced </w:t>
      </w:r>
      <w:r w:rsidR="00BD791F" w:rsidRPr="00FA7006">
        <w:rPr>
          <w:noProof w:val="0"/>
        </w:rPr>
        <w:t xml:space="preserve">effect </w:t>
      </w:r>
      <w:r w:rsidR="00F85B28" w:rsidRPr="00FA7006">
        <w:rPr>
          <w:noProof w:val="0"/>
        </w:rPr>
        <w:t xml:space="preserve">on children under 16 </w:t>
      </w:r>
      <w:r w:rsidR="00173626" w:rsidRPr="00FA7006">
        <w:rPr>
          <w:noProof w:val="0"/>
        </w:rPr>
        <w:t xml:space="preserve">due to the </w:t>
      </w:r>
      <w:r w:rsidR="00BD791F" w:rsidRPr="00FA7006">
        <w:rPr>
          <w:noProof w:val="0"/>
        </w:rPr>
        <w:t>impact of social media ban, which means that they no longer have access to online communities</w:t>
      </w:r>
      <w:r w:rsidR="00434142" w:rsidRPr="00FA7006">
        <w:rPr>
          <w:noProof w:val="0"/>
        </w:rPr>
        <w:t xml:space="preserve"> if the</w:t>
      </w:r>
      <w:r w:rsidR="00C9057B" w:rsidRPr="00FA7006">
        <w:rPr>
          <w:noProof w:val="0"/>
        </w:rPr>
        <w:t xml:space="preserve">y are unable to </w:t>
      </w:r>
      <w:r w:rsidR="00695049" w:rsidRPr="00FA7006">
        <w:rPr>
          <w:noProof w:val="0"/>
        </w:rPr>
        <w:t>access physical communities</w:t>
      </w:r>
      <w:r w:rsidR="004360A8" w:rsidRPr="00FA7006">
        <w:rPr>
          <w:noProof w:val="0"/>
        </w:rPr>
        <w:t xml:space="preserve"> for support and connection.</w:t>
      </w:r>
    </w:p>
    <w:p w14:paraId="04C95A94" w14:textId="0113C4A3" w:rsidR="00473046" w:rsidRPr="00FA7006" w:rsidRDefault="008B3F99" w:rsidP="001F3E27">
      <w:pPr>
        <w:pStyle w:val="CYDABodycopy"/>
        <w:spacing w:line="276" w:lineRule="auto"/>
        <w:rPr>
          <w:noProof w:val="0"/>
        </w:rPr>
      </w:pPr>
      <w:r w:rsidRPr="00FA7006">
        <w:rPr>
          <w:noProof w:val="0"/>
        </w:rPr>
        <w:t xml:space="preserve">The </w:t>
      </w:r>
      <w:r w:rsidR="001E0DE4" w:rsidRPr="00FA7006">
        <w:rPr>
          <w:noProof w:val="0"/>
        </w:rPr>
        <w:t xml:space="preserve">$200 million Inclusive Communities Fund </w:t>
      </w:r>
      <w:r w:rsidR="00E12627" w:rsidRPr="00FA7006">
        <w:rPr>
          <w:noProof w:val="0"/>
        </w:rPr>
        <w:t xml:space="preserve">included in the </w:t>
      </w:r>
      <w:hyperlink r:id="rId57" w:history="1">
        <w:r w:rsidR="0018154A" w:rsidRPr="00FA7006">
          <w:rPr>
            <w:rStyle w:val="Hyperlink"/>
            <w:noProof w:val="0"/>
          </w:rPr>
          <w:t>Federal Budget</w:t>
        </w:r>
      </w:hyperlink>
      <w:r w:rsidR="00EC64A0" w:rsidRPr="00FA7006">
        <w:rPr>
          <w:noProof w:val="0"/>
        </w:rPr>
        <w:t xml:space="preserve"> intend</w:t>
      </w:r>
      <w:r w:rsidR="000D178A" w:rsidRPr="00FA7006">
        <w:rPr>
          <w:noProof w:val="0"/>
        </w:rPr>
        <w:t>s</w:t>
      </w:r>
      <w:r w:rsidR="00EC64A0" w:rsidRPr="00FA7006">
        <w:rPr>
          <w:noProof w:val="0"/>
        </w:rPr>
        <w:t xml:space="preserve"> </w:t>
      </w:r>
      <w:r w:rsidR="001E0DE4" w:rsidRPr="00FA7006">
        <w:rPr>
          <w:noProof w:val="0"/>
        </w:rPr>
        <w:t>to rebuild capability among community organisations and strengthen community-based inclusion</w:t>
      </w:r>
      <w:r w:rsidR="000D178A" w:rsidRPr="00FA7006">
        <w:rPr>
          <w:noProof w:val="0"/>
        </w:rPr>
        <w:t>.</w:t>
      </w:r>
      <w:r w:rsidR="001E0DE4" w:rsidRPr="00FA7006">
        <w:rPr>
          <w:noProof w:val="0"/>
        </w:rPr>
        <w:t xml:space="preserve"> </w:t>
      </w:r>
      <w:r w:rsidR="00473046" w:rsidRPr="00986626">
        <w:t xml:space="preserve">CYDA is concerned that </w:t>
      </w:r>
      <w:r w:rsidR="00831726" w:rsidRPr="00986626">
        <w:t xml:space="preserve">this funding </w:t>
      </w:r>
      <w:r w:rsidR="003A5979" w:rsidRPr="00986626">
        <w:t xml:space="preserve">will not reach children and young people with disability who are unable to </w:t>
      </w:r>
      <w:r w:rsidR="003344C2" w:rsidRPr="00986626">
        <w:t>attend community settings without additional support</w:t>
      </w:r>
      <w:r w:rsidR="00600606" w:rsidRPr="00986626">
        <w:t>.</w:t>
      </w:r>
      <w:r w:rsidR="00600606" w:rsidRPr="00FA7006">
        <w:rPr>
          <w:noProof w:val="0"/>
        </w:rPr>
        <w:t xml:space="preserve"> </w:t>
      </w:r>
      <w:r w:rsidR="00F42180" w:rsidRPr="00FA7006">
        <w:rPr>
          <w:noProof w:val="0"/>
        </w:rPr>
        <w:t xml:space="preserve">Moreover, </w:t>
      </w:r>
      <w:r w:rsidR="009E5BF1" w:rsidRPr="00FA7006">
        <w:rPr>
          <w:noProof w:val="0"/>
        </w:rPr>
        <w:t xml:space="preserve">without </w:t>
      </w:r>
      <w:r w:rsidR="00700F89" w:rsidRPr="00FA7006">
        <w:rPr>
          <w:noProof w:val="0"/>
        </w:rPr>
        <w:t xml:space="preserve">careful design </w:t>
      </w:r>
      <w:r w:rsidR="00473046" w:rsidRPr="00FA7006">
        <w:rPr>
          <w:noProof w:val="0"/>
        </w:rPr>
        <w:t>th</w:t>
      </w:r>
      <w:r w:rsidR="00F42180" w:rsidRPr="00FA7006">
        <w:rPr>
          <w:noProof w:val="0"/>
        </w:rPr>
        <w:t xml:space="preserve">ese programs </w:t>
      </w:r>
      <w:r w:rsidR="00473046" w:rsidRPr="00FA7006">
        <w:rPr>
          <w:noProof w:val="0"/>
        </w:rPr>
        <w:t xml:space="preserve">might </w:t>
      </w:r>
      <w:r w:rsidR="00F42180" w:rsidRPr="00FA7006">
        <w:rPr>
          <w:noProof w:val="0"/>
        </w:rPr>
        <w:t>funnel</w:t>
      </w:r>
      <w:r w:rsidR="00473046" w:rsidRPr="00FA7006">
        <w:rPr>
          <w:noProof w:val="0"/>
        </w:rPr>
        <w:t xml:space="preserve"> children and young people with disability back into segregated settings</w:t>
      </w:r>
      <w:r w:rsidR="00EB0DE0" w:rsidRPr="00FA7006">
        <w:rPr>
          <w:noProof w:val="0"/>
        </w:rPr>
        <w:t xml:space="preserve">, which have been </w:t>
      </w:r>
      <w:r w:rsidR="00117D6B" w:rsidRPr="00FA7006">
        <w:rPr>
          <w:noProof w:val="0"/>
        </w:rPr>
        <w:t xml:space="preserve">shown to </w:t>
      </w:r>
      <w:hyperlink r:id="rId58" w:history="1">
        <w:r w:rsidR="00117D6B" w:rsidRPr="00FA7006">
          <w:rPr>
            <w:rStyle w:val="Hyperlink"/>
            <w:noProof w:val="0"/>
          </w:rPr>
          <w:t>increase the level of harm and risk of harm</w:t>
        </w:r>
      </w:hyperlink>
      <w:r w:rsidR="00AA594A" w:rsidRPr="00FA7006">
        <w:rPr>
          <w:noProof w:val="0"/>
        </w:rPr>
        <w:t>.</w:t>
      </w:r>
    </w:p>
    <w:p w14:paraId="238BDED7" w14:textId="43B40BEF" w:rsidR="00E90B2D" w:rsidRPr="00FA7006" w:rsidRDefault="002B2C42" w:rsidP="001F3E27">
      <w:pPr>
        <w:pStyle w:val="CYDABodycopy"/>
        <w:spacing w:line="276" w:lineRule="auto"/>
        <w:rPr>
          <w:noProof w:val="0"/>
        </w:rPr>
      </w:pPr>
      <w:r w:rsidRPr="00FA7006">
        <w:rPr>
          <w:noProof w:val="0"/>
        </w:rPr>
        <w:t xml:space="preserve">CYDA suggests this is not a sufficient amount </w:t>
      </w:r>
      <w:r w:rsidR="00E11470" w:rsidRPr="00FA7006">
        <w:rPr>
          <w:noProof w:val="0"/>
        </w:rPr>
        <w:t xml:space="preserve">to meet the needs of </w:t>
      </w:r>
      <w:r w:rsidR="00493836" w:rsidRPr="00FA7006">
        <w:rPr>
          <w:noProof w:val="0"/>
        </w:rPr>
        <w:t>community organisations across Australia</w:t>
      </w:r>
      <w:r w:rsidR="00201BDB" w:rsidRPr="00FA7006">
        <w:rPr>
          <w:noProof w:val="0"/>
        </w:rPr>
        <w:t xml:space="preserve"> </w:t>
      </w:r>
      <w:r w:rsidR="00D7614D" w:rsidRPr="00FA7006">
        <w:rPr>
          <w:noProof w:val="0"/>
        </w:rPr>
        <w:t xml:space="preserve">to carefully </w:t>
      </w:r>
      <w:r w:rsidR="00730278" w:rsidRPr="00FA7006">
        <w:rPr>
          <w:noProof w:val="0"/>
        </w:rPr>
        <w:t xml:space="preserve">design and deliver this outcome. </w:t>
      </w:r>
    </w:p>
    <w:p w14:paraId="1FE56680" w14:textId="7BDF864B" w:rsidR="00A950B9" w:rsidRPr="00FA7006" w:rsidRDefault="00306591" w:rsidP="005E3881">
      <w:pPr>
        <w:pStyle w:val="Heading4"/>
        <w:rPr>
          <w:noProof w:val="0"/>
        </w:rPr>
      </w:pPr>
      <w:bookmarkStart w:id="18" w:name="_Toc230676115"/>
      <w:r w:rsidRPr="00FA7006">
        <w:rPr>
          <w:noProof w:val="0"/>
        </w:rPr>
        <w:t xml:space="preserve">Issue 2b: </w:t>
      </w:r>
      <w:r w:rsidR="00156C83" w:rsidRPr="00FA7006">
        <w:rPr>
          <w:noProof w:val="0"/>
        </w:rPr>
        <w:t xml:space="preserve"> </w:t>
      </w:r>
      <w:r w:rsidR="00A950B9" w:rsidRPr="00FA7006">
        <w:rPr>
          <w:noProof w:val="0"/>
        </w:rPr>
        <w:t>Reduction of capacity building funding</w:t>
      </w:r>
      <w:bookmarkEnd w:id="18"/>
    </w:p>
    <w:tbl>
      <w:tblPr>
        <w:tblStyle w:val="TableGrid"/>
        <w:tblW w:w="0" w:type="auto"/>
        <w:tblLook w:val="04A0" w:firstRow="1" w:lastRow="0" w:firstColumn="1" w:lastColumn="0" w:noHBand="0" w:noVBand="1"/>
      </w:tblPr>
      <w:tblGrid>
        <w:gridCol w:w="9204"/>
      </w:tblGrid>
      <w:tr w:rsidR="00C7230D" w14:paraId="7F8D767B" w14:textId="77777777" w:rsidTr="00C7230D">
        <w:tc>
          <w:tcPr>
            <w:tcW w:w="9204" w:type="dxa"/>
            <w:tcBorders>
              <w:top w:val="nil"/>
              <w:left w:val="nil"/>
              <w:bottom w:val="nil"/>
              <w:right w:val="nil"/>
            </w:tcBorders>
            <w:shd w:val="clear" w:color="auto" w:fill="E0F1E0" w:themeFill="accent5" w:themeFillTint="33"/>
          </w:tcPr>
          <w:p w14:paraId="4ECF3E14" w14:textId="3CEAE867" w:rsidR="00C7230D" w:rsidRPr="00C7230D" w:rsidRDefault="00C7230D" w:rsidP="00D72D76">
            <w:pPr>
              <w:pStyle w:val="CYDABodycopy"/>
              <w:spacing w:before="240" w:line="276" w:lineRule="auto"/>
              <w:rPr>
                <w:b/>
                <w:lang w:val="en-US"/>
              </w:rPr>
            </w:pPr>
            <w:r w:rsidRPr="00C7230D">
              <w:rPr>
                <w:lang w:val="en-US"/>
              </w:rPr>
              <w:t>Recommendation 2b. Do not include children and young people aged 0 to 25 in the reduction of capacity building funding, to protect access to therapeutic supports as part of early intervention and during significant life transitions</w:t>
            </w:r>
          </w:p>
        </w:tc>
      </w:tr>
    </w:tbl>
    <w:p w14:paraId="5DF2E69E" w14:textId="2443E578" w:rsidR="00E7529C" w:rsidRPr="00FA7006" w:rsidRDefault="00880752" w:rsidP="00234302">
      <w:pPr>
        <w:pStyle w:val="CYDABodycopy"/>
        <w:spacing w:before="240" w:line="276" w:lineRule="auto"/>
        <w:rPr>
          <w:noProof w:val="0"/>
        </w:rPr>
      </w:pPr>
      <w:r w:rsidRPr="00FA7006">
        <w:rPr>
          <w:noProof w:val="0"/>
        </w:rPr>
        <w:t xml:space="preserve">Section </w:t>
      </w:r>
      <w:r w:rsidR="005C5D97" w:rsidRPr="00FA7006">
        <w:rPr>
          <w:noProof w:val="0"/>
        </w:rPr>
        <w:t>34A</w:t>
      </w:r>
      <w:r w:rsidR="003076E1" w:rsidRPr="00FA7006">
        <w:rPr>
          <w:noProof w:val="0"/>
        </w:rPr>
        <w:t>,</w:t>
      </w:r>
      <w:r w:rsidR="00DC0CF6" w:rsidRPr="00FA7006">
        <w:rPr>
          <w:noProof w:val="0"/>
        </w:rPr>
        <w:t xml:space="preserve"> </w:t>
      </w:r>
      <w:r w:rsidR="002F2967" w:rsidRPr="00FA7006">
        <w:rPr>
          <w:noProof w:val="0"/>
        </w:rPr>
        <w:t>(</w:t>
      </w:r>
      <w:r w:rsidR="00CF742D" w:rsidRPr="00FA7006">
        <w:rPr>
          <w:noProof w:val="0"/>
        </w:rPr>
        <w:t>Determination reducing funding for groups of supports</w:t>
      </w:r>
      <w:r w:rsidR="002F2967" w:rsidRPr="00FA7006">
        <w:rPr>
          <w:noProof w:val="0"/>
        </w:rPr>
        <w:t>)</w:t>
      </w:r>
      <w:r w:rsidR="00CF742D" w:rsidRPr="00FA7006">
        <w:rPr>
          <w:noProof w:val="0"/>
        </w:rPr>
        <w:t xml:space="preserve"> enables the Minister to reduce funding across groups of supports by any percentage lower than 100</w:t>
      </w:r>
      <w:r w:rsidR="00FA30E9" w:rsidRPr="00FA7006">
        <w:rPr>
          <w:noProof w:val="0"/>
        </w:rPr>
        <w:t xml:space="preserve"> per cent</w:t>
      </w:r>
      <w:r w:rsidR="00CF742D" w:rsidRPr="00FA7006">
        <w:rPr>
          <w:noProof w:val="0"/>
        </w:rPr>
        <w:t xml:space="preserve">. The </w:t>
      </w:r>
      <w:r w:rsidR="00FA30E9" w:rsidRPr="00FA7006">
        <w:rPr>
          <w:noProof w:val="0"/>
        </w:rPr>
        <w:t>E</w:t>
      </w:r>
      <w:r w:rsidR="00CF742D" w:rsidRPr="00FA7006">
        <w:rPr>
          <w:noProof w:val="0"/>
        </w:rPr>
        <w:t xml:space="preserve">xplanatory </w:t>
      </w:r>
      <w:r w:rsidR="00FA30E9" w:rsidRPr="00FA7006">
        <w:rPr>
          <w:noProof w:val="0"/>
        </w:rPr>
        <w:t>Me</w:t>
      </w:r>
      <w:r w:rsidR="00CF742D" w:rsidRPr="00FA7006">
        <w:rPr>
          <w:noProof w:val="0"/>
        </w:rPr>
        <w:t>morandum to the Bill describes instances where budgets for capacity building are reduced by 10</w:t>
      </w:r>
      <w:r w:rsidR="00FA30E9" w:rsidRPr="00FA7006">
        <w:rPr>
          <w:noProof w:val="0"/>
        </w:rPr>
        <w:t xml:space="preserve"> per cent</w:t>
      </w:r>
      <w:r w:rsidR="00CF742D" w:rsidRPr="00FA7006">
        <w:rPr>
          <w:noProof w:val="0"/>
        </w:rPr>
        <w:t xml:space="preserve">. </w:t>
      </w:r>
    </w:p>
    <w:p w14:paraId="5CE93D69" w14:textId="667634B3" w:rsidR="00E06027" w:rsidRPr="00FA7006" w:rsidRDefault="00E06027" w:rsidP="00EB15FF">
      <w:pPr>
        <w:pStyle w:val="CYDABodycopy"/>
        <w:spacing w:line="276" w:lineRule="auto"/>
        <w:rPr>
          <w:noProof w:val="0"/>
        </w:rPr>
      </w:pPr>
      <w:r w:rsidRPr="00FA7006">
        <w:rPr>
          <w:noProof w:val="0"/>
        </w:rPr>
        <w:t>CYDA argues that this</w:t>
      </w:r>
      <w:r w:rsidR="00D25523" w:rsidRPr="00FA7006">
        <w:rPr>
          <w:noProof w:val="0"/>
        </w:rPr>
        <w:t xml:space="preserve"> amendment is not appro</w:t>
      </w:r>
      <w:r w:rsidR="00225A9E" w:rsidRPr="00FA7006">
        <w:rPr>
          <w:noProof w:val="0"/>
        </w:rPr>
        <w:t xml:space="preserve">priate to apply to children and young people with disability aged </w:t>
      </w:r>
      <w:r w:rsidR="00615033" w:rsidRPr="00FA7006">
        <w:rPr>
          <w:noProof w:val="0"/>
        </w:rPr>
        <w:t xml:space="preserve">0 to </w:t>
      </w:r>
      <w:r w:rsidR="00CF4FDC" w:rsidRPr="00FA7006">
        <w:rPr>
          <w:noProof w:val="0"/>
        </w:rPr>
        <w:t>25.</w:t>
      </w:r>
    </w:p>
    <w:p w14:paraId="1D4D5DF5" w14:textId="77777777" w:rsidR="00CE4752" w:rsidRPr="00FA7006" w:rsidRDefault="00E91697" w:rsidP="00EB15FF">
      <w:pPr>
        <w:pStyle w:val="CYDABodycopy"/>
        <w:spacing w:line="276" w:lineRule="auto"/>
        <w:rPr>
          <w:noProof w:val="0"/>
        </w:rPr>
      </w:pPr>
      <w:r w:rsidRPr="00FA7006">
        <w:rPr>
          <w:noProof w:val="0"/>
        </w:rPr>
        <w:t xml:space="preserve">Children and young people </w:t>
      </w:r>
      <w:r w:rsidR="00E72E6E" w:rsidRPr="00FA7006">
        <w:rPr>
          <w:noProof w:val="0"/>
        </w:rPr>
        <w:t>experience</w:t>
      </w:r>
      <w:r w:rsidR="003E4DF3" w:rsidRPr="00FA7006">
        <w:rPr>
          <w:noProof w:val="0"/>
        </w:rPr>
        <w:t xml:space="preserve"> critical developmental periods and transitions</w:t>
      </w:r>
      <w:r w:rsidR="00E72E6E" w:rsidRPr="00FA7006">
        <w:rPr>
          <w:noProof w:val="0"/>
        </w:rPr>
        <w:t xml:space="preserve"> as they </w:t>
      </w:r>
      <w:r w:rsidR="000A7BD9" w:rsidRPr="00FA7006">
        <w:rPr>
          <w:noProof w:val="0"/>
        </w:rPr>
        <w:t>mature into young adulthood</w:t>
      </w:r>
      <w:r w:rsidR="009B6D34" w:rsidRPr="00FA7006">
        <w:rPr>
          <w:noProof w:val="0"/>
        </w:rPr>
        <w:t xml:space="preserve">. </w:t>
      </w:r>
      <w:r w:rsidR="00D37A2B" w:rsidRPr="00093582">
        <w:t>Therefore, c</w:t>
      </w:r>
      <w:r w:rsidR="00024901" w:rsidRPr="00093582">
        <w:t xml:space="preserve">utting </w:t>
      </w:r>
      <w:r w:rsidR="00DC5A31" w:rsidRPr="00093582">
        <w:t xml:space="preserve">a budget item </w:t>
      </w:r>
      <w:r w:rsidR="002558BE" w:rsidRPr="00093582">
        <w:t xml:space="preserve">dedicated to </w:t>
      </w:r>
      <w:r w:rsidR="00F7573A" w:rsidRPr="00093582">
        <w:t>building their capacity</w:t>
      </w:r>
      <w:r w:rsidR="00D37A2B" w:rsidRPr="00093582">
        <w:t xml:space="preserve"> and supporting them through these changes</w:t>
      </w:r>
      <w:r w:rsidR="0079448A" w:rsidRPr="00093582">
        <w:t xml:space="preserve"> using </w:t>
      </w:r>
      <w:r w:rsidR="00D542EC" w:rsidRPr="00093582">
        <w:t xml:space="preserve">therapeutic </w:t>
      </w:r>
      <w:r w:rsidR="00C72C37" w:rsidRPr="00093582">
        <w:t>approaches</w:t>
      </w:r>
      <w:r w:rsidR="00D542EC" w:rsidRPr="00093582">
        <w:t xml:space="preserve"> is </w:t>
      </w:r>
      <w:r w:rsidR="00B009B1" w:rsidRPr="00093582">
        <w:t xml:space="preserve">likely to </w:t>
      </w:r>
      <w:r w:rsidR="006E1BC2" w:rsidRPr="00093582">
        <w:t xml:space="preserve">decrease capacity </w:t>
      </w:r>
      <w:r w:rsidR="00B70244" w:rsidRPr="00093582">
        <w:t>substantially in this cohort</w:t>
      </w:r>
      <w:r w:rsidR="00D37A2B" w:rsidRPr="00FA7006">
        <w:rPr>
          <w:noProof w:val="0"/>
        </w:rPr>
        <w:t xml:space="preserve">. </w:t>
      </w:r>
    </w:p>
    <w:p w14:paraId="0E58EBAD" w14:textId="2410232D" w:rsidR="00600F23" w:rsidRPr="00FA7006" w:rsidRDefault="00600F23" w:rsidP="00EB15FF">
      <w:pPr>
        <w:pStyle w:val="CYDABodycopy"/>
        <w:spacing w:line="276" w:lineRule="auto"/>
        <w:rPr>
          <w:noProof w:val="0"/>
        </w:rPr>
      </w:pPr>
      <w:r w:rsidRPr="00FA7006">
        <w:rPr>
          <w:noProof w:val="0"/>
        </w:rPr>
        <w:t xml:space="preserve">Participants </w:t>
      </w:r>
      <w:r w:rsidR="00DC5CB2">
        <w:rPr>
          <w:noProof w:val="0"/>
        </w:rPr>
        <w:t>in</w:t>
      </w:r>
      <w:r w:rsidRPr="00FA7006">
        <w:rPr>
          <w:noProof w:val="0"/>
        </w:rPr>
        <w:t xml:space="preserve"> CYDA’s </w:t>
      </w:r>
      <w:hyperlink r:id="rId59" w:history="1">
        <w:r w:rsidR="007443AC" w:rsidRPr="00FA7006">
          <w:rPr>
            <w:rStyle w:val="Hyperlink"/>
            <w:noProof w:val="0"/>
          </w:rPr>
          <w:t>Masking is Not Thriving Report</w:t>
        </w:r>
      </w:hyperlink>
      <w:r w:rsidR="006E0755" w:rsidRPr="00FA7006">
        <w:rPr>
          <w:noProof w:val="0"/>
        </w:rPr>
        <w:t xml:space="preserve"> described the impact </w:t>
      </w:r>
      <w:r w:rsidR="00CE30A8" w:rsidRPr="00FA7006">
        <w:rPr>
          <w:noProof w:val="0"/>
        </w:rPr>
        <w:t>that</w:t>
      </w:r>
      <w:r w:rsidR="00031747" w:rsidRPr="00FA7006">
        <w:rPr>
          <w:noProof w:val="0"/>
        </w:rPr>
        <w:t xml:space="preserve"> having access to trained therapists </w:t>
      </w:r>
      <w:r w:rsidR="00CE30A8" w:rsidRPr="00FA7006">
        <w:rPr>
          <w:noProof w:val="0"/>
        </w:rPr>
        <w:t xml:space="preserve">has had on their families. </w:t>
      </w:r>
      <w:r w:rsidR="002039C2" w:rsidRPr="00FA7006">
        <w:rPr>
          <w:noProof w:val="0"/>
        </w:rPr>
        <w:t xml:space="preserve">They shared the gains made </w:t>
      </w:r>
      <w:r w:rsidR="00A02432" w:rsidRPr="00FA7006">
        <w:rPr>
          <w:noProof w:val="0"/>
        </w:rPr>
        <w:t xml:space="preserve">and the hope that this has given them for the future. </w:t>
      </w:r>
    </w:p>
    <w:p w14:paraId="044E6301" w14:textId="374970B8" w:rsidR="006C3E6D" w:rsidRPr="00FA7006" w:rsidRDefault="006C3E6D" w:rsidP="006C3E6D">
      <w:pPr>
        <w:pStyle w:val="CYDAQuote"/>
        <w:rPr>
          <w:noProof w:val="0"/>
        </w:rPr>
      </w:pPr>
      <w:r w:rsidRPr="00FA7006">
        <w:rPr>
          <w:noProof w:val="0"/>
        </w:rPr>
        <w:t xml:space="preserve">“My child has received life changing assistance from the NDIS. We privately paid for allied health services for 1 year and when my child was </w:t>
      </w:r>
      <w:r w:rsidR="00620F3A" w:rsidRPr="00FA7006">
        <w:rPr>
          <w:noProof w:val="0"/>
        </w:rPr>
        <w:t>3,</w:t>
      </w:r>
      <w:r w:rsidRPr="00FA7006">
        <w:rPr>
          <w:noProof w:val="0"/>
        </w:rPr>
        <w:t xml:space="preserve"> we were able to access NDIS. The progress made was immeasurable and we are now at a mainstream school. While my child still needs and requires supports, I believe that early intervention greatly changed the trajectory of my child’s life.” </w:t>
      </w:r>
      <w:r w:rsidR="00043E5E" w:rsidRPr="00FA7006">
        <w:rPr>
          <w:noProof w:val="0"/>
        </w:rPr>
        <w:t>– Parent/caregiver,</w:t>
      </w:r>
      <w:r w:rsidRPr="00FA7006">
        <w:rPr>
          <w:noProof w:val="0"/>
        </w:rPr>
        <w:t xml:space="preserve"> </w:t>
      </w:r>
      <w:r w:rsidR="00C71C35">
        <w:rPr>
          <w:noProof w:val="0"/>
        </w:rPr>
        <w:t>CYDA’s</w:t>
      </w:r>
      <w:r w:rsidRPr="00FA7006">
        <w:rPr>
          <w:noProof w:val="0"/>
        </w:rPr>
        <w:t xml:space="preserve"> </w:t>
      </w:r>
      <w:r w:rsidR="00043E5E" w:rsidRPr="00FA7006">
        <w:rPr>
          <w:noProof w:val="0"/>
        </w:rPr>
        <w:t xml:space="preserve">Masking is Not </w:t>
      </w:r>
      <w:r w:rsidRPr="00FA7006">
        <w:rPr>
          <w:noProof w:val="0"/>
        </w:rPr>
        <w:t xml:space="preserve">Thriving </w:t>
      </w:r>
      <w:r w:rsidR="00043E5E" w:rsidRPr="00093582">
        <w:t>Report</w:t>
      </w:r>
      <w:r w:rsidR="00C71C35">
        <w:t>, 2025</w:t>
      </w:r>
    </w:p>
    <w:p w14:paraId="76318BE4" w14:textId="40C49D12" w:rsidR="00B64510" w:rsidRPr="00FA7006" w:rsidRDefault="00B64510" w:rsidP="00B64510">
      <w:pPr>
        <w:pStyle w:val="CYDAQuote"/>
        <w:rPr>
          <w:noProof w:val="0"/>
        </w:rPr>
      </w:pPr>
      <w:r w:rsidRPr="00FA7006">
        <w:rPr>
          <w:noProof w:val="0"/>
        </w:rPr>
        <w:t>“NDIS has been a life</w:t>
      </w:r>
      <w:r w:rsidR="00C71C35">
        <w:rPr>
          <w:noProof w:val="0"/>
        </w:rPr>
        <w:t>l</w:t>
      </w:r>
      <w:r w:rsidRPr="00FA7006">
        <w:rPr>
          <w:noProof w:val="0"/>
        </w:rPr>
        <w:t xml:space="preserve">ine for not just our son but our family. It has allowed us to access therapies where our son is respected for who he is while learning skills. … my son can thrive with educated professionals helping him while I can relax and take a breath from the constant worry that is being a carer to a child with a lifelong disability.” </w:t>
      </w:r>
      <w:r w:rsidR="00043E5E" w:rsidRPr="00FA7006">
        <w:rPr>
          <w:noProof w:val="0"/>
        </w:rPr>
        <w:t xml:space="preserve">–Parent/caregiver, </w:t>
      </w:r>
      <w:r w:rsidR="00586CAC">
        <w:rPr>
          <w:noProof w:val="0"/>
        </w:rPr>
        <w:t>CYDA’s</w:t>
      </w:r>
      <w:r w:rsidR="00043E5E" w:rsidRPr="00FA7006">
        <w:rPr>
          <w:noProof w:val="0"/>
        </w:rPr>
        <w:t xml:space="preserve"> Masking is Not Thriving Report</w:t>
      </w:r>
      <w:r w:rsidR="00586CAC">
        <w:rPr>
          <w:noProof w:val="0"/>
        </w:rPr>
        <w:t>, 2025</w:t>
      </w:r>
    </w:p>
    <w:p w14:paraId="2830494E" w14:textId="0DCC5687" w:rsidR="00912B20" w:rsidRPr="00FA7006" w:rsidRDefault="00A02432" w:rsidP="00912B20">
      <w:pPr>
        <w:pStyle w:val="CYDABodycopy"/>
        <w:rPr>
          <w:noProof w:val="0"/>
        </w:rPr>
      </w:pPr>
      <w:r w:rsidRPr="00FA7006">
        <w:rPr>
          <w:noProof w:val="0"/>
        </w:rPr>
        <w:t xml:space="preserve">Participants also shared their </w:t>
      </w:r>
      <w:r w:rsidRPr="00093582">
        <w:t>deep concerns</w:t>
      </w:r>
      <w:r w:rsidR="00D03066" w:rsidRPr="00093582">
        <w:t xml:space="preserve"> about the harm</w:t>
      </w:r>
      <w:r w:rsidR="00ED080D" w:rsidRPr="00FA7006">
        <w:rPr>
          <w:noProof w:val="0"/>
        </w:rPr>
        <w:t xml:space="preserve"> they might experience if these </w:t>
      </w:r>
      <w:r w:rsidR="006B7671" w:rsidRPr="00FA7006">
        <w:rPr>
          <w:noProof w:val="0"/>
        </w:rPr>
        <w:t>capacity building</w:t>
      </w:r>
      <w:r w:rsidR="005C59F3" w:rsidRPr="00FA7006">
        <w:rPr>
          <w:noProof w:val="0"/>
        </w:rPr>
        <w:t xml:space="preserve"> </w:t>
      </w:r>
      <w:r w:rsidR="00ED080D" w:rsidRPr="00FA7006">
        <w:rPr>
          <w:noProof w:val="0"/>
        </w:rPr>
        <w:t xml:space="preserve">supports are </w:t>
      </w:r>
      <w:r w:rsidR="00B129D1" w:rsidRPr="00FA7006">
        <w:rPr>
          <w:noProof w:val="0"/>
        </w:rPr>
        <w:t>remov</w:t>
      </w:r>
      <w:r w:rsidR="002112A8" w:rsidRPr="00FA7006">
        <w:rPr>
          <w:noProof w:val="0"/>
        </w:rPr>
        <w:t>ed.</w:t>
      </w:r>
      <w:r w:rsidR="00912B20" w:rsidRPr="00FA7006">
        <w:rPr>
          <w:noProof w:val="0"/>
        </w:rPr>
        <w:t xml:space="preserve"> </w:t>
      </w:r>
    </w:p>
    <w:p w14:paraId="5F78EE48" w14:textId="5A1C3FAA" w:rsidR="00912B20" w:rsidRPr="00FA7006" w:rsidRDefault="00912B20" w:rsidP="00912B20">
      <w:pPr>
        <w:pStyle w:val="CYDAQuote"/>
        <w:rPr>
          <w:noProof w:val="0"/>
        </w:rPr>
      </w:pPr>
      <w:r w:rsidRPr="00FA7006">
        <w:rPr>
          <w:noProof w:val="0"/>
        </w:rPr>
        <w:t xml:space="preserve">“We already homeschool due to school trauma… If we lose allied health funding, our family will break down.” </w:t>
      </w:r>
      <w:r w:rsidR="00043E5E" w:rsidRPr="00FA7006">
        <w:rPr>
          <w:noProof w:val="0"/>
        </w:rPr>
        <w:t xml:space="preserve">– Parent/caregiver, </w:t>
      </w:r>
      <w:r w:rsidR="005A6ED2">
        <w:rPr>
          <w:noProof w:val="0"/>
        </w:rPr>
        <w:t xml:space="preserve">CYDA’s </w:t>
      </w:r>
      <w:r w:rsidR="00043E5E" w:rsidRPr="00FA7006">
        <w:rPr>
          <w:noProof w:val="0"/>
        </w:rPr>
        <w:t>Masking is Not Thriving Report</w:t>
      </w:r>
      <w:r w:rsidR="005A6ED2">
        <w:rPr>
          <w:noProof w:val="0"/>
        </w:rPr>
        <w:t>, 2025</w:t>
      </w:r>
    </w:p>
    <w:p w14:paraId="6A0058FA" w14:textId="7B1FEC63" w:rsidR="003A1056" w:rsidRPr="00FA7006" w:rsidRDefault="00CE1C8B" w:rsidP="00067E38">
      <w:pPr>
        <w:pStyle w:val="Heading2"/>
      </w:pPr>
      <w:bookmarkStart w:id="19" w:name="_Toc230676116"/>
      <w:r w:rsidRPr="00FA7006">
        <w:t>Recommended solutions</w:t>
      </w:r>
      <w:bookmarkEnd w:id="19"/>
      <w:r w:rsidRPr="00FA7006">
        <w:t xml:space="preserve"> </w:t>
      </w:r>
    </w:p>
    <w:tbl>
      <w:tblPr>
        <w:tblStyle w:val="TableGrid"/>
        <w:tblW w:w="0" w:type="auto"/>
        <w:tblLook w:val="04A0" w:firstRow="1" w:lastRow="0" w:firstColumn="1" w:lastColumn="0" w:noHBand="0" w:noVBand="1"/>
      </w:tblPr>
      <w:tblGrid>
        <w:gridCol w:w="9204"/>
      </w:tblGrid>
      <w:tr w:rsidR="000C656E" w14:paraId="529230C5" w14:textId="77777777" w:rsidTr="000C656E">
        <w:tc>
          <w:tcPr>
            <w:tcW w:w="9204" w:type="dxa"/>
            <w:tcBorders>
              <w:top w:val="nil"/>
              <w:left w:val="nil"/>
              <w:bottom w:val="nil"/>
              <w:right w:val="nil"/>
            </w:tcBorders>
            <w:shd w:val="clear" w:color="auto" w:fill="E0F1E0" w:themeFill="accent5" w:themeFillTint="33"/>
          </w:tcPr>
          <w:p w14:paraId="1B026FC9" w14:textId="77777777" w:rsidR="00F7192C" w:rsidRPr="00F7192C" w:rsidRDefault="00F7192C" w:rsidP="00D72D76">
            <w:pPr>
              <w:pStyle w:val="CYDABodycopy"/>
              <w:spacing w:before="240" w:line="276" w:lineRule="auto"/>
            </w:pPr>
            <w:r w:rsidRPr="00F7192C">
              <w:t>2a. Allocate funding based on level of need determined by functional capacity in the context of daily life, rather than blanket cuts to social and community participation funding that risk a pipeline back to segregated settings.</w:t>
            </w:r>
          </w:p>
          <w:p w14:paraId="148878E2" w14:textId="2549FC93" w:rsidR="000C656E" w:rsidRDefault="00F7192C" w:rsidP="00D72D76">
            <w:pPr>
              <w:pStyle w:val="CYDABodycopy"/>
              <w:spacing w:line="276" w:lineRule="auto"/>
            </w:pPr>
            <w:r w:rsidRPr="00F7192C">
              <w:t>2b. Do not include children and young people aged 0 to 25 in the reduction of capacity building funding, to protect access to therapeutic supports as part of early intervention and during significant life transitions.</w:t>
            </w:r>
          </w:p>
        </w:tc>
      </w:tr>
    </w:tbl>
    <w:p w14:paraId="321CAB2E" w14:textId="22D352FE" w:rsidR="005450E8" w:rsidRPr="00FA7006" w:rsidRDefault="005450E8" w:rsidP="005E3881">
      <w:pPr>
        <w:pStyle w:val="Heading2"/>
      </w:pPr>
      <w:r w:rsidRPr="00FA7006">
        <w:br w:type="page"/>
      </w:r>
      <w:bookmarkStart w:id="20" w:name="_Toc230676117"/>
      <w:r w:rsidR="00B34457" w:rsidRPr="00FA7006">
        <w:t>Priority Area</w:t>
      </w:r>
      <w:r w:rsidRPr="00FA7006">
        <w:t xml:space="preserve"> </w:t>
      </w:r>
      <w:r w:rsidR="00E31FC0" w:rsidRPr="00FA7006">
        <w:t>3</w:t>
      </w:r>
      <w:r w:rsidRPr="00FA7006">
        <w:t xml:space="preserve">: </w:t>
      </w:r>
      <w:r w:rsidR="00781701" w:rsidRPr="00FA7006">
        <w:t>Definition of permanence</w:t>
      </w:r>
      <w:bookmarkEnd w:id="20"/>
      <w:r w:rsidRPr="00FA7006">
        <w:t xml:space="preserve"> </w:t>
      </w:r>
    </w:p>
    <w:p w14:paraId="12A07828" w14:textId="521FD399" w:rsidR="0014077D" w:rsidRPr="00FA7006" w:rsidRDefault="00CE1C8B" w:rsidP="005E3881">
      <w:pPr>
        <w:pStyle w:val="Heading4"/>
        <w:rPr>
          <w:noProof w:val="0"/>
        </w:rPr>
      </w:pPr>
      <w:bookmarkStart w:id="21" w:name="_Toc230676118"/>
      <w:r w:rsidRPr="00FA7006">
        <w:rPr>
          <w:noProof w:val="0"/>
        </w:rPr>
        <w:t>Issue 3a:</w:t>
      </w:r>
      <w:r w:rsidR="00B74EB9" w:rsidRPr="00FA7006">
        <w:rPr>
          <w:noProof w:val="0"/>
        </w:rPr>
        <w:t xml:space="preserve"> </w:t>
      </w:r>
      <w:r w:rsidR="00C67034" w:rsidRPr="00FA7006">
        <w:rPr>
          <w:noProof w:val="0"/>
        </w:rPr>
        <w:t>Definition</w:t>
      </w:r>
      <w:r w:rsidR="00EE29BD" w:rsidRPr="00FA7006">
        <w:rPr>
          <w:noProof w:val="0"/>
        </w:rPr>
        <w:t>s</w:t>
      </w:r>
      <w:r w:rsidR="00B74EB9" w:rsidRPr="00FA7006">
        <w:rPr>
          <w:noProof w:val="0"/>
        </w:rPr>
        <w:t xml:space="preserve"> of </w:t>
      </w:r>
      <w:r w:rsidR="00E77BCA" w:rsidRPr="00FA7006">
        <w:rPr>
          <w:noProof w:val="0"/>
        </w:rPr>
        <w:t xml:space="preserve">“all </w:t>
      </w:r>
      <w:r w:rsidR="007D64E6" w:rsidRPr="00FA7006">
        <w:rPr>
          <w:noProof w:val="0"/>
        </w:rPr>
        <w:t>appropriate treatment</w:t>
      </w:r>
      <w:r w:rsidR="00E77BCA" w:rsidRPr="00FA7006">
        <w:rPr>
          <w:noProof w:val="0"/>
        </w:rPr>
        <w:t>”</w:t>
      </w:r>
      <w:r w:rsidR="00EE29BD" w:rsidRPr="00FA7006">
        <w:rPr>
          <w:noProof w:val="0"/>
        </w:rPr>
        <w:t xml:space="preserve"> and “material improvement”</w:t>
      </w:r>
      <w:bookmarkEnd w:id="21"/>
    </w:p>
    <w:tbl>
      <w:tblPr>
        <w:tblStyle w:val="TableGrid"/>
        <w:tblW w:w="0" w:type="auto"/>
        <w:tblLook w:val="04A0" w:firstRow="1" w:lastRow="0" w:firstColumn="1" w:lastColumn="0" w:noHBand="0" w:noVBand="1"/>
      </w:tblPr>
      <w:tblGrid>
        <w:gridCol w:w="9204"/>
      </w:tblGrid>
      <w:tr w:rsidR="005E49CD" w14:paraId="3E5D8A91" w14:textId="77777777" w:rsidTr="005E49CD">
        <w:tc>
          <w:tcPr>
            <w:tcW w:w="9204" w:type="dxa"/>
            <w:tcBorders>
              <w:top w:val="nil"/>
              <w:left w:val="nil"/>
              <w:bottom w:val="nil"/>
              <w:right w:val="nil"/>
            </w:tcBorders>
            <w:shd w:val="clear" w:color="auto" w:fill="E0F1E0" w:themeFill="accent5" w:themeFillTint="33"/>
          </w:tcPr>
          <w:p w14:paraId="7CDCD17C" w14:textId="220EF2B2" w:rsidR="005E49CD" w:rsidRPr="005E49CD" w:rsidRDefault="005E49CD" w:rsidP="00D72D76">
            <w:pPr>
              <w:pStyle w:val="CYDABodycopy"/>
              <w:spacing w:before="240" w:line="276" w:lineRule="auto"/>
              <w:rPr>
                <w:b/>
                <w:lang w:val="en-US"/>
              </w:rPr>
            </w:pPr>
            <w:r w:rsidRPr="005E49CD">
              <w:rPr>
                <w:lang w:val="en-US"/>
              </w:rPr>
              <w:t>Recommendation 3a. Provide evidence-based, disability-affirming definitions of “appropriate treatment” and “material improvement”, with measurable minimum thresholds and reasonable timeframes to ensure adequate supports are being provided both within and outside the NDIS</w:t>
            </w:r>
          </w:p>
        </w:tc>
      </w:tr>
    </w:tbl>
    <w:p w14:paraId="78B0049E" w14:textId="5ED9CA5A" w:rsidR="00662E2A" w:rsidRPr="00FA7006" w:rsidRDefault="00662E2A" w:rsidP="005A6ED2">
      <w:pPr>
        <w:pStyle w:val="CYDABodycopy"/>
        <w:spacing w:before="240" w:line="276" w:lineRule="auto"/>
        <w:rPr>
          <w:noProof w:val="0"/>
        </w:rPr>
      </w:pPr>
      <w:r w:rsidRPr="00FA7006">
        <w:rPr>
          <w:noProof w:val="0"/>
        </w:rPr>
        <w:t>The Bill clarifies the definition of permanence according to three criteria</w:t>
      </w:r>
      <w:r w:rsidR="00B74EB9" w:rsidRPr="00FA7006">
        <w:rPr>
          <w:noProof w:val="0"/>
        </w:rPr>
        <w:t>:</w:t>
      </w:r>
    </w:p>
    <w:p w14:paraId="4C73D2BE" w14:textId="7EB1F248" w:rsidR="00662E2A" w:rsidRPr="00FA7006" w:rsidRDefault="006F2E67" w:rsidP="00465A77">
      <w:pPr>
        <w:pStyle w:val="CYDABodycopy"/>
        <w:spacing w:line="276" w:lineRule="auto"/>
        <w:rPr>
          <w:noProof w:val="0"/>
        </w:rPr>
      </w:pPr>
      <w:r w:rsidRPr="00FA7006">
        <w:rPr>
          <w:noProof w:val="0"/>
        </w:rPr>
        <w:t>“</w:t>
      </w:r>
      <w:r w:rsidR="00662E2A" w:rsidRPr="00FA7006">
        <w:rPr>
          <w:noProof w:val="0"/>
        </w:rPr>
        <w:t xml:space="preserve">Access will only be granted when </w:t>
      </w:r>
    </w:p>
    <w:p w14:paraId="31BA5538" w14:textId="0F33ACAB" w:rsidR="00662E2A" w:rsidRPr="00FA7006" w:rsidRDefault="00662E2A" w:rsidP="00465A77">
      <w:pPr>
        <w:pStyle w:val="CYDABodycopy"/>
        <w:spacing w:line="276" w:lineRule="auto"/>
        <w:rPr>
          <w:noProof w:val="0"/>
        </w:rPr>
      </w:pPr>
      <w:r w:rsidRPr="00FA7006">
        <w:rPr>
          <w:noProof w:val="0"/>
        </w:rPr>
        <w:t xml:space="preserve">(i) all appropriate treatment that can remedy or alleviate an impairment has been undertaken, </w:t>
      </w:r>
    </w:p>
    <w:p w14:paraId="1F5807E5" w14:textId="77777777" w:rsidR="00662E2A" w:rsidRPr="00FA7006" w:rsidRDefault="00662E2A" w:rsidP="00465A77">
      <w:pPr>
        <w:pStyle w:val="CYDABodycopy"/>
        <w:spacing w:line="276" w:lineRule="auto"/>
        <w:rPr>
          <w:noProof w:val="0"/>
        </w:rPr>
      </w:pPr>
      <w:r w:rsidRPr="00FA7006">
        <w:rPr>
          <w:noProof w:val="0"/>
        </w:rPr>
        <w:t xml:space="preserve">(ii) no other treatment is likely to materially improve the impact of the impairment, and </w:t>
      </w:r>
    </w:p>
    <w:p w14:paraId="54F3DBF4" w14:textId="7C7E86F2" w:rsidR="00CB793D" w:rsidRPr="00FA7006" w:rsidRDefault="00662E2A" w:rsidP="00465A77">
      <w:pPr>
        <w:pStyle w:val="CYDABodycopy"/>
        <w:spacing w:line="276" w:lineRule="auto"/>
        <w:rPr>
          <w:noProof w:val="0"/>
        </w:rPr>
      </w:pPr>
      <w:r w:rsidRPr="00FA7006">
        <w:rPr>
          <w:noProof w:val="0"/>
        </w:rPr>
        <w:t>(iii) the impairment is likely to be lifelong.</w:t>
      </w:r>
      <w:r w:rsidR="006F2E67" w:rsidRPr="00FA7006">
        <w:rPr>
          <w:noProof w:val="0"/>
        </w:rPr>
        <w:t>”</w:t>
      </w:r>
    </w:p>
    <w:p w14:paraId="00160347" w14:textId="7FEA2355" w:rsidR="006D0317" w:rsidRPr="00FA7006" w:rsidRDefault="006F2E67" w:rsidP="00465A77">
      <w:pPr>
        <w:pStyle w:val="CYDABodycopy"/>
        <w:spacing w:line="276" w:lineRule="auto"/>
        <w:rPr>
          <w:noProof w:val="0"/>
        </w:rPr>
      </w:pPr>
      <w:r w:rsidRPr="00FA7006">
        <w:rPr>
          <w:noProof w:val="0"/>
        </w:rPr>
        <w:t xml:space="preserve">CYDA has concerns </w:t>
      </w:r>
      <w:r w:rsidR="006D0317" w:rsidRPr="00FA7006">
        <w:rPr>
          <w:noProof w:val="0"/>
        </w:rPr>
        <w:t>that this requirement may delay or block access to essential early intervention for children</w:t>
      </w:r>
      <w:r w:rsidR="00FE522B" w:rsidRPr="00FA7006">
        <w:rPr>
          <w:noProof w:val="0"/>
        </w:rPr>
        <w:t>, essentially keeping people waiting for years to access NDIS supports.</w:t>
      </w:r>
    </w:p>
    <w:p w14:paraId="0387F303" w14:textId="0A3CB6FA" w:rsidR="00FE522B" w:rsidRPr="00FA7006" w:rsidRDefault="00FE522B" w:rsidP="00FE522B">
      <w:pPr>
        <w:pStyle w:val="CYDAQuote"/>
        <w:rPr>
          <w:noProof w:val="0"/>
        </w:rPr>
      </w:pPr>
      <w:r w:rsidRPr="00FA7006">
        <w:rPr>
          <w:noProof w:val="0"/>
        </w:rPr>
        <w:t xml:space="preserve">“There's a whole section of NDIS dedicated to early intervention. I feel like if you need to go through every possible treatment first, that whole area just won't exist anymore”. – </w:t>
      </w:r>
      <w:r w:rsidR="001D3C7A">
        <w:rPr>
          <w:noProof w:val="0"/>
        </w:rPr>
        <w:t xml:space="preserve">Young person with disability under </w:t>
      </w:r>
      <w:r w:rsidR="007A014A">
        <w:rPr>
          <w:noProof w:val="0"/>
        </w:rPr>
        <w:t>18, CYDA’s NDIS Changes focus group, 2026</w:t>
      </w:r>
    </w:p>
    <w:p w14:paraId="6D5A25D2" w14:textId="4FD68C8E" w:rsidR="006F2E67" w:rsidRPr="00FA7006" w:rsidRDefault="006D0317" w:rsidP="00465A77">
      <w:pPr>
        <w:pStyle w:val="CYDABodycopy"/>
        <w:spacing w:line="276" w:lineRule="auto"/>
        <w:rPr>
          <w:noProof w:val="0"/>
        </w:rPr>
      </w:pPr>
      <w:r w:rsidRPr="00FA7006">
        <w:rPr>
          <w:noProof w:val="0"/>
        </w:rPr>
        <w:t>Further, it is not clear</w:t>
      </w:r>
      <w:r w:rsidR="006F2E67" w:rsidRPr="00FA7006">
        <w:rPr>
          <w:noProof w:val="0"/>
        </w:rPr>
        <w:t xml:space="preserve"> who </w:t>
      </w:r>
      <w:r w:rsidR="00BB3A3E" w:rsidRPr="00FA7006">
        <w:rPr>
          <w:noProof w:val="0"/>
        </w:rPr>
        <w:t xml:space="preserve">is </w:t>
      </w:r>
      <w:r w:rsidR="00C8532D" w:rsidRPr="00FA7006">
        <w:rPr>
          <w:noProof w:val="0"/>
        </w:rPr>
        <w:t xml:space="preserve">defining and assessing the appropriateness of treatment </w:t>
      </w:r>
      <w:r w:rsidR="00AD32C4" w:rsidRPr="00FA7006">
        <w:rPr>
          <w:noProof w:val="0"/>
        </w:rPr>
        <w:t xml:space="preserve">in the legislative instrument. </w:t>
      </w:r>
      <w:r w:rsidR="00FB0CC2" w:rsidRPr="00455083">
        <w:t xml:space="preserve">Appropriate is a term that implies </w:t>
      </w:r>
      <w:r w:rsidR="007F7A8C" w:rsidRPr="00455083">
        <w:t xml:space="preserve">that </w:t>
      </w:r>
      <w:r w:rsidR="00BC7570" w:rsidRPr="00455083">
        <w:t>an action or measure is proportionate or fitting for a particular context or circumstance</w:t>
      </w:r>
      <w:r w:rsidR="005C3615" w:rsidRPr="00455083">
        <w:t>, which leaves it</w:t>
      </w:r>
      <w:r w:rsidR="00686EC3" w:rsidRPr="00455083">
        <w:t xml:space="preserve">s </w:t>
      </w:r>
      <w:r w:rsidR="005C3615" w:rsidRPr="00455083">
        <w:t>application open to subjective interpretation</w:t>
      </w:r>
      <w:r w:rsidR="005C3615" w:rsidRPr="00FA7006">
        <w:rPr>
          <w:noProof w:val="0"/>
        </w:rPr>
        <w:t xml:space="preserve">. </w:t>
      </w:r>
    </w:p>
    <w:p w14:paraId="22F61C2E" w14:textId="436C1A1D" w:rsidR="008B371E" w:rsidRPr="00FA7006" w:rsidRDefault="008B371E" w:rsidP="00465A77">
      <w:pPr>
        <w:pStyle w:val="CYDABodycopy"/>
        <w:spacing w:line="276" w:lineRule="auto"/>
        <w:rPr>
          <w:noProof w:val="0"/>
        </w:rPr>
      </w:pPr>
      <w:r w:rsidRPr="00FA7006">
        <w:rPr>
          <w:noProof w:val="0"/>
        </w:rPr>
        <w:t xml:space="preserve">Responses to </w:t>
      </w:r>
      <w:r w:rsidR="00196529" w:rsidRPr="00FA7006">
        <w:rPr>
          <w:noProof w:val="0"/>
        </w:rPr>
        <w:t xml:space="preserve">CYDA’s NDIS Eligibility Reassessment </w:t>
      </w:r>
      <w:r w:rsidR="00E76121">
        <w:rPr>
          <w:noProof w:val="0"/>
        </w:rPr>
        <w:t xml:space="preserve">2025 </w:t>
      </w:r>
      <w:r w:rsidR="00196529" w:rsidRPr="00FA7006">
        <w:rPr>
          <w:noProof w:val="0"/>
        </w:rPr>
        <w:t xml:space="preserve">survey </w:t>
      </w:r>
      <w:r w:rsidR="00F91B8B" w:rsidRPr="00FA7006">
        <w:rPr>
          <w:noProof w:val="0"/>
        </w:rPr>
        <w:t xml:space="preserve">by NDIS participants </w:t>
      </w:r>
      <w:r w:rsidR="00196529" w:rsidRPr="00FA7006">
        <w:rPr>
          <w:noProof w:val="0"/>
        </w:rPr>
        <w:t xml:space="preserve">emphasised that reassessments were being conducted according to criteria that were neither reasonable nor fair, that appeared to vary depending on the </w:t>
      </w:r>
      <w:r w:rsidR="0028796D" w:rsidRPr="00FA7006">
        <w:rPr>
          <w:noProof w:val="0"/>
        </w:rPr>
        <w:t>assessors’</w:t>
      </w:r>
      <w:r w:rsidR="00196529" w:rsidRPr="00FA7006">
        <w:rPr>
          <w:noProof w:val="0"/>
        </w:rPr>
        <w:t xml:space="preserve"> subjective views. </w:t>
      </w:r>
      <w:r w:rsidR="00357F2A" w:rsidRPr="00FA7006">
        <w:rPr>
          <w:noProof w:val="0"/>
        </w:rPr>
        <w:t xml:space="preserve">Reports by medical experts </w:t>
      </w:r>
      <w:r w:rsidR="00697B4C" w:rsidRPr="00FA7006">
        <w:rPr>
          <w:noProof w:val="0"/>
        </w:rPr>
        <w:t xml:space="preserve">that </w:t>
      </w:r>
      <w:r w:rsidR="0074317F" w:rsidRPr="00FA7006">
        <w:rPr>
          <w:noProof w:val="0"/>
        </w:rPr>
        <w:t>participants</w:t>
      </w:r>
      <w:r w:rsidR="00697B4C" w:rsidRPr="00FA7006">
        <w:rPr>
          <w:noProof w:val="0"/>
        </w:rPr>
        <w:t xml:space="preserve"> were asked to provide as additional evidence were not taken into account in reassessments. </w:t>
      </w:r>
    </w:p>
    <w:p w14:paraId="6422409D" w14:textId="756A98FB" w:rsidR="00C1092A" w:rsidRPr="00FA7006" w:rsidRDefault="00C1092A" w:rsidP="00465A77">
      <w:pPr>
        <w:pStyle w:val="CYDABodycopy"/>
        <w:spacing w:line="276" w:lineRule="auto"/>
        <w:rPr>
          <w:noProof w:val="0"/>
        </w:rPr>
      </w:pPr>
      <w:r w:rsidRPr="00FA7006">
        <w:rPr>
          <w:noProof w:val="0"/>
        </w:rPr>
        <w:t xml:space="preserve">It is therefore </w:t>
      </w:r>
      <w:r w:rsidR="00535B88" w:rsidRPr="00FA7006">
        <w:rPr>
          <w:noProof w:val="0"/>
        </w:rPr>
        <w:t xml:space="preserve">crucially important that the assessor defining appropriate treatment has adequate knowledge and understanding of disability from a disability and neuro-affirming </w:t>
      </w:r>
      <w:r w:rsidR="001B6C55" w:rsidRPr="00FA7006">
        <w:rPr>
          <w:noProof w:val="0"/>
        </w:rPr>
        <w:t>stance, as well as understanding of disability and treatment options as they relate to different developmental stages for children and young people</w:t>
      </w:r>
      <w:r w:rsidR="00D44221" w:rsidRPr="00FA7006">
        <w:rPr>
          <w:noProof w:val="0"/>
        </w:rPr>
        <w:t xml:space="preserve"> who are growing and developing rapidly.</w:t>
      </w:r>
    </w:p>
    <w:p w14:paraId="1171AEB4" w14:textId="3E462204" w:rsidR="00006A74" w:rsidRPr="00FA7006" w:rsidRDefault="001F182F" w:rsidP="00465A77">
      <w:pPr>
        <w:pStyle w:val="CYDABodycopy"/>
        <w:spacing w:line="276" w:lineRule="auto"/>
        <w:rPr>
          <w:noProof w:val="0"/>
        </w:rPr>
      </w:pPr>
      <w:r w:rsidRPr="00455083">
        <w:t xml:space="preserve">Considering the </w:t>
      </w:r>
      <w:r w:rsidR="00300906" w:rsidRPr="00455083">
        <w:t xml:space="preserve">proposed </w:t>
      </w:r>
      <w:r w:rsidRPr="00455083">
        <w:t>assessment of functional capacity</w:t>
      </w:r>
      <w:r w:rsidR="006236E2" w:rsidRPr="00455083">
        <w:t xml:space="preserve"> does not take into account personal or environmental circumstance</w:t>
      </w:r>
      <w:r w:rsidR="00EA7BD4" w:rsidRPr="00455083">
        <w:t>s</w:t>
      </w:r>
      <w:r w:rsidR="006236E2" w:rsidRPr="00455083">
        <w:t xml:space="preserve">, this also leaves </w:t>
      </w:r>
      <w:r w:rsidR="006306A3" w:rsidRPr="00455083">
        <w:t xml:space="preserve">open questions of whether </w:t>
      </w:r>
      <w:r w:rsidR="00F5175B">
        <w:t xml:space="preserve">and how </w:t>
      </w:r>
      <w:r w:rsidR="00006A74" w:rsidRPr="00455083">
        <w:t>such factors will be taken into account in definitions and assessments of appropriateness</w:t>
      </w:r>
      <w:r w:rsidR="00006A74" w:rsidRPr="00FA7006">
        <w:rPr>
          <w:noProof w:val="0"/>
        </w:rPr>
        <w:t xml:space="preserve">. </w:t>
      </w:r>
    </w:p>
    <w:p w14:paraId="7AB5612E" w14:textId="2B597974" w:rsidR="00CB793D" w:rsidRPr="00FA7006" w:rsidRDefault="00A36D4B" w:rsidP="00465A77">
      <w:pPr>
        <w:pStyle w:val="CYDABodycopy"/>
        <w:spacing w:line="276" w:lineRule="auto"/>
        <w:rPr>
          <w:noProof w:val="0"/>
        </w:rPr>
      </w:pPr>
      <w:r w:rsidRPr="00A36D4B">
        <w:t>We argue that individual circumstances should be considered when assessing appropriate treatment, including personal and circumstantial factors. For example, personal and circumstantial factors that may impact appropriateness</w:t>
      </w:r>
      <w:r w:rsidR="004C7035" w:rsidRPr="00455083">
        <w:t xml:space="preserve"> could include the</w:t>
      </w:r>
      <w:r w:rsidR="00CB793D" w:rsidRPr="00455083">
        <w:t xml:space="preserve"> availability</w:t>
      </w:r>
      <w:r w:rsidR="004C7035" w:rsidRPr="00455083">
        <w:t xml:space="preserve"> and c</w:t>
      </w:r>
      <w:r w:rsidR="00CB793D" w:rsidRPr="00455083">
        <w:t xml:space="preserve">ost of treatment for the person, </w:t>
      </w:r>
      <w:r w:rsidR="00D44221" w:rsidRPr="00455083">
        <w:t xml:space="preserve">or </w:t>
      </w:r>
      <w:r w:rsidR="00CB793D" w:rsidRPr="00455083">
        <w:t xml:space="preserve">loss of </w:t>
      </w:r>
      <w:r w:rsidR="00D44221" w:rsidRPr="00455083">
        <w:t xml:space="preserve">other supports such as </w:t>
      </w:r>
      <w:r w:rsidR="00CB793D" w:rsidRPr="00455083">
        <w:t>early intervention supports because community</w:t>
      </w:r>
      <w:r w:rsidR="00D44221" w:rsidRPr="00455083">
        <w:t xml:space="preserve"> or </w:t>
      </w:r>
      <w:r w:rsidR="00CB793D" w:rsidRPr="00455083">
        <w:t xml:space="preserve">mainstream ones are not </w:t>
      </w:r>
      <w:r w:rsidR="00D44221" w:rsidRPr="00455083">
        <w:t xml:space="preserve">yet </w:t>
      </w:r>
      <w:r w:rsidR="00CB793D" w:rsidRPr="00455083">
        <w:t>available (</w:t>
      </w:r>
      <w:r w:rsidR="00770A61" w:rsidRPr="00455083">
        <w:t>due to l</w:t>
      </w:r>
      <w:r w:rsidR="00CB793D" w:rsidRPr="00455083">
        <w:t xml:space="preserve">ong waitlists, </w:t>
      </w:r>
      <w:r w:rsidR="00770A61" w:rsidRPr="00455083">
        <w:t>or thin markets</w:t>
      </w:r>
      <w:r w:rsidR="00CB793D" w:rsidRPr="00455083">
        <w:t xml:space="preserve"> in regional or rural area</w:t>
      </w:r>
      <w:r w:rsidR="0049682C" w:rsidRPr="00455083">
        <w:t>s</w:t>
      </w:r>
      <w:r w:rsidR="00CB793D" w:rsidRPr="00455083">
        <w:t>) or are too expensive</w:t>
      </w:r>
      <w:r w:rsidR="00CB793D" w:rsidRPr="00FA7006">
        <w:rPr>
          <w:noProof w:val="0"/>
        </w:rPr>
        <w:t>.</w:t>
      </w:r>
    </w:p>
    <w:p w14:paraId="60AB7216" w14:textId="083803FE" w:rsidR="00770A61" w:rsidRPr="00FA7006" w:rsidRDefault="00FF001A" w:rsidP="00465A77">
      <w:pPr>
        <w:pStyle w:val="CYDABodycopy"/>
        <w:spacing w:line="276" w:lineRule="auto"/>
        <w:rPr>
          <w:noProof w:val="0"/>
        </w:rPr>
      </w:pPr>
      <w:r w:rsidRPr="00FA7006">
        <w:rPr>
          <w:noProof w:val="0"/>
        </w:rPr>
        <w:t>Similarly, CYDA questions how</w:t>
      </w:r>
      <w:r w:rsidR="007C6D89" w:rsidRPr="00FA7006">
        <w:rPr>
          <w:noProof w:val="0"/>
        </w:rPr>
        <w:t xml:space="preserve"> a material improvement </w:t>
      </w:r>
      <w:r w:rsidRPr="00FA7006">
        <w:rPr>
          <w:noProof w:val="0"/>
        </w:rPr>
        <w:t xml:space="preserve">will </w:t>
      </w:r>
      <w:r w:rsidR="007C6D89" w:rsidRPr="00FA7006">
        <w:rPr>
          <w:noProof w:val="0"/>
        </w:rPr>
        <w:t>be determined</w:t>
      </w:r>
      <w:r w:rsidRPr="00FA7006">
        <w:rPr>
          <w:noProof w:val="0"/>
        </w:rPr>
        <w:t xml:space="preserve"> in the legislative instrument.</w:t>
      </w:r>
      <w:r w:rsidR="00AD4207" w:rsidRPr="00FA7006">
        <w:rPr>
          <w:noProof w:val="0"/>
        </w:rPr>
        <w:t xml:space="preserve"> </w:t>
      </w:r>
      <w:r w:rsidR="00770A61" w:rsidRPr="00FA7006">
        <w:rPr>
          <w:noProof w:val="0"/>
        </w:rPr>
        <w:t>Material improvement</w:t>
      </w:r>
      <w:r w:rsidR="005F3D08" w:rsidRPr="00FA7006">
        <w:rPr>
          <w:noProof w:val="0"/>
        </w:rPr>
        <w:t xml:space="preserve"> is another subjective term that can be applied variably depending on who is making the assessment.</w:t>
      </w:r>
    </w:p>
    <w:p w14:paraId="59B347FE" w14:textId="3ABD55AA" w:rsidR="0014077D" w:rsidRPr="00FA7006" w:rsidRDefault="005F3D08" w:rsidP="00465A77">
      <w:pPr>
        <w:pStyle w:val="CYDABodycopy"/>
        <w:spacing w:line="276" w:lineRule="auto"/>
        <w:rPr>
          <w:noProof w:val="0"/>
        </w:rPr>
      </w:pPr>
      <w:r w:rsidRPr="00455083">
        <w:t xml:space="preserve">There are currently no safeguards to ensure that a person’s </w:t>
      </w:r>
      <w:r w:rsidR="001E1546" w:rsidRPr="00455083">
        <w:t xml:space="preserve">eligibility for the Scheme will not be denied based on a barely perceptible </w:t>
      </w:r>
      <w:r w:rsidR="00D0171E" w:rsidRPr="00455083">
        <w:t>increase in their</w:t>
      </w:r>
      <w:r w:rsidRPr="00455083">
        <w:t xml:space="preserve"> material improveme</w:t>
      </w:r>
      <w:r w:rsidRPr="00FA7006">
        <w:rPr>
          <w:noProof w:val="0"/>
        </w:rPr>
        <w:t>nt</w:t>
      </w:r>
      <w:r w:rsidR="00D0171E" w:rsidRPr="00FA7006">
        <w:rPr>
          <w:noProof w:val="0"/>
        </w:rPr>
        <w:t>.</w:t>
      </w:r>
    </w:p>
    <w:p w14:paraId="55174A22" w14:textId="769202DC" w:rsidR="003C47E1" w:rsidRPr="00FA7006" w:rsidRDefault="007E1797" w:rsidP="00465A77">
      <w:pPr>
        <w:pStyle w:val="CYDABodycopy"/>
        <w:spacing w:line="276" w:lineRule="auto"/>
        <w:rPr>
          <w:noProof w:val="0"/>
        </w:rPr>
      </w:pPr>
      <w:r w:rsidRPr="00FA7006">
        <w:rPr>
          <w:noProof w:val="0"/>
        </w:rPr>
        <w:t>CYDA recommends that there</w:t>
      </w:r>
      <w:r w:rsidR="003C47E1" w:rsidRPr="00FA7006">
        <w:rPr>
          <w:noProof w:val="0"/>
        </w:rPr>
        <w:t xml:space="preserve"> should be a </w:t>
      </w:r>
      <w:r w:rsidR="00D8272C" w:rsidRPr="00FA7006">
        <w:rPr>
          <w:noProof w:val="0"/>
        </w:rPr>
        <w:t>measurable minimum threshold for material improvement, to ensure that no-one is denie</w:t>
      </w:r>
      <w:r w:rsidR="00425214" w:rsidRPr="00FA7006">
        <w:rPr>
          <w:noProof w:val="0"/>
        </w:rPr>
        <w:t xml:space="preserve">d </w:t>
      </w:r>
      <w:r w:rsidR="00D8272C" w:rsidRPr="00FA7006">
        <w:rPr>
          <w:noProof w:val="0"/>
        </w:rPr>
        <w:t xml:space="preserve">access to NDIS supports </w:t>
      </w:r>
      <w:r w:rsidR="008A3BF6" w:rsidRPr="00FA7006">
        <w:rPr>
          <w:noProof w:val="0"/>
        </w:rPr>
        <w:t>with only minimal improvement.</w:t>
      </w:r>
    </w:p>
    <w:p w14:paraId="09552A8E" w14:textId="4002B3D9" w:rsidR="008F1590" w:rsidRPr="00FA7006" w:rsidRDefault="008F1590" w:rsidP="008F1590">
      <w:pPr>
        <w:pStyle w:val="CYDAQuote"/>
        <w:rPr>
          <w:noProof w:val="0"/>
        </w:rPr>
      </w:pPr>
      <w:r w:rsidRPr="00FA7006">
        <w:rPr>
          <w:noProof w:val="0"/>
        </w:rPr>
        <w:t xml:space="preserve">“Are people with disability going to be able to weigh in on what those treatments are, or are people just going to be left to guess and spend a whole bunch of money and time trying to go through treatments that they think the NDIS are wanting them to do, because perhaps they're not going to put out a list, and how long do they expect a treatment to be? Are they going to be specific </w:t>
      </w:r>
      <w:r w:rsidR="00BC03A7" w:rsidRPr="00FA7006">
        <w:rPr>
          <w:noProof w:val="0"/>
        </w:rPr>
        <w:t>[about duration],</w:t>
      </w:r>
      <w:r w:rsidRPr="00FA7006">
        <w:rPr>
          <w:noProof w:val="0"/>
        </w:rPr>
        <w:t xml:space="preserve"> saying we would expect you to undertake a certain amount of therapy for x number of months?” </w:t>
      </w:r>
      <w:r w:rsidR="00BC03A7" w:rsidRPr="00FA7006">
        <w:rPr>
          <w:noProof w:val="0"/>
        </w:rPr>
        <w:t xml:space="preserve">– </w:t>
      </w:r>
      <w:r w:rsidR="007F0A5B">
        <w:rPr>
          <w:noProof w:val="0"/>
        </w:rPr>
        <w:t xml:space="preserve">Young person with disability under </w:t>
      </w:r>
      <w:r w:rsidR="00DC3B65">
        <w:rPr>
          <w:noProof w:val="0"/>
        </w:rPr>
        <w:t>18 (via communication partner), NDIS Changes focus group, 2026</w:t>
      </w:r>
    </w:p>
    <w:p w14:paraId="73E2CD2D" w14:textId="72937523" w:rsidR="0014077D" w:rsidRPr="00FA7006" w:rsidRDefault="00CE1C8B" w:rsidP="005E3881">
      <w:pPr>
        <w:pStyle w:val="Heading4"/>
        <w:rPr>
          <w:noProof w:val="0"/>
        </w:rPr>
      </w:pPr>
      <w:bookmarkStart w:id="22" w:name="_Toc230676119"/>
      <w:r w:rsidRPr="00FA7006">
        <w:rPr>
          <w:noProof w:val="0"/>
        </w:rPr>
        <w:t>Issue 3b:</w:t>
      </w:r>
      <w:r w:rsidR="007D64E6" w:rsidRPr="00FA7006">
        <w:rPr>
          <w:noProof w:val="0"/>
        </w:rPr>
        <w:t xml:space="preserve"> </w:t>
      </w:r>
      <w:r w:rsidR="00C67034" w:rsidRPr="00FA7006">
        <w:rPr>
          <w:noProof w:val="0"/>
        </w:rPr>
        <w:t>Equity of “all appropriate treatment”</w:t>
      </w:r>
      <w:bookmarkEnd w:id="22"/>
    </w:p>
    <w:tbl>
      <w:tblPr>
        <w:tblStyle w:val="TableGrid"/>
        <w:tblW w:w="0" w:type="auto"/>
        <w:tblLook w:val="04A0" w:firstRow="1" w:lastRow="0" w:firstColumn="1" w:lastColumn="0" w:noHBand="0" w:noVBand="1"/>
      </w:tblPr>
      <w:tblGrid>
        <w:gridCol w:w="9204"/>
      </w:tblGrid>
      <w:tr w:rsidR="005E49CD" w14:paraId="123BBD1B" w14:textId="77777777" w:rsidTr="005E49CD">
        <w:tc>
          <w:tcPr>
            <w:tcW w:w="9204" w:type="dxa"/>
            <w:tcBorders>
              <w:top w:val="nil"/>
              <w:left w:val="nil"/>
              <w:bottom w:val="nil"/>
              <w:right w:val="nil"/>
            </w:tcBorders>
            <w:shd w:val="clear" w:color="auto" w:fill="E0F1E0" w:themeFill="accent5" w:themeFillTint="33"/>
          </w:tcPr>
          <w:p w14:paraId="224D8032" w14:textId="26D3CE80" w:rsidR="005E49CD" w:rsidRPr="005E49CD" w:rsidRDefault="005E49CD" w:rsidP="00D72D76">
            <w:pPr>
              <w:pStyle w:val="CYDABodycopy"/>
              <w:spacing w:before="240" w:line="276" w:lineRule="auto"/>
              <w:rPr>
                <w:b/>
                <w:lang w:val="en-US"/>
              </w:rPr>
            </w:pPr>
            <w:r w:rsidRPr="005E49CD">
              <w:rPr>
                <w:lang w:val="en-US"/>
              </w:rPr>
              <w:t>Recommendation 3b. Provide financial support to enable equity in accessing all appropriate treatment</w:t>
            </w:r>
          </w:p>
        </w:tc>
      </w:tr>
    </w:tbl>
    <w:p w14:paraId="1706B04D" w14:textId="2A058640" w:rsidR="00C67034" w:rsidRPr="00FA7006" w:rsidRDefault="00522098" w:rsidP="00DC3B65">
      <w:pPr>
        <w:pStyle w:val="CYDABodycopy"/>
        <w:spacing w:before="240" w:line="276" w:lineRule="auto"/>
        <w:rPr>
          <w:noProof w:val="0"/>
        </w:rPr>
      </w:pPr>
      <w:r w:rsidRPr="00FA7006">
        <w:rPr>
          <w:noProof w:val="0"/>
        </w:rPr>
        <w:t>The introduction of n</w:t>
      </w:r>
      <w:r w:rsidR="00C67034" w:rsidRPr="00FA7006">
        <w:rPr>
          <w:noProof w:val="0"/>
        </w:rPr>
        <w:t>ew section 25A</w:t>
      </w:r>
      <w:r w:rsidRPr="00FA7006">
        <w:rPr>
          <w:noProof w:val="0"/>
        </w:rPr>
        <w:t xml:space="preserve"> in the proposed Bill </w:t>
      </w:r>
      <w:r w:rsidR="004666B1" w:rsidRPr="00FA7006">
        <w:rPr>
          <w:noProof w:val="0"/>
        </w:rPr>
        <w:t>clarifies that the m</w:t>
      </w:r>
      <w:r w:rsidR="00C67034" w:rsidRPr="00FA7006">
        <w:rPr>
          <w:noProof w:val="0"/>
        </w:rPr>
        <w:t xml:space="preserve">eaning of appropriate treatment </w:t>
      </w:r>
      <w:r w:rsidR="004666B1" w:rsidRPr="00FA7006">
        <w:rPr>
          <w:noProof w:val="0"/>
        </w:rPr>
        <w:t xml:space="preserve">will </w:t>
      </w:r>
      <w:r w:rsidR="00C67034" w:rsidRPr="00FA7006">
        <w:rPr>
          <w:noProof w:val="0"/>
        </w:rPr>
        <w:t>explicit</w:t>
      </w:r>
      <w:r w:rsidR="004666B1" w:rsidRPr="00FA7006">
        <w:rPr>
          <w:noProof w:val="0"/>
        </w:rPr>
        <w:t>ly</w:t>
      </w:r>
      <w:r w:rsidR="00C67034" w:rsidRPr="00FA7006">
        <w:rPr>
          <w:noProof w:val="0"/>
        </w:rPr>
        <w:t xml:space="preserve"> exclu</w:t>
      </w:r>
      <w:r w:rsidR="004666B1" w:rsidRPr="00FA7006">
        <w:rPr>
          <w:noProof w:val="0"/>
        </w:rPr>
        <w:t>de c</w:t>
      </w:r>
      <w:r w:rsidR="00C67034" w:rsidRPr="00FA7006">
        <w:rPr>
          <w:noProof w:val="0"/>
        </w:rPr>
        <w:t>onsideration of a person’s individual circumstances that restrict them from accessing treatment</w:t>
      </w:r>
      <w:r w:rsidR="004666B1" w:rsidRPr="00FA7006">
        <w:rPr>
          <w:noProof w:val="0"/>
        </w:rPr>
        <w:t xml:space="preserve">, </w:t>
      </w:r>
      <w:r w:rsidR="00C67034" w:rsidRPr="00FA7006">
        <w:rPr>
          <w:noProof w:val="0"/>
        </w:rPr>
        <w:t>including financial</w:t>
      </w:r>
      <w:r w:rsidR="004666B1" w:rsidRPr="00FA7006">
        <w:rPr>
          <w:noProof w:val="0"/>
        </w:rPr>
        <w:t xml:space="preserve"> circumstances.</w:t>
      </w:r>
    </w:p>
    <w:p w14:paraId="56DB0F86" w14:textId="052C752F" w:rsidR="00146127" w:rsidRPr="00FA7006" w:rsidRDefault="009B0E5F" w:rsidP="00465A77">
      <w:pPr>
        <w:pStyle w:val="CYDABodycopy"/>
        <w:spacing w:line="276" w:lineRule="auto"/>
        <w:rPr>
          <w:noProof w:val="0"/>
        </w:rPr>
      </w:pPr>
      <w:r w:rsidRPr="009E4E09">
        <w:t>Th</w:t>
      </w:r>
      <w:r w:rsidR="0044523A" w:rsidRPr="009E4E09">
        <w:t>ere is potential for this</w:t>
      </w:r>
      <w:r w:rsidR="0021741A" w:rsidRPr="009E4E09">
        <w:t xml:space="preserve"> exclusion</w:t>
      </w:r>
      <w:r w:rsidR="0044523A" w:rsidRPr="009E4E09">
        <w:t xml:space="preserve"> to </w:t>
      </w:r>
      <w:r w:rsidRPr="009E4E09">
        <w:t xml:space="preserve">act as a </w:t>
      </w:r>
      <w:r w:rsidR="0044523A" w:rsidRPr="009E4E09">
        <w:t>barrier</w:t>
      </w:r>
      <w:r w:rsidR="000971F7" w:rsidRPr="009E4E09">
        <w:t xml:space="preserve"> to NDIS </w:t>
      </w:r>
      <w:r w:rsidR="00697D30" w:rsidRPr="009E4E09">
        <w:t xml:space="preserve">eligibility, by making </w:t>
      </w:r>
      <w:r w:rsidR="00CF73E0" w:rsidRPr="009E4E09">
        <w:t>it impossible for people without the financial means to access all appropriate treatment</w:t>
      </w:r>
      <w:r w:rsidR="00697415" w:rsidRPr="009E4E09">
        <w:t xml:space="preserve">. This </w:t>
      </w:r>
      <w:r w:rsidR="00E354FF" w:rsidRPr="009E4E09">
        <w:t>means that they would automatically not qualify for NDIS eligibility as they would not be able to meet the criteria of accessing all appropriate treatment</w:t>
      </w:r>
      <w:r w:rsidR="00F26960" w:rsidRPr="009E4E09">
        <w:t xml:space="preserve"> due to lack of affordability</w:t>
      </w:r>
      <w:r w:rsidR="00E354FF" w:rsidRPr="00FA7006">
        <w:rPr>
          <w:noProof w:val="0"/>
        </w:rPr>
        <w:t>.</w:t>
      </w:r>
    </w:p>
    <w:p w14:paraId="4C3CD3A3" w14:textId="77777777" w:rsidR="00CB2E7A" w:rsidRPr="00FA7006" w:rsidRDefault="00E354FF" w:rsidP="00465A77">
      <w:pPr>
        <w:pStyle w:val="CYDABodycopy"/>
        <w:spacing w:line="276" w:lineRule="auto"/>
        <w:rPr>
          <w:noProof w:val="0"/>
        </w:rPr>
      </w:pPr>
      <w:r w:rsidRPr="00FA7006">
        <w:rPr>
          <w:noProof w:val="0"/>
        </w:rPr>
        <w:t xml:space="preserve">CYDA also points out that it is contradictory to state that </w:t>
      </w:r>
      <w:r w:rsidR="007C6D89" w:rsidRPr="00FA7006">
        <w:rPr>
          <w:noProof w:val="0"/>
        </w:rPr>
        <w:t>personal and envi</w:t>
      </w:r>
      <w:r w:rsidR="000971F7" w:rsidRPr="00FA7006">
        <w:rPr>
          <w:noProof w:val="0"/>
        </w:rPr>
        <w:t>ro</w:t>
      </w:r>
      <w:r w:rsidR="007C6D89" w:rsidRPr="00FA7006">
        <w:rPr>
          <w:noProof w:val="0"/>
        </w:rPr>
        <w:t xml:space="preserve">nmental circumstances </w:t>
      </w:r>
      <w:r w:rsidR="002504E7" w:rsidRPr="00FA7006">
        <w:rPr>
          <w:noProof w:val="0"/>
        </w:rPr>
        <w:t xml:space="preserve">will not be taken </w:t>
      </w:r>
      <w:r w:rsidR="00DD5A67" w:rsidRPr="00FA7006">
        <w:rPr>
          <w:noProof w:val="0"/>
        </w:rPr>
        <w:t xml:space="preserve">into account </w:t>
      </w:r>
      <w:r w:rsidR="007C6D89" w:rsidRPr="00FA7006">
        <w:rPr>
          <w:noProof w:val="0"/>
        </w:rPr>
        <w:t xml:space="preserve">in the context of defining functional capacity, </w:t>
      </w:r>
      <w:r w:rsidR="00CD5666" w:rsidRPr="00FA7006">
        <w:rPr>
          <w:noProof w:val="0"/>
        </w:rPr>
        <w:t>yet</w:t>
      </w:r>
      <w:r w:rsidR="001466EB" w:rsidRPr="00FA7006">
        <w:rPr>
          <w:noProof w:val="0"/>
        </w:rPr>
        <w:t xml:space="preserve"> these very circumstances will </w:t>
      </w:r>
      <w:r w:rsidR="00CB2E7A" w:rsidRPr="00FA7006">
        <w:rPr>
          <w:noProof w:val="0"/>
        </w:rPr>
        <w:t xml:space="preserve">be central to the new definition of permanence as they will </w:t>
      </w:r>
      <w:r w:rsidR="001466EB" w:rsidRPr="00FA7006">
        <w:rPr>
          <w:noProof w:val="0"/>
        </w:rPr>
        <w:t>obviously define whether someone is able to</w:t>
      </w:r>
      <w:r w:rsidR="00C93A7F" w:rsidRPr="00FA7006">
        <w:rPr>
          <w:noProof w:val="0"/>
        </w:rPr>
        <w:t xml:space="preserve"> access all appropriate treatment before they can apply for the NDIS</w:t>
      </w:r>
      <w:r w:rsidR="007C6D89" w:rsidRPr="00FA7006">
        <w:rPr>
          <w:noProof w:val="0"/>
        </w:rPr>
        <w:t xml:space="preserve">. </w:t>
      </w:r>
    </w:p>
    <w:p w14:paraId="505BBA1E" w14:textId="0091633E" w:rsidR="00D75D42" w:rsidRPr="00FA7006" w:rsidRDefault="007C6D89" w:rsidP="00465A77">
      <w:pPr>
        <w:pStyle w:val="CYDABodycopy"/>
        <w:spacing w:line="276" w:lineRule="auto"/>
        <w:rPr>
          <w:noProof w:val="0"/>
        </w:rPr>
      </w:pPr>
      <w:r w:rsidRPr="009E4E09">
        <w:t xml:space="preserve">This will </w:t>
      </w:r>
      <w:r w:rsidR="00CB2E7A" w:rsidRPr="009E4E09">
        <w:t xml:space="preserve">also </w:t>
      </w:r>
      <w:r w:rsidRPr="009E4E09">
        <w:t xml:space="preserve">further entrench the longstanding issue of low </w:t>
      </w:r>
      <w:r w:rsidR="00CB2E7A" w:rsidRPr="009E4E09">
        <w:t xml:space="preserve">NDIS </w:t>
      </w:r>
      <w:r w:rsidRPr="009E4E09">
        <w:t>participation rates for people in regional/rural areas</w:t>
      </w:r>
      <w:r w:rsidR="00CB2E7A" w:rsidRPr="009E4E09">
        <w:t xml:space="preserve"> with thin markets, who may not be able to find available appropriate treatment in their location.</w:t>
      </w:r>
    </w:p>
    <w:p w14:paraId="6BE64A51" w14:textId="31C40DF6" w:rsidR="00C577E3" w:rsidRDefault="00C577E3" w:rsidP="00C577E3">
      <w:pPr>
        <w:pStyle w:val="CYDAQuote"/>
      </w:pPr>
      <w:bookmarkStart w:id="23" w:name="_Toc230676120"/>
      <w:r w:rsidRPr="00B143A2">
        <w:t>“In the country</w:t>
      </w:r>
      <w:r>
        <w:t xml:space="preserve"> [regional areas]</w:t>
      </w:r>
      <w:r w:rsidRPr="00B143A2">
        <w:t>, the therapists don’t exist to embed anywhere.”</w:t>
      </w:r>
      <w:r>
        <w:t xml:space="preserve"> – Parent/caregiver, CYDA’s Masking is Not Thriving Report</w:t>
      </w:r>
      <w:r w:rsidR="00315545">
        <w:t>, 2025</w:t>
      </w:r>
    </w:p>
    <w:p w14:paraId="69D34423" w14:textId="431174C8" w:rsidR="00CE1C8B" w:rsidRPr="00FA7006" w:rsidRDefault="00CE1C8B" w:rsidP="005E3881">
      <w:pPr>
        <w:pStyle w:val="Heading4"/>
        <w:rPr>
          <w:noProof w:val="0"/>
        </w:rPr>
      </w:pPr>
      <w:r w:rsidRPr="00FA7006">
        <w:rPr>
          <w:noProof w:val="0"/>
        </w:rPr>
        <w:t>Issue 3c:</w:t>
      </w:r>
      <w:r w:rsidR="004B0535" w:rsidRPr="00FA7006">
        <w:rPr>
          <w:noProof w:val="0"/>
        </w:rPr>
        <w:t xml:space="preserve"> Treatment </w:t>
      </w:r>
      <w:r w:rsidR="008C6CF1" w:rsidRPr="00FA7006">
        <w:rPr>
          <w:noProof w:val="0"/>
        </w:rPr>
        <w:t>for</w:t>
      </w:r>
      <w:r w:rsidR="004B0535" w:rsidRPr="00FA7006">
        <w:rPr>
          <w:noProof w:val="0"/>
        </w:rPr>
        <w:t xml:space="preserve"> emotional or behavioural support</w:t>
      </w:r>
      <w:bookmarkEnd w:id="23"/>
      <w:r w:rsidR="004B0535" w:rsidRPr="00FA7006">
        <w:rPr>
          <w:noProof w:val="0"/>
        </w:rPr>
        <w:t xml:space="preserve"> </w:t>
      </w:r>
    </w:p>
    <w:tbl>
      <w:tblPr>
        <w:tblStyle w:val="TableGrid"/>
        <w:tblW w:w="0" w:type="auto"/>
        <w:tblLook w:val="04A0" w:firstRow="1" w:lastRow="0" w:firstColumn="1" w:lastColumn="0" w:noHBand="0" w:noVBand="1"/>
      </w:tblPr>
      <w:tblGrid>
        <w:gridCol w:w="9204"/>
      </w:tblGrid>
      <w:tr w:rsidR="002856E0" w14:paraId="2AB7ABC6" w14:textId="77777777" w:rsidTr="002856E0">
        <w:tc>
          <w:tcPr>
            <w:tcW w:w="9204" w:type="dxa"/>
            <w:tcBorders>
              <w:top w:val="nil"/>
              <w:left w:val="nil"/>
              <w:bottom w:val="nil"/>
              <w:right w:val="nil"/>
            </w:tcBorders>
            <w:shd w:val="clear" w:color="auto" w:fill="E0F1E0" w:themeFill="accent5" w:themeFillTint="33"/>
          </w:tcPr>
          <w:p w14:paraId="4FFCA7A1" w14:textId="14A77FFC" w:rsidR="002856E0" w:rsidRDefault="002856E0" w:rsidP="00315545">
            <w:pPr>
              <w:pStyle w:val="CYDABodycopy"/>
              <w:spacing w:before="240"/>
            </w:pPr>
            <w:r w:rsidRPr="002856E0">
              <w:t>Recommendation 3c. Ensure that the requirement to undertake all appropriate treatment in the context of emotional or behavioural support does not enforce the use of behavioural therapy or restrictive practices</w:t>
            </w:r>
          </w:p>
        </w:tc>
      </w:tr>
    </w:tbl>
    <w:p w14:paraId="4DB92086" w14:textId="22136F0B" w:rsidR="00446074" w:rsidRPr="00FA7006" w:rsidRDefault="00446074" w:rsidP="00315545">
      <w:pPr>
        <w:pStyle w:val="CYDABodycopy"/>
        <w:spacing w:before="240" w:line="276" w:lineRule="auto"/>
        <w:rPr>
          <w:noProof w:val="0"/>
        </w:rPr>
      </w:pPr>
      <w:r w:rsidRPr="00FA7006">
        <w:rPr>
          <w:noProof w:val="0"/>
        </w:rPr>
        <w:t>New subsection 25A(3)(a) of the Bill states: “if the person has undertaken all appropriate treatment for the impairment or impairments except appropriate medical treatment the person cannot undertake for medical reasons</w:t>
      </w:r>
      <w:r w:rsidR="00315545">
        <w:rPr>
          <w:noProof w:val="0"/>
        </w:rPr>
        <w:t>.</w:t>
      </w:r>
      <w:r w:rsidRPr="00FA7006">
        <w:rPr>
          <w:noProof w:val="0"/>
        </w:rPr>
        <w:t>”</w:t>
      </w:r>
    </w:p>
    <w:p w14:paraId="76944E6F" w14:textId="4A1245DC" w:rsidR="006E34C3" w:rsidRPr="00FA7006" w:rsidRDefault="00590CCA" w:rsidP="00465A77">
      <w:pPr>
        <w:pStyle w:val="CYDABodycopy"/>
        <w:spacing w:line="276" w:lineRule="auto"/>
        <w:rPr>
          <w:noProof w:val="0"/>
        </w:rPr>
      </w:pPr>
      <w:r w:rsidRPr="00FA7006">
        <w:rPr>
          <w:noProof w:val="0"/>
        </w:rPr>
        <w:t>This leave</w:t>
      </w:r>
      <w:r w:rsidR="002D6CA0" w:rsidRPr="00FA7006">
        <w:rPr>
          <w:noProof w:val="0"/>
        </w:rPr>
        <w:t>s</w:t>
      </w:r>
      <w:r w:rsidRPr="00FA7006">
        <w:rPr>
          <w:noProof w:val="0"/>
        </w:rPr>
        <w:t xml:space="preserve"> question</w:t>
      </w:r>
      <w:r w:rsidR="00EE0E5D" w:rsidRPr="00FA7006">
        <w:rPr>
          <w:noProof w:val="0"/>
        </w:rPr>
        <w:t>s</w:t>
      </w:r>
      <w:r w:rsidRPr="00FA7006">
        <w:rPr>
          <w:noProof w:val="0"/>
        </w:rPr>
        <w:t xml:space="preserve"> about </w:t>
      </w:r>
      <w:r w:rsidRPr="009E4E09">
        <w:t>w</w:t>
      </w:r>
      <w:r w:rsidR="002B2C16" w:rsidRPr="009E4E09">
        <w:t>hat is</w:t>
      </w:r>
      <w:r w:rsidRPr="009E4E09">
        <w:t xml:space="preserve"> considered appropriate</w:t>
      </w:r>
      <w:r w:rsidR="002B2C16" w:rsidRPr="009E4E09">
        <w:t xml:space="preserve"> treatment</w:t>
      </w:r>
      <w:r w:rsidR="009F2C2D" w:rsidRPr="009E4E09">
        <w:t>, and how this may be applied</w:t>
      </w:r>
      <w:r w:rsidR="002B2C16" w:rsidRPr="009E4E09">
        <w:t xml:space="preserve"> in the context of emotional</w:t>
      </w:r>
      <w:r w:rsidRPr="009E4E09">
        <w:t xml:space="preserve"> and </w:t>
      </w:r>
      <w:r w:rsidR="002B2C16" w:rsidRPr="009E4E09">
        <w:t>behavioural support</w:t>
      </w:r>
      <w:r w:rsidRPr="00FA7006">
        <w:rPr>
          <w:noProof w:val="0"/>
        </w:rPr>
        <w:t>.</w:t>
      </w:r>
    </w:p>
    <w:p w14:paraId="10CB8647" w14:textId="300E83B2" w:rsidR="004E3BD3" w:rsidRPr="00FA7006" w:rsidRDefault="00590CCA" w:rsidP="00465A77">
      <w:pPr>
        <w:pStyle w:val="CYDABodycopy"/>
        <w:spacing w:line="276" w:lineRule="auto"/>
        <w:rPr>
          <w:noProof w:val="0"/>
        </w:rPr>
      </w:pPr>
      <w:r w:rsidRPr="00FA7006">
        <w:rPr>
          <w:noProof w:val="0"/>
        </w:rPr>
        <w:t xml:space="preserve">CYDA is concerned about the </w:t>
      </w:r>
      <w:r w:rsidR="0089383B" w:rsidRPr="00FA7006">
        <w:rPr>
          <w:noProof w:val="0"/>
        </w:rPr>
        <w:t>potential for appropriate treatment</w:t>
      </w:r>
      <w:r w:rsidR="00EE0E5D" w:rsidRPr="00FA7006">
        <w:rPr>
          <w:noProof w:val="0"/>
        </w:rPr>
        <w:t xml:space="preserve"> for emotional and behavioural support</w:t>
      </w:r>
      <w:r w:rsidR="0089383B" w:rsidRPr="00FA7006">
        <w:rPr>
          <w:noProof w:val="0"/>
        </w:rPr>
        <w:t xml:space="preserve"> to include </w:t>
      </w:r>
      <w:r w:rsidR="0089383B" w:rsidRPr="009E4E09">
        <w:t xml:space="preserve">Applied Behavioural Therapy models that </w:t>
      </w:r>
      <w:r w:rsidR="00EE3B2E" w:rsidRPr="009E4E09">
        <w:t xml:space="preserve">many parents and young people </w:t>
      </w:r>
      <w:r w:rsidR="00ED5DA5" w:rsidRPr="009E4E09">
        <w:t xml:space="preserve">in our Masking is Not Thriving Report </w:t>
      </w:r>
      <w:r w:rsidR="00447CA4" w:rsidRPr="009E4E09">
        <w:t>explicitly</w:t>
      </w:r>
      <w:r w:rsidR="00EE3B2E" w:rsidRPr="009E4E09">
        <w:t xml:space="preserve"> disavow</w:t>
      </w:r>
      <w:r w:rsidR="00ED5DA5" w:rsidRPr="009E4E09">
        <w:t>ed</w:t>
      </w:r>
      <w:r w:rsidR="00EE3B2E" w:rsidRPr="009E4E09">
        <w:t xml:space="preserve"> </w:t>
      </w:r>
      <w:r w:rsidR="00ED5DA5" w:rsidRPr="009E4E09">
        <w:t xml:space="preserve">as </w:t>
      </w:r>
      <w:r w:rsidR="004E3BD3" w:rsidRPr="009E4E09">
        <w:t>non neuro-affirming and traumatising</w:t>
      </w:r>
      <w:r w:rsidR="004E3BD3" w:rsidRPr="00FA7006">
        <w:rPr>
          <w:noProof w:val="0"/>
        </w:rPr>
        <w:t>:</w:t>
      </w:r>
    </w:p>
    <w:p w14:paraId="79A489BC" w14:textId="0842770F" w:rsidR="00590CCA" w:rsidRPr="00FA7006" w:rsidRDefault="004E3BD3" w:rsidP="004E3BD3">
      <w:pPr>
        <w:pStyle w:val="CYDAQuote"/>
        <w:rPr>
          <w:noProof w:val="0"/>
        </w:rPr>
      </w:pPr>
      <w:r w:rsidRPr="00FA7006">
        <w:rPr>
          <w:noProof w:val="0"/>
        </w:rPr>
        <w:t>“ABA - Do not try to force autistic people to behave as though they're not autistic. It is dehumanising, and traumatising. We're different, not inferior.”</w:t>
      </w:r>
      <w:r w:rsidR="00ED5DA5" w:rsidRPr="00FA7006">
        <w:rPr>
          <w:noProof w:val="0"/>
        </w:rPr>
        <w:t xml:space="preserve"> </w:t>
      </w:r>
      <w:r w:rsidR="00072E06" w:rsidRPr="00FA7006">
        <w:rPr>
          <w:noProof w:val="0"/>
        </w:rPr>
        <w:t>–</w:t>
      </w:r>
      <w:r w:rsidRPr="00FA7006">
        <w:rPr>
          <w:noProof w:val="0"/>
        </w:rPr>
        <w:t xml:space="preserve"> Parent</w:t>
      </w:r>
      <w:r w:rsidR="00072E06" w:rsidRPr="00FA7006">
        <w:rPr>
          <w:noProof w:val="0"/>
        </w:rPr>
        <w:t xml:space="preserve">/caregiver, </w:t>
      </w:r>
      <w:r w:rsidR="006C37A6">
        <w:rPr>
          <w:noProof w:val="0"/>
        </w:rPr>
        <w:t xml:space="preserve">CYDA’s </w:t>
      </w:r>
      <w:r w:rsidR="00072E06" w:rsidRPr="00FA7006">
        <w:rPr>
          <w:noProof w:val="0"/>
        </w:rPr>
        <w:t>Masking is Not Thriving Report</w:t>
      </w:r>
      <w:r w:rsidR="006C37A6">
        <w:rPr>
          <w:noProof w:val="0"/>
        </w:rPr>
        <w:t>, 2025</w:t>
      </w:r>
    </w:p>
    <w:p w14:paraId="391411AA" w14:textId="50786A7B" w:rsidR="00EE0E5D" w:rsidRPr="00FA7006" w:rsidRDefault="00C75103" w:rsidP="00465A77">
      <w:pPr>
        <w:pStyle w:val="CYDABodycopy"/>
        <w:spacing w:line="276" w:lineRule="auto"/>
        <w:rPr>
          <w:noProof w:val="0"/>
        </w:rPr>
      </w:pPr>
      <w:r w:rsidRPr="00FA7006">
        <w:rPr>
          <w:noProof w:val="0"/>
        </w:rPr>
        <w:t>CYDA is</w:t>
      </w:r>
      <w:r w:rsidR="00072E06" w:rsidRPr="00FA7006">
        <w:rPr>
          <w:noProof w:val="0"/>
        </w:rPr>
        <w:t xml:space="preserve"> also alarmed that the</w:t>
      </w:r>
      <w:r w:rsidR="002D191C" w:rsidRPr="00FA7006">
        <w:rPr>
          <w:noProof w:val="0"/>
        </w:rPr>
        <w:t xml:space="preserve"> requirement to exhaust all appropriate treatment</w:t>
      </w:r>
      <w:r w:rsidR="00072E06" w:rsidRPr="00FA7006">
        <w:rPr>
          <w:noProof w:val="0"/>
        </w:rPr>
        <w:t xml:space="preserve"> could</w:t>
      </w:r>
      <w:r w:rsidR="00A0490B" w:rsidRPr="00FA7006">
        <w:rPr>
          <w:noProof w:val="0"/>
        </w:rPr>
        <w:t xml:space="preserve"> </w:t>
      </w:r>
      <w:r w:rsidR="00A0490B" w:rsidRPr="009E4E09">
        <w:t>amount</w:t>
      </w:r>
      <w:r w:rsidR="00072E06" w:rsidRPr="009E4E09">
        <w:t xml:space="preserve"> </w:t>
      </w:r>
      <w:r w:rsidR="00A0490B" w:rsidRPr="009E4E09">
        <w:t xml:space="preserve">to coercion and </w:t>
      </w:r>
      <w:r w:rsidR="00997563" w:rsidRPr="009E4E09">
        <w:t xml:space="preserve">mandating the use of </w:t>
      </w:r>
      <w:r w:rsidR="003F2000" w:rsidRPr="009E4E09">
        <w:t xml:space="preserve">medication as </w:t>
      </w:r>
      <w:r w:rsidR="00997563" w:rsidRPr="009E4E09">
        <w:t xml:space="preserve">chemical restraint (restrictive practice) as a condition to qualifying for </w:t>
      </w:r>
      <w:r w:rsidR="002E17EB" w:rsidRPr="009E4E09">
        <w:t>the NDIS</w:t>
      </w:r>
      <w:r w:rsidR="002E17EB" w:rsidRPr="00FA7006">
        <w:rPr>
          <w:noProof w:val="0"/>
        </w:rPr>
        <w:t>.</w:t>
      </w:r>
      <w:r w:rsidR="00F31F4F" w:rsidRPr="00FA7006">
        <w:rPr>
          <w:noProof w:val="0"/>
        </w:rPr>
        <w:t xml:space="preserve"> We strongly reject the use of restrictive practices, in line with the recommendations of the Disability Royal Commission.</w:t>
      </w:r>
    </w:p>
    <w:p w14:paraId="0CD60A86" w14:textId="3FB82ECE" w:rsidR="00D9382C" w:rsidRPr="00FA7006" w:rsidRDefault="00317507" w:rsidP="00325D0F">
      <w:pPr>
        <w:pStyle w:val="CYDAQuote"/>
        <w:rPr>
          <w:noProof w:val="0"/>
        </w:rPr>
      </w:pPr>
      <w:r w:rsidRPr="00FA7006">
        <w:rPr>
          <w:noProof w:val="0"/>
        </w:rPr>
        <w:t>“</w:t>
      </w:r>
      <w:r w:rsidR="00215118" w:rsidRPr="00215118">
        <w:rPr>
          <w:noProof w:val="0"/>
        </w:rPr>
        <w:t xml:space="preserve">What happens if the treatment that the person tries works, but then they forget to take the treatment, so </w:t>
      </w:r>
      <w:r w:rsidR="00D9382C" w:rsidRPr="00FA7006">
        <w:rPr>
          <w:noProof w:val="0"/>
        </w:rPr>
        <w:t>thinking of a medication treatment</w:t>
      </w:r>
      <w:r w:rsidR="00215118" w:rsidRPr="00215118">
        <w:rPr>
          <w:noProof w:val="0"/>
        </w:rPr>
        <w:t>. If</w:t>
      </w:r>
      <w:r w:rsidR="00D9382C" w:rsidRPr="00FA7006">
        <w:rPr>
          <w:noProof w:val="0"/>
        </w:rPr>
        <w:t xml:space="preserve"> they're requiring people to go on medication</w:t>
      </w:r>
      <w:r w:rsidR="00215118" w:rsidRPr="00215118">
        <w:rPr>
          <w:noProof w:val="0"/>
        </w:rPr>
        <w:t>, it might work for a little bit, and then all of a sudden it stops working, or it might be something that is fluctuating for helping their impairment. I think that treatment list needs to be really weighed in on by people that have the disability and lived experience."</w:t>
      </w:r>
      <w:r w:rsidR="00CD1427">
        <w:rPr>
          <w:noProof w:val="0"/>
        </w:rPr>
        <w:t xml:space="preserve"> </w:t>
      </w:r>
      <w:r w:rsidRPr="00FA7006">
        <w:rPr>
          <w:noProof w:val="0"/>
        </w:rPr>
        <w:t xml:space="preserve"> </w:t>
      </w:r>
      <w:r w:rsidR="00CD1427" w:rsidRPr="00FA7006">
        <w:rPr>
          <w:noProof w:val="0"/>
        </w:rPr>
        <w:t>–</w:t>
      </w:r>
      <w:r w:rsidR="00CD1427">
        <w:rPr>
          <w:noProof w:val="0"/>
        </w:rPr>
        <w:t xml:space="preserve"> </w:t>
      </w:r>
      <w:r w:rsidR="00E83372">
        <w:rPr>
          <w:noProof w:val="0"/>
        </w:rPr>
        <w:t>Young person with disability under 18 (via communication partner),</w:t>
      </w:r>
      <w:r w:rsidRPr="00FA7006">
        <w:rPr>
          <w:noProof w:val="0"/>
        </w:rPr>
        <w:t xml:space="preserve"> </w:t>
      </w:r>
      <w:r w:rsidR="00325D0F" w:rsidRPr="00FA7006">
        <w:rPr>
          <w:noProof w:val="0"/>
        </w:rPr>
        <w:t>NDIS Changes focus group</w:t>
      </w:r>
      <w:r w:rsidR="00E83372">
        <w:rPr>
          <w:noProof w:val="0"/>
        </w:rPr>
        <w:t>, 2026</w:t>
      </w:r>
    </w:p>
    <w:p w14:paraId="079C38D3" w14:textId="56D7BA15" w:rsidR="00765AD2" w:rsidRPr="00FA7006" w:rsidRDefault="00765AD2" w:rsidP="009F2C2D">
      <w:pPr>
        <w:pStyle w:val="CYDAQuote"/>
        <w:rPr>
          <w:noProof w:val="0"/>
        </w:rPr>
      </w:pPr>
      <w:r w:rsidRPr="00FA7006">
        <w:rPr>
          <w:noProof w:val="0"/>
        </w:rPr>
        <w:t>“A person might choose not to do a treatment because sometimes it's unsafe, or it's experimental, or it's just not something they're comfortable with at all, and they shouldn't be forced to do that just so they can prove that they need help. It can also be extremely expensive</w:t>
      </w:r>
      <w:r w:rsidR="00085FD9">
        <w:rPr>
          <w:noProof w:val="0"/>
        </w:rPr>
        <w:t>.</w:t>
      </w:r>
      <w:r w:rsidRPr="00FA7006">
        <w:rPr>
          <w:noProof w:val="0"/>
        </w:rPr>
        <w:t xml:space="preserve">” – </w:t>
      </w:r>
      <w:r w:rsidR="00E83372">
        <w:rPr>
          <w:noProof w:val="0"/>
        </w:rPr>
        <w:t>Young person with disability under 18,</w:t>
      </w:r>
      <w:r w:rsidRPr="00FA7006">
        <w:rPr>
          <w:noProof w:val="0"/>
        </w:rPr>
        <w:t xml:space="preserve"> NDIS Changes focus group</w:t>
      </w:r>
      <w:r w:rsidR="00E83372">
        <w:rPr>
          <w:noProof w:val="0"/>
        </w:rPr>
        <w:t>, 2026</w:t>
      </w:r>
    </w:p>
    <w:p w14:paraId="110A5C5B" w14:textId="61CAACD2" w:rsidR="00CE1C8B" w:rsidRPr="00FA7006" w:rsidRDefault="00583907" w:rsidP="00067E38">
      <w:pPr>
        <w:pStyle w:val="Heading2"/>
      </w:pPr>
      <w:bookmarkStart w:id="24" w:name="_Toc230676121"/>
      <w:r w:rsidRPr="00FA7006">
        <w:t xml:space="preserve">Recommended </w:t>
      </w:r>
      <w:r w:rsidR="00B34457" w:rsidRPr="00FA7006">
        <w:t>solutions</w:t>
      </w:r>
      <w:bookmarkEnd w:id="24"/>
    </w:p>
    <w:tbl>
      <w:tblPr>
        <w:tblStyle w:val="TableGrid"/>
        <w:tblW w:w="0" w:type="auto"/>
        <w:tblLook w:val="04A0" w:firstRow="1" w:lastRow="0" w:firstColumn="1" w:lastColumn="0" w:noHBand="0" w:noVBand="1"/>
      </w:tblPr>
      <w:tblGrid>
        <w:gridCol w:w="9204"/>
      </w:tblGrid>
      <w:tr w:rsidR="002856E0" w14:paraId="5E55C33B" w14:textId="77777777" w:rsidTr="002856E0">
        <w:tc>
          <w:tcPr>
            <w:tcW w:w="9204" w:type="dxa"/>
            <w:tcBorders>
              <w:top w:val="nil"/>
              <w:left w:val="nil"/>
              <w:bottom w:val="nil"/>
              <w:right w:val="nil"/>
            </w:tcBorders>
            <w:shd w:val="clear" w:color="auto" w:fill="E0F1E0" w:themeFill="accent5" w:themeFillTint="33"/>
          </w:tcPr>
          <w:p w14:paraId="652627CD" w14:textId="28BB92A2" w:rsidR="002856E0" w:rsidRPr="002856E0" w:rsidRDefault="002856E0" w:rsidP="00D72D76">
            <w:pPr>
              <w:pStyle w:val="CYDABodycopy"/>
              <w:spacing w:before="240" w:line="276" w:lineRule="auto"/>
            </w:pPr>
            <w:r w:rsidRPr="002856E0">
              <w:t xml:space="preserve">3a. Provide evidence-based, disability-affirming definitions of “appropriate treatment” and “material improvement”, with measurable minimum thresholds and reasonable timeframes to ensure </w:t>
            </w:r>
            <w:r w:rsidR="00085FD9">
              <w:t xml:space="preserve">provision of </w:t>
            </w:r>
            <w:r w:rsidRPr="002856E0">
              <w:t>adequate supports both within and outside the NDIS.</w:t>
            </w:r>
          </w:p>
          <w:p w14:paraId="03D1DA9D" w14:textId="77777777" w:rsidR="002856E0" w:rsidRPr="002856E0" w:rsidRDefault="002856E0" w:rsidP="00D72D76">
            <w:pPr>
              <w:pStyle w:val="CYDABodycopy"/>
              <w:spacing w:line="276" w:lineRule="auto"/>
            </w:pPr>
            <w:r w:rsidRPr="002856E0">
              <w:t>3b. Provide financial support to enable equity in the capacity to access all appropriate treatment.</w:t>
            </w:r>
          </w:p>
          <w:p w14:paraId="3CA34333" w14:textId="220D71A0" w:rsidR="002856E0" w:rsidRDefault="002856E0" w:rsidP="00D72D76">
            <w:pPr>
              <w:pStyle w:val="CYDABodycopy"/>
              <w:spacing w:line="276" w:lineRule="auto"/>
            </w:pPr>
            <w:r w:rsidRPr="002856E0">
              <w:t>3c. Ensure that the requirement to undertake all appropriate treatment in the context of emotional or behavioural support does not enforce the use of behavioural therapy or restrictive practices.</w:t>
            </w:r>
          </w:p>
        </w:tc>
      </w:tr>
    </w:tbl>
    <w:p w14:paraId="1B75284D" w14:textId="77777777" w:rsidR="002856E0" w:rsidRPr="002856E0" w:rsidRDefault="002856E0" w:rsidP="002856E0">
      <w:pPr>
        <w:pStyle w:val="CYDABodycopy"/>
      </w:pPr>
    </w:p>
    <w:p w14:paraId="65A46596" w14:textId="1C7BAF9B" w:rsidR="005450E8" w:rsidRPr="00FA7006" w:rsidRDefault="005450E8" w:rsidP="005E3881">
      <w:pPr>
        <w:pStyle w:val="Heading2"/>
      </w:pPr>
      <w:r w:rsidRPr="00FA7006">
        <w:br w:type="page"/>
      </w:r>
      <w:bookmarkStart w:id="25" w:name="_Toc230676122"/>
      <w:r w:rsidR="00B34457" w:rsidRPr="00FA7006">
        <w:t xml:space="preserve">Priority Area </w:t>
      </w:r>
      <w:r w:rsidR="00E31FC0" w:rsidRPr="00FA7006">
        <w:t>4</w:t>
      </w:r>
      <w:r w:rsidRPr="00FA7006">
        <w:t xml:space="preserve">: </w:t>
      </w:r>
      <w:r w:rsidR="00F21CC9" w:rsidRPr="00FA7006">
        <w:t>Other aspects of the Bill</w:t>
      </w:r>
      <w:bookmarkEnd w:id="25"/>
    </w:p>
    <w:p w14:paraId="603E6BDC" w14:textId="54E7ADA0" w:rsidR="00392B59" w:rsidRPr="00FA7006" w:rsidRDefault="00392B59" w:rsidP="005E3881">
      <w:pPr>
        <w:pStyle w:val="Heading4"/>
        <w:rPr>
          <w:noProof w:val="0"/>
        </w:rPr>
      </w:pPr>
      <w:bookmarkStart w:id="26" w:name="_Toc230676123"/>
      <w:r w:rsidRPr="00FA7006">
        <w:rPr>
          <w:noProof w:val="0"/>
        </w:rPr>
        <w:t>Issue 4a:</w:t>
      </w:r>
      <w:r w:rsidR="007C6D89" w:rsidRPr="00FA7006">
        <w:rPr>
          <w:noProof w:val="0"/>
        </w:rPr>
        <w:t xml:space="preserve"> Ministerial centralisation of power </w:t>
      </w:r>
      <w:r w:rsidR="00C629F8" w:rsidRPr="00FA7006">
        <w:rPr>
          <w:noProof w:val="0"/>
        </w:rPr>
        <w:t>over decision-making</w:t>
      </w:r>
      <w:bookmarkEnd w:id="26"/>
    </w:p>
    <w:tbl>
      <w:tblPr>
        <w:tblStyle w:val="TableGrid"/>
        <w:tblW w:w="0" w:type="auto"/>
        <w:tblLook w:val="04A0" w:firstRow="1" w:lastRow="0" w:firstColumn="1" w:lastColumn="0" w:noHBand="0" w:noVBand="1"/>
      </w:tblPr>
      <w:tblGrid>
        <w:gridCol w:w="9204"/>
      </w:tblGrid>
      <w:tr w:rsidR="00CB6215" w14:paraId="603B2356" w14:textId="77777777" w:rsidTr="00CB6215">
        <w:tc>
          <w:tcPr>
            <w:tcW w:w="9204" w:type="dxa"/>
            <w:tcBorders>
              <w:top w:val="nil"/>
              <w:left w:val="nil"/>
              <w:bottom w:val="nil"/>
              <w:right w:val="nil"/>
            </w:tcBorders>
            <w:shd w:val="clear" w:color="auto" w:fill="E0F1E0" w:themeFill="accent5" w:themeFillTint="33"/>
          </w:tcPr>
          <w:p w14:paraId="5C345F5C" w14:textId="6467411F" w:rsidR="00CB6215" w:rsidRDefault="00CB6215" w:rsidP="00D72D76">
            <w:pPr>
              <w:pStyle w:val="CYDABodycopy"/>
              <w:spacing w:before="240" w:line="276" w:lineRule="auto"/>
            </w:pPr>
            <w:r w:rsidRPr="00CB6215">
              <w:t>Recommendation 4a. Abolish the ministerial centralisation of power in the Bill, and replace it with oversight by the Disability Reform Ministerial Council in consultation with the NDIS Reform Advisory Committee</w:t>
            </w:r>
          </w:p>
        </w:tc>
      </w:tr>
    </w:tbl>
    <w:p w14:paraId="37F8C104" w14:textId="1172006D" w:rsidR="007F0D4A" w:rsidRPr="00FA7006" w:rsidRDefault="006F48CA" w:rsidP="001442D0">
      <w:pPr>
        <w:pStyle w:val="CYDABodycopy"/>
        <w:spacing w:before="240" w:line="276" w:lineRule="auto"/>
        <w:rPr>
          <w:noProof w:val="0"/>
        </w:rPr>
      </w:pPr>
      <w:r w:rsidRPr="00FA7006">
        <w:rPr>
          <w:noProof w:val="0"/>
        </w:rPr>
        <w:t xml:space="preserve">The Bill </w:t>
      </w:r>
      <w:r w:rsidR="007F0D4A" w:rsidRPr="00FA7006">
        <w:rPr>
          <w:noProof w:val="0"/>
        </w:rPr>
        <w:t>introduces a range of extensive powers for the Minister, including:</w:t>
      </w:r>
    </w:p>
    <w:p w14:paraId="15583B80" w14:textId="70B6DCB0" w:rsidR="006F48CA" w:rsidRPr="00FA7006" w:rsidRDefault="006F48CA" w:rsidP="00072609">
      <w:pPr>
        <w:pStyle w:val="CYDABodycopy"/>
        <w:numPr>
          <w:ilvl w:val="0"/>
          <w:numId w:val="7"/>
        </w:numPr>
        <w:spacing w:line="276" w:lineRule="auto"/>
        <w:rPr>
          <w:noProof w:val="0"/>
        </w:rPr>
      </w:pPr>
      <w:r w:rsidRPr="00FA7006">
        <w:rPr>
          <w:noProof w:val="0"/>
        </w:rPr>
        <w:t>mak</w:t>
      </w:r>
      <w:r w:rsidR="007F0D4A" w:rsidRPr="00FA7006">
        <w:rPr>
          <w:noProof w:val="0"/>
        </w:rPr>
        <w:t xml:space="preserve">ing </w:t>
      </w:r>
      <w:r w:rsidRPr="00FA7006">
        <w:rPr>
          <w:noProof w:val="0"/>
        </w:rPr>
        <w:t>determinations to reduce funding for groups of supports</w:t>
      </w:r>
      <w:r w:rsidR="00F1629F" w:rsidRPr="00FA7006">
        <w:rPr>
          <w:noProof w:val="0"/>
        </w:rPr>
        <w:t>, such as social and community participation and capacity building</w:t>
      </w:r>
      <w:r w:rsidR="00B86B98" w:rsidRPr="00FA7006">
        <w:rPr>
          <w:noProof w:val="0"/>
        </w:rPr>
        <w:t xml:space="preserve"> daily activities supports</w:t>
      </w:r>
    </w:p>
    <w:p w14:paraId="6BBEBE39" w14:textId="6B680D26" w:rsidR="00DF52ED" w:rsidRPr="00FA7006" w:rsidRDefault="00832A9B" w:rsidP="00072609">
      <w:pPr>
        <w:pStyle w:val="CYDABodycopy"/>
        <w:numPr>
          <w:ilvl w:val="0"/>
          <w:numId w:val="7"/>
        </w:numPr>
        <w:spacing w:line="276" w:lineRule="auto"/>
        <w:rPr>
          <w:noProof w:val="0"/>
        </w:rPr>
      </w:pPr>
      <w:r w:rsidRPr="00FA7006">
        <w:rPr>
          <w:noProof w:val="0"/>
        </w:rPr>
        <w:t>setting</w:t>
      </w:r>
      <w:r w:rsidR="00DF52ED" w:rsidRPr="00FA7006">
        <w:rPr>
          <w:noProof w:val="0"/>
        </w:rPr>
        <w:t xml:space="preserve"> pricing</w:t>
      </w:r>
      <w:r w:rsidR="00B86B98" w:rsidRPr="00FA7006">
        <w:rPr>
          <w:noProof w:val="0"/>
        </w:rPr>
        <w:t>, including differentiated pricing</w:t>
      </w:r>
      <w:r w:rsidR="001442D0">
        <w:rPr>
          <w:noProof w:val="0"/>
        </w:rPr>
        <w:t>.</w:t>
      </w:r>
    </w:p>
    <w:p w14:paraId="020F2D64" w14:textId="16F704B0" w:rsidR="008A1C15" w:rsidRPr="00FA7006" w:rsidRDefault="00C47377" w:rsidP="00465A77">
      <w:pPr>
        <w:pStyle w:val="CYDABodycopy"/>
        <w:spacing w:line="276" w:lineRule="auto"/>
        <w:rPr>
          <w:noProof w:val="0"/>
        </w:rPr>
      </w:pPr>
      <w:r w:rsidRPr="00093582">
        <w:t>This centralisation of decision-making power without check</w:t>
      </w:r>
      <w:r w:rsidR="00987187" w:rsidRPr="00093582">
        <w:t>s</w:t>
      </w:r>
      <w:r w:rsidRPr="00093582">
        <w:t xml:space="preserve"> or balances or recourse to participant review or appeal</w:t>
      </w:r>
      <w:r w:rsidR="008A1C15" w:rsidRPr="00093582">
        <w:t xml:space="preserve"> </w:t>
      </w:r>
      <w:r w:rsidR="006F48CA" w:rsidRPr="00093582">
        <w:t>undermin</w:t>
      </w:r>
      <w:r w:rsidR="008A1C15" w:rsidRPr="00093582">
        <w:t>es</w:t>
      </w:r>
      <w:r w:rsidR="006F48CA" w:rsidRPr="00093582">
        <w:t xml:space="preserve"> the integrity of democratic governance</w:t>
      </w:r>
      <w:r w:rsidR="008A1C15" w:rsidRPr="00093582">
        <w:t>,</w:t>
      </w:r>
      <w:r w:rsidR="006F48CA" w:rsidRPr="00093582">
        <w:t xml:space="preserve"> and erod</w:t>
      </w:r>
      <w:r w:rsidR="008A1C15" w:rsidRPr="00093582">
        <w:t>es</w:t>
      </w:r>
      <w:r w:rsidR="006F48CA" w:rsidRPr="00093582">
        <w:t xml:space="preserve"> accountability for decisions</w:t>
      </w:r>
      <w:r w:rsidR="006F48CA" w:rsidRPr="00FA7006">
        <w:rPr>
          <w:noProof w:val="0"/>
        </w:rPr>
        <w:t xml:space="preserve">. </w:t>
      </w:r>
      <w:r w:rsidR="00352011" w:rsidRPr="00093582">
        <w:rPr>
          <w:noProof w:val="0"/>
        </w:rPr>
        <w:t>This broad decision</w:t>
      </w:r>
      <w:r w:rsidR="004B42A8">
        <w:rPr>
          <w:noProof w:val="0"/>
        </w:rPr>
        <w:t>-</w:t>
      </w:r>
      <w:r w:rsidR="00352011" w:rsidRPr="00093582">
        <w:rPr>
          <w:noProof w:val="0"/>
        </w:rPr>
        <w:t xml:space="preserve">making power undermines the emphasis from </w:t>
      </w:r>
      <w:r w:rsidR="001442D0">
        <w:rPr>
          <w:noProof w:val="0"/>
        </w:rPr>
        <w:t xml:space="preserve">the </w:t>
      </w:r>
      <w:r w:rsidR="00352011" w:rsidRPr="00093582">
        <w:rPr>
          <w:noProof w:val="0"/>
        </w:rPr>
        <w:t>NDIA about evidence-based approaches.</w:t>
      </w:r>
    </w:p>
    <w:p w14:paraId="55BCC6CA" w14:textId="7C0ECE99" w:rsidR="00392B59" w:rsidRPr="00FA7006" w:rsidRDefault="006F48CA" w:rsidP="00465A77">
      <w:pPr>
        <w:pStyle w:val="CYDABodycopy"/>
        <w:spacing w:line="276" w:lineRule="auto"/>
        <w:rPr>
          <w:noProof w:val="0"/>
        </w:rPr>
      </w:pPr>
      <w:r w:rsidRPr="00093582">
        <w:t xml:space="preserve">There is </w:t>
      </w:r>
      <w:r w:rsidR="008A1C15" w:rsidRPr="00093582">
        <w:t xml:space="preserve">also </w:t>
      </w:r>
      <w:hyperlink r:id="rId60" w:history="1">
        <w:r w:rsidRPr="00093582">
          <w:rPr>
            <w:rStyle w:val="Hyperlink"/>
          </w:rPr>
          <w:t>evidence</w:t>
        </w:r>
        <w:r w:rsidR="00987187" w:rsidRPr="00093582">
          <w:rPr>
            <w:rStyle w:val="Hyperlink"/>
          </w:rPr>
          <w:t xml:space="preserve"> from the Australian National Audit Office</w:t>
        </w:r>
      </w:hyperlink>
      <w:r w:rsidRPr="00093582">
        <w:t xml:space="preserve"> that high levels of ministerial power lead to misallocation of resources, enable corruption</w:t>
      </w:r>
      <w:r w:rsidR="00381E75">
        <w:t>,</w:t>
      </w:r>
      <w:r w:rsidRPr="00093582">
        <w:t xml:space="preserve"> and erode</w:t>
      </w:r>
      <w:r w:rsidR="00987187" w:rsidRPr="00093582">
        <w:t xml:space="preserve"> </w:t>
      </w:r>
      <w:r w:rsidRPr="00093582">
        <w:t>public trust</w:t>
      </w:r>
      <w:r w:rsidRPr="00FA7006">
        <w:rPr>
          <w:noProof w:val="0"/>
        </w:rPr>
        <w:t xml:space="preserve">.  </w:t>
      </w:r>
    </w:p>
    <w:p w14:paraId="4623147D" w14:textId="4AFA0156" w:rsidR="00392B59" w:rsidRPr="00FA7006" w:rsidRDefault="00392B59" w:rsidP="005E3881">
      <w:pPr>
        <w:pStyle w:val="Heading4"/>
        <w:rPr>
          <w:noProof w:val="0"/>
        </w:rPr>
      </w:pPr>
      <w:bookmarkStart w:id="27" w:name="_Toc230676124"/>
      <w:r w:rsidRPr="00FA7006">
        <w:rPr>
          <w:noProof w:val="0"/>
        </w:rPr>
        <w:t>Issue 4b:</w:t>
      </w:r>
      <w:r w:rsidR="007C6D89" w:rsidRPr="00FA7006">
        <w:rPr>
          <w:noProof w:val="0"/>
        </w:rPr>
        <w:t xml:space="preserve"> </w:t>
      </w:r>
      <w:r w:rsidR="004E5ED3" w:rsidRPr="00FA7006">
        <w:rPr>
          <w:noProof w:val="0"/>
        </w:rPr>
        <w:t>C</w:t>
      </w:r>
      <w:r w:rsidR="006F48CA" w:rsidRPr="00FA7006">
        <w:rPr>
          <w:noProof w:val="0"/>
        </w:rPr>
        <w:t>hanges to principles throughout the Act</w:t>
      </w:r>
      <w:bookmarkEnd w:id="27"/>
    </w:p>
    <w:tbl>
      <w:tblPr>
        <w:tblStyle w:val="TableGrid"/>
        <w:tblW w:w="0" w:type="auto"/>
        <w:tblLook w:val="04A0" w:firstRow="1" w:lastRow="0" w:firstColumn="1" w:lastColumn="0" w:noHBand="0" w:noVBand="1"/>
      </w:tblPr>
      <w:tblGrid>
        <w:gridCol w:w="9204"/>
      </w:tblGrid>
      <w:tr w:rsidR="00CB6215" w14:paraId="544C2C7B" w14:textId="77777777" w:rsidTr="00CB6215">
        <w:tc>
          <w:tcPr>
            <w:tcW w:w="9204" w:type="dxa"/>
            <w:tcBorders>
              <w:top w:val="nil"/>
              <w:left w:val="nil"/>
              <w:bottom w:val="nil"/>
              <w:right w:val="nil"/>
            </w:tcBorders>
            <w:shd w:val="clear" w:color="auto" w:fill="E0F1E0" w:themeFill="accent5" w:themeFillTint="33"/>
          </w:tcPr>
          <w:p w14:paraId="00E7B660" w14:textId="5E0F3D79" w:rsidR="00CB6215" w:rsidRDefault="00CB6215" w:rsidP="00D72D76">
            <w:pPr>
              <w:pStyle w:val="CYDABodycopy"/>
              <w:spacing w:before="240" w:line="276" w:lineRule="auto"/>
            </w:pPr>
            <w:r w:rsidRPr="00CB6215">
              <w:t>Recommendation 4b. Reinstate principles relating to rights, choice, control, and reasonable and necessary supports in the Act, and ensure additional responsibilities to families and communities to meet needs are accompanied by dedicated resourcing</w:t>
            </w:r>
          </w:p>
        </w:tc>
      </w:tr>
    </w:tbl>
    <w:p w14:paraId="1D3E5CAA" w14:textId="683A2B3C" w:rsidR="006F48CA" w:rsidRPr="00FA7006" w:rsidRDefault="00B00048" w:rsidP="00381E75">
      <w:pPr>
        <w:pStyle w:val="CYDABodycopy"/>
        <w:spacing w:before="240" w:line="276" w:lineRule="auto"/>
        <w:rPr>
          <w:noProof w:val="0"/>
        </w:rPr>
      </w:pPr>
      <w:r w:rsidRPr="00FA7006">
        <w:rPr>
          <w:noProof w:val="0"/>
        </w:rPr>
        <w:t xml:space="preserve">Several changes have been </w:t>
      </w:r>
      <w:r w:rsidR="008362D0" w:rsidRPr="00FA7006">
        <w:rPr>
          <w:noProof w:val="0"/>
        </w:rPr>
        <w:t>proposed to principles throughout the NDIS Act:</w:t>
      </w:r>
    </w:p>
    <w:p w14:paraId="7C75A239" w14:textId="681BBEF5" w:rsidR="006F48CA" w:rsidRPr="00FA7006" w:rsidRDefault="008C30FE" w:rsidP="00072609">
      <w:pPr>
        <w:pStyle w:val="CYDABodycopy"/>
        <w:numPr>
          <w:ilvl w:val="0"/>
          <w:numId w:val="9"/>
        </w:numPr>
        <w:spacing w:line="276" w:lineRule="auto"/>
        <w:rPr>
          <w:noProof w:val="0"/>
        </w:rPr>
      </w:pPr>
      <w:r w:rsidRPr="00FA7006">
        <w:rPr>
          <w:noProof w:val="0"/>
        </w:rPr>
        <w:t xml:space="preserve">In </w:t>
      </w:r>
      <w:r w:rsidR="002053C7" w:rsidRPr="00FA7006">
        <w:rPr>
          <w:noProof w:val="0"/>
        </w:rPr>
        <w:t>s</w:t>
      </w:r>
      <w:r w:rsidRPr="00FA7006">
        <w:rPr>
          <w:noProof w:val="0"/>
        </w:rPr>
        <w:t xml:space="preserve">ection 4 (General principles guiding actions under this Act), </w:t>
      </w:r>
      <w:r w:rsidR="006F48CA" w:rsidRPr="00FA7006">
        <w:rPr>
          <w:noProof w:val="0"/>
        </w:rPr>
        <w:t>“</w:t>
      </w:r>
      <w:r w:rsidRPr="00FA7006">
        <w:rPr>
          <w:noProof w:val="0"/>
        </w:rPr>
        <w:t>r</w:t>
      </w:r>
      <w:r w:rsidR="006F48CA" w:rsidRPr="00FA7006">
        <w:rPr>
          <w:noProof w:val="0"/>
        </w:rPr>
        <w:t xml:space="preserve">easonable and necessary supports” </w:t>
      </w:r>
      <w:r w:rsidR="008362D0" w:rsidRPr="00FA7006">
        <w:rPr>
          <w:noProof w:val="0"/>
        </w:rPr>
        <w:t xml:space="preserve">has been </w:t>
      </w:r>
      <w:r w:rsidR="006F48CA" w:rsidRPr="00FA7006">
        <w:rPr>
          <w:noProof w:val="0"/>
        </w:rPr>
        <w:t>replaced with “NDIS supports</w:t>
      </w:r>
      <w:r w:rsidRPr="00FA7006">
        <w:rPr>
          <w:noProof w:val="0"/>
        </w:rPr>
        <w:t>.</w:t>
      </w:r>
      <w:r w:rsidR="006F48CA" w:rsidRPr="00FA7006">
        <w:rPr>
          <w:noProof w:val="0"/>
        </w:rPr>
        <w:t>”</w:t>
      </w:r>
      <w:r w:rsidRPr="00FA7006">
        <w:rPr>
          <w:noProof w:val="0"/>
        </w:rPr>
        <w:t xml:space="preserve"> </w:t>
      </w:r>
      <w:r w:rsidR="008362D0" w:rsidRPr="00FA7006">
        <w:rPr>
          <w:noProof w:val="0"/>
        </w:rPr>
        <w:t>This</w:t>
      </w:r>
      <w:r w:rsidR="006F48CA" w:rsidRPr="00FA7006">
        <w:rPr>
          <w:noProof w:val="0"/>
        </w:rPr>
        <w:t xml:space="preserve"> removes a fundamental understanding of the characteristics of funded supports.</w:t>
      </w:r>
    </w:p>
    <w:p w14:paraId="47DD54F3" w14:textId="408554C4" w:rsidR="006F48CA" w:rsidRPr="00FA7006" w:rsidRDefault="006F48CA" w:rsidP="00072609">
      <w:pPr>
        <w:pStyle w:val="CYDABodycopy"/>
        <w:numPr>
          <w:ilvl w:val="0"/>
          <w:numId w:val="9"/>
        </w:numPr>
        <w:spacing w:line="276" w:lineRule="auto"/>
        <w:rPr>
          <w:noProof w:val="0"/>
        </w:rPr>
      </w:pPr>
      <w:r w:rsidRPr="00FA7006">
        <w:rPr>
          <w:noProof w:val="0"/>
        </w:rPr>
        <w:t>Section 17A (Principles relating to the participation of people with disability) will now include additional principles about the role of family, relationships</w:t>
      </w:r>
      <w:r w:rsidR="000D607F" w:rsidRPr="00FA7006">
        <w:rPr>
          <w:noProof w:val="0"/>
        </w:rPr>
        <w:t>,</w:t>
      </w:r>
      <w:r w:rsidRPr="00FA7006">
        <w:rPr>
          <w:noProof w:val="0"/>
        </w:rPr>
        <w:t xml:space="preserve"> and support for communities to respond to individual needs</w:t>
      </w:r>
      <w:r w:rsidR="000D607F" w:rsidRPr="00FA7006">
        <w:rPr>
          <w:noProof w:val="0"/>
        </w:rPr>
        <w:t xml:space="preserve">. This introduces </w:t>
      </w:r>
      <w:r w:rsidR="003A7893" w:rsidRPr="00FA7006">
        <w:rPr>
          <w:noProof w:val="0"/>
        </w:rPr>
        <w:t xml:space="preserve">additional responsibilities for these groups to provide supports without </w:t>
      </w:r>
      <w:r w:rsidR="0079606D" w:rsidRPr="00FA7006">
        <w:rPr>
          <w:noProof w:val="0"/>
        </w:rPr>
        <w:t>extra dedicated resourcing or capacity building.</w:t>
      </w:r>
    </w:p>
    <w:p w14:paraId="1110CC04" w14:textId="568C933B" w:rsidR="006F48CA" w:rsidRPr="00FA7006" w:rsidRDefault="006F48CA" w:rsidP="00072609">
      <w:pPr>
        <w:pStyle w:val="CYDABodycopy"/>
        <w:numPr>
          <w:ilvl w:val="0"/>
          <w:numId w:val="9"/>
        </w:numPr>
        <w:spacing w:line="276" w:lineRule="auto"/>
        <w:rPr>
          <w:noProof w:val="0"/>
        </w:rPr>
      </w:pPr>
      <w:r w:rsidRPr="00FA7006">
        <w:rPr>
          <w:noProof w:val="0"/>
        </w:rPr>
        <w:t xml:space="preserve">New section 17B is being added, which is ‘Principles relating to </w:t>
      </w:r>
      <w:r w:rsidR="005432AE" w:rsidRPr="00FA7006">
        <w:rPr>
          <w:noProof w:val="0"/>
        </w:rPr>
        <w:t>S</w:t>
      </w:r>
      <w:r w:rsidRPr="00FA7006">
        <w:rPr>
          <w:noProof w:val="0"/>
        </w:rPr>
        <w:t xml:space="preserve">cheme sustainability’. </w:t>
      </w:r>
      <w:r w:rsidR="005432AE" w:rsidRPr="00FA7006">
        <w:rPr>
          <w:noProof w:val="0"/>
        </w:rPr>
        <w:t xml:space="preserve">While CYDA understands the need for sustainability, if this principle is used to </w:t>
      </w:r>
      <w:r w:rsidRPr="00FA7006">
        <w:rPr>
          <w:noProof w:val="0"/>
        </w:rPr>
        <w:t xml:space="preserve">deny </w:t>
      </w:r>
      <w:r w:rsidR="005432AE" w:rsidRPr="00FA7006">
        <w:rPr>
          <w:noProof w:val="0"/>
        </w:rPr>
        <w:t xml:space="preserve">needed </w:t>
      </w:r>
      <w:r w:rsidRPr="00FA7006">
        <w:rPr>
          <w:noProof w:val="0"/>
        </w:rPr>
        <w:t xml:space="preserve">supports </w:t>
      </w:r>
      <w:r w:rsidR="00C92CF8" w:rsidRPr="00FA7006">
        <w:rPr>
          <w:noProof w:val="0"/>
        </w:rPr>
        <w:t>due to</w:t>
      </w:r>
      <w:r w:rsidRPr="00FA7006">
        <w:rPr>
          <w:noProof w:val="0"/>
        </w:rPr>
        <w:t xml:space="preserve"> cost, this sends a very dangerous message about the value of the lives of people with disability. </w:t>
      </w:r>
    </w:p>
    <w:p w14:paraId="4A1311F8" w14:textId="07EFBCF9" w:rsidR="00C651AA" w:rsidRPr="00FA7006" w:rsidRDefault="00436213" w:rsidP="00072609">
      <w:pPr>
        <w:pStyle w:val="CYDABodycopy"/>
        <w:numPr>
          <w:ilvl w:val="0"/>
          <w:numId w:val="9"/>
        </w:numPr>
        <w:spacing w:line="276" w:lineRule="auto"/>
        <w:rPr>
          <w:noProof w:val="0"/>
        </w:rPr>
      </w:pPr>
      <w:r w:rsidRPr="00FA7006">
        <w:rPr>
          <w:noProof w:val="0"/>
        </w:rPr>
        <w:t>S</w:t>
      </w:r>
      <w:r w:rsidR="006F48CA" w:rsidRPr="00FA7006">
        <w:rPr>
          <w:noProof w:val="0"/>
        </w:rPr>
        <w:t>ection 31 is being repealed which is ‘Principles relating to plans</w:t>
      </w:r>
      <w:r w:rsidR="00582132">
        <w:rPr>
          <w:noProof w:val="0"/>
        </w:rPr>
        <w:t>.</w:t>
      </w:r>
      <w:r w:rsidR="006F48CA" w:rsidRPr="00FA7006">
        <w:rPr>
          <w:noProof w:val="0"/>
        </w:rPr>
        <w:t>’ The E</w:t>
      </w:r>
      <w:r w:rsidR="002053C7" w:rsidRPr="00FA7006">
        <w:rPr>
          <w:noProof w:val="0"/>
        </w:rPr>
        <w:t>xplanatory Memorandum to the Bill</w:t>
      </w:r>
      <w:r w:rsidR="006F48CA" w:rsidRPr="00FA7006">
        <w:rPr>
          <w:noProof w:val="0"/>
        </w:rPr>
        <w:t xml:space="preserve"> states that the relevant principles will be included elsewhere</w:t>
      </w:r>
      <w:r w:rsidR="002053C7" w:rsidRPr="00FA7006">
        <w:rPr>
          <w:noProof w:val="0"/>
        </w:rPr>
        <w:t xml:space="preserve">, </w:t>
      </w:r>
      <w:r w:rsidR="006F48CA" w:rsidRPr="00FA7006">
        <w:rPr>
          <w:noProof w:val="0"/>
        </w:rPr>
        <w:t>namely</w:t>
      </w:r>
      <w:r w:rsidR="002053C7" w:rsidRPr="00FA7006">
        <w:rPr>
          <w:noProof w:val="0"/>
        </w:rPr>
        <w:t>,</w:t>
      </w:r>
      <w:r w:rsidR="006F48CA" w:rsidRPr="00FA7006">
        <w:rPr>
          <w:noProof w:val="0"/>
        </w:rPr>
        <w:t xml:space="preserve"> amended section 4 (general principles guiding actions) and new section 17B (</w:t>
      </w:r>
      <w:r w:rsidR="00582132">
        <w:rPr>
          <w:noProof w:val="0"/>
        </w:rPr>
        <w:t>S</w:t>
      </w:r>
      <w:r w:rsidR="006F48CA" w:rsidRPr="00FA7006">
        <w:rPr>
          <w:noProof w:val="0"/>
        </w:rPr>
        <w:t xml:space="preserve">cheme sustainability). However, </w:t>
      </w:r>
      <w:r w:rsidR="00CE3A54" w:rsidRPr="00FA7006">
        <w:rPr>
          <w:noProof w:val="0"/>
        </w:rPr>
        <w:t>in practice this</w:t>
      </w:r>
      <w:r w:rsidR="006F48CA" w:rsidRPr="00FA7006">
        <w:rPr>
          <w:noProof w:val="0"/>
        </w:rPr>
        <w:t xml:space="preserve"> means </w:t>
      </w:r>
      <w:r w:rsidR="00CE3A54" w:rsidRPr="00FA7006">
        <w:rPr>
          <w:noProof w:val="0"/>
        </w:rPr>
        <w:t xml:space="preserve">that </w:t>
      </w:r>
      <w:r w:rsidR="006F48CA" w:rsidRPr="00FA7006">
        <w:rPr>
          <w:noProof w:val="0"/>
        </w:rPr>
        <w:t xml:space="preserve">principles about disability supports needing to be individualised and directed by the participant are no longer in the Act. </w:t>
      </w:r>
    </w:p>
    <w:p w14:paraId="7F0DBBC2" w14:textId="2A0B15BF" w:rsidR="00005295" w:rsidRPr="00FA7006" w:rsidRDefault="00005295" w:rsidP="00465A77">
      <w:pPr>
        <w:pStyle w:val="CYDABodycopy"/>
        <w:spacing w:line="276" w:lineRule="auto"/>
        <w:rPr>
          <w:noProof w:val="0"/>
        </w:rPr>
      </w:pPr>
      <w:bookmarkStart w:id="28" w:name="_Toc230676101"/>
      <w:bookmarkEnd w:id="28"/>
      <w:r w:rsidRPr="00093582">
        <w:t xml:space="preserve">CYDA </w:t>
      </w:r>
      <w:r w:rsidR="00BE0263" w:rsidRPr="00093582">
        <w:t xml:space="preserve">notes a worrying trend within these changes to principles </w:t>
      </w:r>
      <w:r w:rsidR="00582132">
        <w:t xml:space="preserve">in the NDIS Act </w:t>
      </w:r>
      <w:r w:rsidR="00BE0263" w:rsidRPr="00093582">
        <w:t xml:space="preserve">that move away from a focus on rights, choice, and control, replacing this with </w:t>
      </w:r>
      <w:r w:rsidR="0036433C" w:rsidRPr="00093582">
        <w:t>cost-saving measures and reliance on family and informal networks</w:t>
      </w:r>
      <w:r w:rsidR="0036433C" w:rsidRPr="00FA7006">
        <w:rPr>
          <w:noProof w:val="0"/>
        </w:rPr>
        <w:t xml:space="preserve">. </w:t>
      </w:r>
    </w:p>
    <w:p w14:paraId="5CAF224A" w14:textId="2A4F9B6E" w:rsidR="0036433C" w:rsidRPr="00FA7006" w:rsidRDefault="0036433C" w:rsidP="00465A77">
      <w:pPr>
        <w:pStyle w:val="CYDABodycopy"/>
        <w:spacing w:line="276" w:lineRule="auto"/>
        <w:rPr>
          <w:noProof w:val="0"/>
        </w:rPr>
      </w:pPr>
      <w:r w:rsidRPr="00FA7006">
        <w:rPr>
          <w:noProof w:val="0"/>
        </w:rPr>
        <w:t xml:space="preserve">We recommend </w:t>
      </w:r>
      <w:r w:rsidR="00E92A99" w:rsidRPr="00FA7006">
        <w:rPr>
          <w:noProof w:val="0"/>
        </w:rPr>
        <w:t>reinstating rights-based principles</w:t>
      </w:r>
      <w:r w:rsidR="00747CEE">
        <w:rPr>
          <w:noProof w:val="0"/>
        </w:rPr>
        <w:t xml:space="preserve"> in the Act</w:t>
      </w:r>
      <w:r w:rsidR="00E92A99" w:rsidRPr="00FA7006">
        <w:rPr>
          <w:noProof w:val="0"/>
        </w:rPr>
        <w:t xml:space="preserve">, and providing resourcing to </w:t>
      </w:r>
      <w:r w:rsidR="00585AF4" w:rsidRPr="00FA7006">
        <w:rPr>
          <w:noProof w:val="0"/>
        </w:rPr>
        <w:t>ensure that burdens are not shifted onto families and communities without adequate support.</w:t>
      </w:r>
    </w:p>
    <w:p w14:paraId="1139280F" w14:textId="61DF8691" w:rsidR="00413632" w:rsidRPr="00FA7006" w:rsidRDefault="00392B59" w:rsidP="005E3881">
      <w:pPr>
        <w:pStyle w:val="Heading4"/>
        <w:rPr>
          <w:noProof w:val="0"/>
        </w:rPr>
      </w:pPr>
      <w:bookmarkStart w:id="29" w:name="_Toc230676125"/>
      <w:r w:rsidRPr="00FA7006">
        <w:rPr>
          <w:noProof w:val="0"/>
        </w:rPr>
        <w:t>Issue 4c:</w:t>
      </w:r>
      <w:r w:rsidR="006F48CA" w:rsidRPr="00FA7006">
        <w:rPr>
          <w:noProof w:val="0"/>
        </w:rPr>
        <w:t xml:space="preserve"> </w:t>
      </w:r>
      <w:r w:rsidR="0078718A" w:rsidRPr="00FA7006">
        <w:rPr>
          <w:noProof w:val="0"/>
        </w:rPr>
        <w:t>Automated decision-making</w:t>
      </w:r>
      <w:bookmarkEnd w:id="29"/>
      <w:r w:rsidR="0078718A" w:rsidRPr="00FA7006">
        <w:rPr>
          <w:noProof w:val="0"/>
        </w:rPr>
        <w:t xml:space="preserve"> </w:t>
      </w:r>
    </w:p>
    <w:tbl>
      <w:tblPr>
        <w:tblStyle w:val="TableGrid"/>
        <w:tblW w:w="0" w:type="auto"/>
        <w:tblLook w:val="04A0" w:firstRow="1" w:lastRow="0" w:firstColumn="1" w:lastColumn="0" w:noHBand="0" w:noVBand="1"/>
      </w:tblPr>
      <w:tblGrid>
        <w:gridCol w:w="9204"/>
      </w:tblGrid>
      <w:tr w:rsidR="00CB6215" w14:paraId="2FB05F45" w14:textId="77777777" w:rsidTr="00CB6215">
        <w:tc>
          <w:tcPr>
            <w:tcW w:w="9204" w:type="dxa"/>
            <w:tcBorders>
              <w:top w:val="nil"/>
              <w:left w:val="nil"/>
              <w:bottom w:val="nil"/>
              <w:right w:val="nil"/>
            </w:tcBorders>
            <w:shd w:val="clear" w:color="auto" w:fill="E0F1E0" w:themeFill="accent5" w:themeFillTint="33"/>
          </w:tcPr>
          <w:p w14:paraId="27EC4F71" w14:textId="28E6ABAC" w:rsidR="00CB6215" w:rsidRDefault="00CB6215" w:rsidP="00747CEE">
            <w:pPr>
              <w:pStyle w:val="CYDABodycopy"/>
              <w:spacing w:before="240"/>
            </w:pPr>
            <w:r w:rsidRPr="00CB6215">
              <w:t>Recommendation 4c. Ensure that automated decision-making is not used in determining participant Plan budgets and eligibility for the NDIS</w:t>
            </w:r>
          </w:p>
        </w:tc>
      </w:tr>
    </w:tbl>
    <w:p w14:paraId="584B4841" w14:textId="74122E62" w:rsidR="00CE1E65" w:rsidRPr="00FA7006" w:rsidRDefault="00CE1E65" w:rsidP="00747CEE">
      <w:pPr>
        <w:pStyle w:val="CYDABodycopy"/>
        <w:spacing w:before="240" w:line="276" w:lineRule="auto"/>
        <w:rPr>
          <w:noProof w:val="0"/>
        </w:rPr>
      </w:pPr>
      <w:r w:rsidRPr="00FA7006">
        <w:rPr>
          <w:noProof w:val="0"/>
        </w:rPr>
        <w:t xml:space="preserve">CYDA is gravely concerned about the introduction of automated decision-making into NDIS processes. </w:t>
      </w:r>
    </w:p>
    <w:p w14:paraId="08128D29" w14:textId="2AE9905E" w:rsidR="001E0DE4" w:rsidRPr="00FA7006" w:rsidRDefault="00CE1E65" w:rsidP="00465A77">
      <w:pPr>
        <w:pStyle w:val="CYDABodycopy"/>
        <w:spacing w:line="276" w:lineRule="auto"/>
        <w:rPr>
          <w:noProof w:val="0"/>
        </w:rPr>
      </w:pPr>
      <w:r w:rsidRPr="00093582">
        <w:t>While automated decision-making could be applied to administrative functions of the NDIS to improve efficiency, we strongly caution against it</w:t>
      </w:r>
      <w:r w:rsidR="0048181F" w:rsidRPr="00093582">
        <w:t>s</w:t>
      </w:r>
      <w:r w:rsidRPr="00093582">
        <w:t xml:space="preserve"> application in any domains that require</w:t>
      </w:r>
      <w:r w:rsidR="00B921DB" w:rsidRPr="00093582">
        <w:t xml:space="preserve"> evidence-based, fair, appropriate, or </w:t>
      </w:r>
      <w:r w:rsidR="005A0BDE" w:rsidRPr="00093582">
        <w:t>person-centred</w:t>
      </w:r>
      <w:r w:rsidRPr="00093582">
        <w:t xml:space="preserve"> decision-making. This includes, but i</w:t>
      </w:r>
      <w:r w:rsidR="0048181F" w:rsidRPr="00093582">
        <w:t>s</w:t>
      </w:r>
      <w:r w:rsidRPr="00093582">
        <w:t xml:space="preserve"> not limited to, determining participant Plan budgets and eligibility for the NDIS</w:t>
      </w:r>
      <w:r w:rsidRPr="00FA7006">
        <w:rPr>
          <w:noProof w:val="0"/>
        </w:rPr>
        <w:t>.</w:t>
      </w:r>
    </w:p>
    <w:p w14:paraId="3025FCE1" w14:textId="2AC433DD" w:rsidR="00CB6215" w:rsidRDefault="00583907" w:rsidP="00067E38">
      <w:pPr>
        <w:pStyle w:val="Heading2"/>
      </w:pPr>
      <w:bookmarkStart w:id="30" w:name="_Toc230676126"/>
      <w:r w:rsidRPr="00FA7006">
        <w:t>Recommended solutions</w:t>
      </w:r>
      <w:bookmarkEnd w:id="30"/>
      <w:r w:rsidRPr="00FA7006">
        <w:t xml:space="preserve"> </w:t>
      </w:r>
    </w:p>
    <w:tbl>
      <w:tblPr>
        <w:tblStyle w:val="TableGrid"/>
        <w:tblW w:w="0" w:type="auto"/>
        <w:tblLook w:val="04A0" w:firstRow="1" w:lastRow="0" w:firstColumn="1" w:lastColumn="0" w:noHBand="0" w:noVBand="1"/>
      </w:tblPr>
      <w:tblGrid>
        <w:gridCol w:w="9204"/>
      </w:tblGrid>
      <w:tr w:rsidR="00853FA2" w14:paraId="6231BE17" w14:textId="77777777" w:rsidTr="00853FA2">
        <w:tc>
          <w:tcPr>
            <w:tcW w:w="9204" w:type="dxa"/>
            <w:tcBorders>
              <w:top w:val="nil"/>
              <w:left w:val="nil"/>
              <w:bottom w:val="nil"/>
              <w:right w:val="nil"/>
            </w:tcBorders>
            <w:shd w:val="clear" w:color="auto" w:fill="E0F1E0" w:themeFill="accent5" w:themeFillTint="33"/>
          </w:tcPr>
          <w:p w14:paraId="635D7BC3" w14:textId="77777777" w:rsidR="00853FA2" w:rsidRPr="00853FA2" w:rsidRDefault="00853FA2" w:rsidP="00D72D76">
            <w:pPr>
              <w:pStyle w:val="CYDABodybullets"/>
              <w:numPr>
                <w:ilvl w:val="0"/>
                <w:numId w:val="0"/>
              </w:numPr>
              <w:spacing w:before="240" w:line="276" w:lineRule="auto"/>
              <w:ind w:left="284"/>
            </w:pPr>
            <w:r w:rsidRPr="00853FA2">
              <w:t>4a. Abolish the ministerial centralisation of power in the Bill, and replace it with oversight by the Disability Reform Ministerial Council in consultation with the NDIS Reform Advisory Committee.</w:t>
            </w:r>
          </w:p>
          <w:p w14:paraId="1461D936" w14:textId="77777777" w:rsidR="00853FA2" w:rsidRPr="00853FA2" w:rsidRDefault="00853FA2" w:rsidP="00D72D76">
            <w:pPr>
              <w:pStyle w:val="CYDABodybullets"/>
              <w:numPr>
                <w:ilvl w:val="0"/>
                <w:numId w:val="0"/>
              </w:numPr>
              <w:spacing w:line="276" w:lineRule="auto"/>
              <w:ind w:left="284"/>
            </w:pPr>
            <w:r w:rsidRPr="00853FA2">
              <w:t>4b. Reinstate principles relating to rights, choice, control, and reasonable and necessary supports in the Act, and ensure additional responsibilities to families and communities to meet needs are accompanied by dedicated resourcing.</w:t>
            </w:r>
          </w:p>
          <w:p w14:paraId="3D50DCC1" w14:textId="51971941" w:rsidR="00853FA2" w:rsidRDefault="00853FA2" w:rsidP="00D72D76">
            <w:pPr>
              <w:pStyle w:val="CYDABodybullets"/>
              <w:numPr>
                <w:ilvl w:val="0"/>
                <w:numId w:val="0"/>
              </w:numPr>
              <w:spacing w:line="276" w:lineRule="auto"/>
              <w:ind w:left="284"/>
            </w:pPr>
            <w:r w:rsidRPr="00853FA2">
              <w:t>4c. Ensure that automated decision-making is not used in determining participant Plan budgets and eligibility for the NDIS.</w:t>
            </w:r>
          </w:p>
        </w:tc>
      </w:tr>
    </w:tbl>
    <w:p w14:paraId="7E675E0E" w14:textId="3454B163" w:rsidR="007B54D0" w:rsidRPr="00FA7006" w:rsidRDefault="00602A3A" w:rsidP="00067E38">
      <w:pPr>
        <w:pStyle w:val="Heading2"/>
        <w:rPr>
          <w:color w:val="C05327"/>
        </w:rPr>
      </w:pPr>
      <w:r w:rsidRPr="00FA7006">
        <w:br w:type="page"/>
      </w:r>
    </w:p>
    <w:p w14:paraId="4084DD0B" w14:textId="77B84BB0" w:rsidR="004504B1" w:rsidRPr="00FA7006" w:rsidRDefault="004504B1" w:rsidP="00595267">
      <w:pPr>
        <w:rPr>
          <w:rFonts w:ascii="Arial" w:hAnsi="Arial" w:cs="Arial"/>
          <w:color w:val="000000"/>
        </w:rPr>
        <w:sectPr w:rsidR="004504B1" w:rsidRPr="00FA7006" w:rsidSect="00AB7511">
          <w:footerReference w:type="default" r:id="rId61"/>
          <w:type w:val="continuous"/>
          <w:pgSz w:w="11906" w:h="16838"/>
          <w:pgMar w:top="1524" w:right="1252" w:bottom="1440" w:left="1440" w:header="708" w:footer="708" w:gutter="0"/>
          <w:cols w:space="708"/>
          <w:docGrid w:linePitch="360"/>
        </w:sectPr>
      </w:pPr>
    </w:p>
    <w:p w14:paraId="564DF2FF" w14:textId="1BCEC7B1" w:rsidR="00EC6123" w:rsidRPr="00FA7006" w:rsidRDefault="008507B8" w:rsidP="00EC6123">
      <w:pPr>
        <w:pStyle w:val="CYDABodycopy"/>
        <w:rPr>
          <w:noProof w:val="0"/>
        </w:rPr>
      </w:pPr>
      <w:r w:rsidRPr="00FA7006">
        <mc:AlternateContent>
          <mc:Choice Requires="wps">
            <w:drawing>
              <wp:anchor distT="0" distB="0" distL="114300" distR="114300" simplePos="0" relativeHeight="251658246" behindDoc="1" locked="0" layoutInCell="1" allowOverlap="1" wp14:anchorId="44FEF825" wp14:editId="00EC1A44">
                <wp:simplePos x="0" y="0"/>
                <wp:positionH relativeFrom="column">
                  <wp:posOffset>-914400</wp:posOffset>
                </wp:positionH>
                <wp:positionV relativeFrom="page">
                  <wp:posOffset>12700</wp:posOffset>
                </wp:positionV>
                <wp:extent cx="7573010" cy="9277004"/>
                <wp:effectExtent l="0" t="0" r="0" b="0"/>
                <wp:wrapNone/>
                <wp:docPr id="467025189" name="Rectangle 14">
                  <a:extLst xmlns:a="http://schemas.openxmlformats.org/drawingml/2006/main">
                    <a:ext uri="{FF2B5EF4-FFF2-40B4-BE49-F238E27FC236}">
                      <a16:creationId xmlns:a16="http://schemas.microsoft.com/office/drawing/2014/main" id="{20B0B807-0A28-456E-A236-91C1EFC167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77004"/>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DC6C20" id="Rectangle 14" o:spid="_x0000_s1026" style="position:absolute;margin-left:-1in;margin-top:1pt;width:596.3pt;height:730.4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" fillcolor="#ebebec" stroked="f" strokeweight="1pt">
                <w10:wrap anchory="page"/>
              </v:rect>
            </w:pict>
          </mc:Fallback>
        </mc:AlternateContent>
      </w:r>
      <w:r w:rsidR="00EC6123" w:rsidRPr="00FA7006">
        <w:rPr>
          <w:b/>
          <w:bCs/>
          <w:noProof w:val="0"/>
        </w:rPr>
        <w:t>Children and Young People with Disability Australia</w:t>
      </w:r>
      <w:r w:rsidR="00EC6123" w:rsidRPr="00FA7006">
        <w:rPr>
          <w:noProof w:val="0"/>
        </w:rPr>
        <w:br/>
        <w:t xml:space="preserve">Suite </w:t>
      </w:r>
      <w:r w:rsidR="00FD1451" w:rsidRPr="00FA7006">
        <w:rPr>
          <w:noProof w:val="0"/>
        </w:rPr>
        <w:t>9</w:t>
      </w:r>
      <w:r w:rsidR="00EC6123" w:rsidRPr="00FA7006">
        <w:rPr>
          <w:noProof w:val="0"/>
        </w:rPr>
        <w:t>, 134 Cambridge Street Collingwood V</w:t>
      </w:r>
      <w:r w:rsidR="005C4F2B" w:rsidRPr="00FA7006">
        <w:rPr>
          <w:noProof w:val="0"/>
        </w:rPr>
        <w:t>IC</w:t>
      </w:r>
      <w:r w:rsidR="00EC6123" w:rsidRPr="00FA7006">
        <w:rPr>
          <w:noProof w:val="0"/>
        </w:rPr>
        <w:t xml:space="preserve"> 3066</w:t>
      </w:r>
      <w:r w:rsidR="00EC6123" w:rsidRPr="00FA7006">
        <w:rPr>
          <w:noProof w:val="0"/>
        </w:rPr>
        <w:br/>
        <w:t>PO Box 172, Clifton Hill VIC 3068</w:t>
      </w:r>
    </w:p>
    <w:p w14:paraId="076FFE60" w14:textId="6CF9F299" w:rsidR="00EC6123" w:rsidRPr="00FA7006" w:rsidRDefault="00EC6123" w:rsidP="00EC6123">
      <w:pPr>
        <w:pStyle w:val="CYDABodycopy"/>
        <w:rPr>
          <w:noProof w:val="0"/>
        </w:rPr>
      </w:pPr>
      <w:r w:rsidRPr="00FA7006">
        <w:rPr>
          <w:noProof w:val="0"/>
        </w:rPr>
        <w:t xml:space="preserve">Phone 03 9417 1025 or </w:t>
      </w:r>
      <w:r w:rsidRPr="00FA7006">
        <w:rPr>
          <w:noProof w:val="0"/>
        </w:rPr>
        <w:br/>
        <w:t xml:space="preserve">1800 222 660 (regional or interstate) </w:t>
      </w:r>
      <w:r w:rsidRPr="00FA7006">
        <w:rPr>
          <w:noProof w:val="0"/>
        </w:rPr>
        <w:br/>
        <w:t>Email info@cyda.org.au</w:t>
      </w:r>
      <w:r w:rsidRPr="00FA7006">
        <w:rPr>
          <w:noProof w:val="0"/>
        </w:rPr>
        <w:br/>
        <w:t>ABN 42 140 529 273</w:t>
      </w:r>
    </w:p>
    <w:p w14:paraId="6D219B28" w14:textId="2569B816" w:rsidR="00392AAA" w:rsidRPr="00FA7006" w:rsidRDefault="00EC6123" w:rsidP="00EC6123">
      <w:pPr>
        <w:pStyle w:val="CYDABodycopy"/>
        <w:rPr>
          <w:noProof w:val="0"/>
        </w:rPr>
      </w:pPr>
      <w:r w:rsidRPr="00FA7006">
        <w:rPr>
          <w:b/>
          <w:bCs/>
          <w:noProof w:val="0"/>
        </w:rPr>
        <w:t>Facebook:</w:t>
      </w:r>
      <w:r w:rsidRPr="00FA7006">
        <w:rPr>
          <w:noProof w:val="0"/>
        </w:rPr>
        <w:t xml:space="preserve"> </w:t>
      </w:r>
      <w:hyperlink r:id="rId62" w:history="1">
        <w:r w:rsidRPr="00FA7006">
          <w:rPr>
            <w:noProof w:val="0"/>
          </w:rPr>
          <w:t>www.facebook.com/CydaAu</w:t>
        </w:r>
      </w:hyperlink>
      <w:r w:rsidRPr="00FA7006">
        <w:rPr>
          <w:noProof w:val="0"/>
        </w:rPr>
        <w:br/>
      </w:r>
      <w:r w:rsidRPr="00FA7006">
        <w:rPr>
          <w:b/>
          <w:bCs/>
          <w:noProof w:val="0"/>
        </w:rPr>
        <w:t>Instagram:</w:t>
      </w:r>
      <w:r w:rsidRPr="00FA7006">
        <w:rPr>
          <w:noProof w:val="0"/>
        </w:rPr>
        <w:t xml:space="preserve"> cydaaus</w:t>
      </w:r>
    </w:p>
    <w:p w14:paraId="3FC4103C" w14:textId="7BAB9F1C" w:rsidR="00884FA4" w:rsidRPr="00FA7006" w:rsidRDefault="004504B1" w:rsidP="00EC6123">
      <w:pPr>
        <w:pStyle w:val="CYDABodycopy"/>
        <w:rPr>
          <w:b/>
          <w:bCs/>
          <w:noProof w:val="0"/>
        </w:rPr>
      </w:pPr>
      <w:r w:rsidRPr="00FA7006">
        <w:drawing>
          <wp:anchor distT="0" distB="0" distL="114300" distR="114300" simplePos="0" relativeHeight="251658247" behindDoc="1" locked="0" layoutInCell="1" allowOverlap="1" wp14:anchorId="500CFFCD" wp14:editId="69056BE1">
            <wp:simplePos x="0" y="0"/>
            <wp:positionH relativeFrom="column">
              <wp:posOffset>-149225</wp:posOffset>
            </wp:positionH>
            <wp:positionV relativeFrom="paragraph">
              <wp:posOffset>894194</wp:posOffset>
            </wp:positionV>
            <wp:extent cx="2376170" cy="804545"/>
            <wp:effectExtent l="0" t="0" r="0" b="0"/>
            <wp:wrapNone/>
            <wp:docPr id="384316056" name="Picture 384316056">
              <a:extLst xmlns:a="http://schemas.openxmlformats.org/drawingml/2006/main">
                <a:ext uri="{FF2B5EF4-FFF2-40B4-BE49-F238E27FC236}">
                  <a16:creationId xmlns:a16="http://schemas.microsoft.com/office/drawing/2014/main" id="{EE5BF089-F520-41EA-AE21-D2BC5F37147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63" cstate="print">
                      <a:extLst>
                        <a:ext uri="{28A0092B-C50C-407E-A947-70E740481C1C}">
                          <a14:useLocalDpi xmlns:a14="http://schemas.microsoft.com/office/drawing/2010/main" val="0"/>
                        </a:ext>
                      </a:extLst>
                    </a:blip>
                    <a:stretch>
                      <a:fillRect/>
                    </a:stretch>
                  </pic:blipFill>
                  <pic:spPr bwMode="auto">
                    <a:xfrm>
                      <a:off x="0" y="0"/>
                      <a:ext cx="237617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7006">
        <mc:AlternateContent>
          <mc:Choice Requires="wps">
            <w:drawing>
              <wp:anchor distT="0" distB="0" distL="114300" distR="114300" simplePos="0" relativeHeight="251658241" behindDoc="1" locked="0" layoutInCell="1" allowOverlap="1" wp14:anchorId="6ECC5662" wp14:editId="0203FF92">
                <wp:simplePos x="0" y="0"/>
                <wp:positionH relativeFrom="column">
                  <wp:posOffset>-914400</wp:posOffset>
                </wp:positionH>
                <wp:positionV relativeFrom="page">
                  <wp:posOffset>9183312</wp:posOffset>
                </wp:positionV>
                <wp:extent cx="7573010" cy="1488498"/>
                <wp:effectExtent l="0" t="0" r="0" b="0"/>
                <wp:wrapNone/>
                <wp:docPr id="1694318859" name="Rectangle 13">
                  <a:extLst xmlns:a="http://schemas.openxmlformats.org/drawingml/2006/main">
                    <a:ext uri="{FF2B5EF4-FFF2-40B4-BE49-F238E27FC236}">
                      <a16:creationId xmlns:a16="http://schemas.microsoft.com/office/drawing/2014/main" id="{B469708C-881F-41CE-A32A-2FB711C3F3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88498"/>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757798A" id="Rectangle 13" o:spid="_x0000_s1026" style="position:absolute;margin-left:-1in;margin-top:723.1pt;width:596.3pt;height:1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" stroked="f" strokeweight="1pt">
                <w10:wrap anchory="page"/>
              </v:rect>
            </w:pict>
          </mc:Fallback>
        </mc:AlternateContent>
      </w:r>
      <w:r w:rsidRPr="00FA7006">
        <w:rPr>
          <w:b/>
          <w:bCs/>
          <w:noProof w:val="0"/>
        </w:rPr>
        <w:t>www.</w:t>
      </w:r>
      <w:r w:rsidR="00884FA4" w:rsidRPr="00FA7006">
        <w:rPr>
          <w:b/>
          <w:bCs/>
          <w:noProof w:val="0"/>
        </w:rPr>
        <w:t>cyda.org.au</w:t>
      </w:r>
    </w:p>
    <w:sectPr w:rsidR="00884FA4" w:rsidRPr="00FA7006" w:rsidSect="00AB7511">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26A3D" w14:textId="77777777" w:rsidR="00107167" w:rsidRDefault="00107167" w:rsidP="00472C55">
      <w:r>
        <w:separator/>
      </w:r>
    </w:p>
    <w:p w14:paraId="46A2743C" w14:textId="77777777" w:rsidR="00107167" w:rsidRDefault="00107167"/>
    <w:p w14:paraId="615205F9" w14:textId="77777777" w:rsidR="00107167" w:rsidRDefault="00107167"/>
  </w:endnote>
  <w:endnote w:type="continuationSeparator" w:id="0">
    <w:p w14:paraId="258C8BC5" w14:textId="77777777" w:rsidR="00107167" w:rsidRDefault="00107167" w:rsidP="00472C55">
      <w:r>
        <w:continuationSeparator/>
      </w:r>
    </w:p>
    <w:p w14:paraId="1BDAB9C5" w14:textId="77777777" w:rsidR="00107167" w:rsidRDefault="00107167"/>
    <w:p w14:paraId="31156CB2" w14:textId="77777777" w:rsidR="00107167" w:rsidRDefault="00107167"/>
  </w:endnote>
  <w:endnote w:type="continuationNotice" w:id="1">
    <w:p w14:paraId="4227A07B" w14:textId="77777777" w:rsidR="00107167" w:rsidRDefault="00107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264B" w14:textId="77777777" w:rsidR="00547D27" w:rsidRDefault="00547D27" w:rsidP="007068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463E23C" w14:textId="77777777" w:rsidR="00547D27" w:rsidRDefault="00547D27"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F14D" w14:textId="77777777" w:rsidR="00547D27" w:rsidRPr="00CC62FC" w:rsidRDefault="00547D27" w:rsidP="00CE1A4F">
    <w:pPr>
      <w:pStyle w:val="Footer"/>
      <w:framePr w:w="1081" w:h="521" w:hRule="exact" w:wrap="none" w:vAnchor="text" w:hAnchor="page" w:x="9961" w:y="27"/>
      <w:jc w:val="right"/>
      <w:rPr>
        <w:rStyle w:val="PageNumber"/>
        <w:rFonts w:ascii="Arial" w:hAnsi="Arial" w:cs="Arial"/>
      </w:rPr>
    </w:pPr>
    <w:r>
      <w:rPr>
        <w:rStyle w:val="PageNumber"/>
        <w:rFonts w:ascii="Arial" w:hAnsi="Arial" w:cs="Arial"/>
      </w:rPr>
      <w:t xml:space="preserve">page </w:t>
    </w: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p w14:paraId="32E7FD53" w14:textId="77777777" w:rsidR="00547D27" w:rsidRPr="00CE1A4F" w:rsidRDefault="00547D27" w:rsidP="00CC62FC">
    <w:pPr>
      <w:pStyle w:val="Footer"/>
      <w:ind w:right="360"/>
      <w:rPr>
        <w:rFonts w:ascii="Arial" w:hAnsi="Arial" w:cs="Arial"/>
      </w:rPr>
    </w:pPr>
    <w:r w:rsidRPr="00CE1A4F">
      <w:rPr>
        <w:rFonts w:ascii="Arial" w:hAnsi="Arial" w:cs="Arial"/>
      </w:rPr>
      <w:t xml:space="preserve">CYDA’s submission to the </w:t>
    </w:r>
    <w:r>
      <w:rPr>
        <w:rFonts w:ascii="Arial" w:hAnsi="Arial" w:cs="Arial"/>
      </w:rPr>
      <w:t>(</w:t>
    </w:r>
    <w:r w:rsidRPr="00CE1A4F">
      <w:rPr>
        <w:rFonts w:ascii="Arial" w:hAnsi="Arial" w:cs="Arial"/>
      </w:rPr>
      <w:t>nsert title of inquiry</w:t>
    </w:r>
    <w:r>
      <w:rPr>
        <w:rFonts w:ascii="Arial" w:hAnsi="Arial" w:cs="Arial"/>
      </w:rPr>
      <w:t>)</w:t>
    </w:r>
    <w:r w:rsidRPr="00CE1A4F">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1722" w14:textId="77777777" w:rsidR="00547D27" w:rsidRDefault="00F3640A">
    <w:pPr>
      <w:pStyle w:val="Footer"/>
    </w:pPr>
    <w:r>
      <w:rPr>
        <w:noProof/>
      </w:rPr>
      <w:drawing>
        <wp:anchor distT="0" distB="0" distL="114300" distR="114300" simplePos="0" relativeHeight="251658242" behindDoc="1" locked="0" layoutInCell="1" allowOverlap="1" wp14:anchorId="40A54AFE" wp14:editId="203AD2A2">
          <wp:simplePos x="0" y="0"/>
          <wp:positionH relativeFrom="column">
            <wp:posOffset>-268490</wp:posOffset>
          </wp:positionH>
          <wp:positionV relativeFrom="paragraph">
            <wp:posOffset>-482600</wp:posOffset>
          </wp:positionV>
          <wp:extent cx="2376617" cy="804984"/>
          <wp:effectExtent l="0" t="0" r="0" b="0"/>
          <wp:wrapNone/>
          <wp:docPr id="216153395" name="Picture 216153395">
            <a:extLst xmlns:a="http://schemas.openxmlformats.org/drawingml/2006/main">
              <a:ext uri="{FF2B5EF4-FFF2-40B4-BE49-F238E27FC236}">
                <a16:creationId xmlns:a16="http://schemas.microsoft.com/office/drawing/2014/main" id="{DBADB29E-4544-43AC-A3F9-94B62CD78DA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617" cy="80498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17332"/>
      <w:docPartObj>
        <w:docPartGallery w:val="Page Numbers (Bottom of Page)"/>
        <w:docPartUnique/>
      </w:docPartObj>
    </w:sdtPr>
    <w:sdtEndPr>
      <w:rPr>
        <w:noProof/>
      </w:rPr>
    </w:sdtEndPr>
    <w:sdtContent>
      <w:p w14:paraId="33659EE0" w14:textId="0AC8A722" w:rsidR="008C7F8A" w:rsidRDefault="008C7F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C1A618" w14:textId="77777777" w:rsidR="00547D27" w:rsidRPr="00CE1A4F" w:rsidRDefault="00547D27" w:rsidP="00A3195B">
    <w:pPr>
      <w:pStyle w:val="Footer"/>
      <w:ind w:right="360"/>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915656"/>
      <w:docPartObj>
        <w:docPartGallery w:val="Page Numbers (Bottom of Page)"/>
        <w:docPartUnique/>
      </w:docPartObj>
    </w:sdtPr>
    <w:sdtEndPr>
      <w:rPr>
        <w:noProof/>
      </w:rPr>
    </w:sdtEndPr>
    <w:sdtContent>
      <w:p w14:paraId="024435B1" w14:textId="75339004" w:rsidR="0058397D" w:rsidRDefault="005839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E7C5E" w14:textId="2F6F0352" w:rsidR="00405233" w:rsidRPr="00CE1A4F" w:rsidRDefault="00405233" w:rsidP="00CC62FC">
    <w:pPr>
      <w:pStyle w:val="Footer"/>
      <w:ind w:right="360"/>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781353"/>
      <w:docPartObj>
        <w:docPartGallery w:val="Page Numbers (Bottom of Page)"/>
        <w:docPartUnique/>
      </w:docPartObj>
    </w:sdtPr>
    <w:sdtEndPr>
      <w:rPr>
        <w:noProof/>
      </w:rPr>
    </w:sdtEndPr>
    <w:sdtContent>
      <w:p w14:paraId="3B8501E0" w14:textId="245E02DA" w:rsidR="003853EA" w:rsidRDefault="003853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2F0157" w14:textId="4E260A5D" w:rsidR="00547D27" w:rsidRPr="00CE1A4F" w:rsidRDefault="00AB48CB" w:rsidP="00AB48CB">
    <w:pPr>
      <w:pStyle w:val="Footer"/>
      <w:tabs>
        <w:tab w:val="clear" w:pos="4513"/>
        <w:tab w:val="clear" w:pos="9026"/>
        <w:tab w:val="left" w:pos="6433"/>
      </w:tabs>
      <w:ind w:right="360"/>
      <w:rPr>
        <w:rFonts w:ascii="Arial" w:hAnsi="Arial" w:cs="Arial"/>
      </w:rPr>
    </w:pP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5246" w14:textId="77777777" w:rsidR="00107167" w:rsidRDefault="00107167">
      <w:r>
        <w:separator/>
      </w:r>
    </w:p>
    <w:p w14:paraId="4718252A" w14:textId="77777777" w:rsidR="00107167" w:rsidRDefault="00107167"/>
  </w:footnote>
  <w:footnote w:type="continuationSeparator" w:id="0">
    <w:p w14:paraId="0A1F1F5E" w14:textId="77777777" w:rsidR="00107167" w:rsidRDefault="00107167" w:rsidP="00472C55">
      <w:r>
        <w:continuationSeparator/>
      </w:r>
    </w:p>
    <w:p w14:paraId="6703147D" w14:textId="77777777" w:rsidR="00107167" w:rsidRDefault="00107167"/>
    <w:p w14:paraId="7C35FA37" w14:textId="77777777" w:rsidR="00107167" w:rsidRDefault="00107167"/>
  </w:footnote>
  <w:footnote w:type="continuationNotice" w:id="1">
    <w:p w14:paraId="7D466029" w14:textId="77777777" w:rsidR="00107167" w:rsidRDefault="00107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43EE" w14:textId="77777777" w:rsidR="00547D27" w:rsidRDefault="00F3640A" w:rsidP="00472C55">
    <w:pPr>
      <w:pStyle w:val="Header"/>
    </w:pPr>
    <w:r>
      <w:rPr>
        <w:noProof/>
      </w:rPr>
      <w:drawing>
        <wp:anchor distT="0" distB="0" distL="114300" distR="114300" simplePos="0" relativeHeight="251658241" behindDoc="0" locked="0" layoutInCell="1" allowOverlap="1" wp14:anchorId="59D0A79A" wp14:editId="34BAA8D2">
          <wp:simplePos x="0" y="0"/>
          <wp:positionH relativeFrom="column">
            <wp:posOffset>2057400</wp:posOffset>
          </wp:positionH>
          <wp:positionV relativeFrom="paragraph">
            <wp:posOffset>3995420</wp:posOffset>
          </wp:positionV>
          <wp:extent cx="4622800" cy="4622800"/>
          <wp:effectExtent l="0" t="0" r="0" b="0"/>
          <wp:wrapNone/>
          <wp:docPr id="403517262" name="Picture 403517262">
            <a:extLst xmlns:a="http://schemas.openxmlformats.org/drawingml/2006/main">
              <a:ext uri="{FF2B5EF4-FFF2-40B4-BE49-F238E27FC236}">
                <a16:creationId xmlns:a16="http://schemas.microsoft.com/office/drawing/2014/main" id="{AE6735B3-1896-4D18-8665-7CA3B6E0E7A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656696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4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77EB4D03" wp14:editId="18F66C4B">
              <wp:simplePos x="0" y="0"/>
              <wp:positionH relativeFrom="column">
                <wp:posOffset>-902970</wp:posOffset>
              </wp:positionH>
              <wp:positionV relativeFrom="paragraph">
                <wp:posOffset>-449580</wp:posOffset>
              </wp:positionV>
              <wp:extent cx="7573010" cy="9283065"/>
              <wp:effectExtent l="0" t="0" r="0" b="0"/>
              <wp:wrapNone/>
              <wp:docPr id="707208848" name="Rectangle 24">
                <a:extLst xmlns:a="http://schemas.openxmlformats.org/drawingml/2006/main">
                  <a:ext uri="{FF2B5EF4-FFF2-40B4-BE49-F238E27FC236}">
                    <a16:creationId xmlns:a16="http://schemas.microsoft.com/office/drawing/2014/main" id="{33BC2970-85A4-489D-8160-501C54427C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83065"/>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41B2B1" id="Rectangle 24" o:spid="_x0000_s1026" style="position:absolute;margin-left:-71.1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" fillcolor="#ebebec"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A09E0"/>
    <w:multiLevelType w:val="hybridMultilevel"/>
    <w:tmpl w:val="AEC8D1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4211E2C"/>
    <w:multiLevelType w:val="hybridMultilevel"/>
    <w:tmpl w:val="7B6A0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6C96D44"/>
    <w:multiLevelType w:val="hybridMultilevel"/>
    <w:tmpl w:val="28BAB6B8"/>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3B61A9"/>
    <w:multiLevelType w:val="hybridMultilevel"/>
    <w:tmpl w:val="0F0802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173477"/>
    <w:multiLevelType w:val="hybridMultilevel"/>
    <w:tmpl w:val="EDFC5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6730CE"/>
    <w:multiLevelType w:val="multilevel"/>
    <w:tmpl w:val="80FCD2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B512C"/>
    <w:multiLevelType w:val="hybridMultilevel"/>
    <w:tmpl w:val="75C0DF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1BAF4D09"/>
    <w:multiLevelType w:val="multilevel"/>
    <w:tmpl w:val="48D6CE6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8868A8"/>
    <w:multiLevelType w:val="hybridMultilevel"/>
    <w:tmpl w:val="576E9C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1675A5"/>
    <w:multiLevelType w:val="hybridMultilevel"/>
    <w:tmpl w:val="25A6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20888"/>
    <w:multiLevelType w:val="hybridMultilevel"/>
    <w:tmpl w:val="6C3CA55C"/>
    <w:lvl w:ilvl="0" w:tplc="22C2E3EC">
      <w:start w:val="1"/>
      <w:numFmt w:val="decimal"/>
      <w:lvlText w:val="%1."/>
      <w:lvlJc w:val="left"/>
      <w:pPr>
        <w:ind w:left="756" w:hanging="39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8A1D07"/>
    <w:multiLevelType w:val="hybridMultilevel"/>
    <w:tmpl w:val="F0186D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1607F6"/>
    <w:multiLevelType w:val="hybridMultilevel"/>
    <w:tmpl w:val="10086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030AD1"/>
    <w:multiLevelType w:val="hybridMultilevel"/>
    <w:tmpl w:val="42C29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706EBE"/>
    <w:multiLevelType w:val="multilevel"/>
    <w:tmpl w:val="30CE9C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3B238BA"/>
    <w:multiLevelType w:val="hybridMultilevel"/>
    <w:tmpl w:val="057CE4BE"/>
    <w:lvl w:ilvl="0" w:tplc="E11CADDA">
      <w:start w:val="3"/>
      <w:numFmt w:val="bullet"/>
      <w:lvlText w:val="–"/>
      <w:lvlJc w:val="left"/>
      <w:pPr>
        <w:ind w:left="644" w:hanging="360"/>
      </w:pPr>
      <w:rPr>
        <w:rFonts w:ascii="Arial" w:eastAsia="Calibri"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463A52D0"/>
    <w:multiLevelType w:val="hybridMultilevel"/>
    <w:tmpl w:val="5D90B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2B7D66"/>
    <w:multiLevelType w:val="hybridMultilevel"/>
    <w:tmpl w:val="19A4F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9DC4FE1"/>
    <w:multiLevelType w:val="hybridMultilevel"/>
    <w:tmpl w:val="BC0CA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774714"/>
    <w:multiLevelType w:val="hybridMultilevel"/>
    <w:tmpl w:val="78F4A41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BB735A"/>
    <w:multiLevelType w:val="hybridMultilevel"/>
    <w:tmpl w:val="61103D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131648"/>
    <w:multiLevelType w:val="hybridMultilevel"/>
    <w:tmpl w:val="F0EE8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621CA"/>
    <w:multiLevelType w:val="hybridMultilevel"/>
    <w:tmpl w:val="56268C36"/>
    <w:lvl w:ilvl="0" w:tplc="0C090001">
      <w:start w:val="1"/>
      <w:numFmt w:val="bullet"/>
      <w:lvlText w:val=""/>
      <w:lvlJc w:val="left"/>
      <w:pPr>
        <w:ind w:left="708"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4" w15:restartNumberingAfterBreak="0">
    <w:nsid w:val="566A7960"/>
    <w:multiLevelType w:val="hybridMultilevel"/>
    <w:tmpl w:val="9B06D652"/>
    <w:lvl w:ilvl="0" w:tplc="228C9BC0">
      <w:numFmt w:val="bullet"/>
      <w:lvlText w:val="-"/>
      <w:lvlJc w:val="left"/>
      <w:pPr>
        <w:ind w:left="927" w:hanging="360"/>
      </w:pPr>
      <w:rPr>
        <w:rFonts w:ascii="Arial" w:eastAsia="Calibr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15:restartNumberingAfterBreak="0">
    <w:nsid w:val="579E1A59"/>
    <w:multiLevelType w:val="hybridMultilevel"/>
    <w:tmpl w:val="FAA4F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6A3DA8"/>
    <w:multiLevelType w:val="hybridMultilevel"/>
    <w:tmpl w:val="392A54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D507E1"/>
    <w:multiLevelType w:val="multilevel"/>
    <w:tmpl w:val="FEF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99411C"/>
    <w:multiLevelType w:val="hybridMultilevel"/>
    <w:tmpl w:val="D4BA6FF0"/>
    <w:lvl w:ilvl="0" w:tplc="81FE89AA">
      <w:start w:val="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8D5194"/>
    <w:multiLevelType w:val="hybridMultilevel"/>
    <w:tmpl w:val="C80A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647B31"/>
    <w:multiLevelType w:val="hybridMultilevel"/>
    <w:tmpl w:val="8B22388A"/>
    <w:lvl w:ilvl="0" w:tplc="07243BCC">
      <w:start w:val="1"/>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EA15E3"/>
    <w:multiLevelType w:val="hybridMultilevel"/>
    <w:tmpl w:val="D4B8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F55F77"/>
    <w:multiLevelType w:val="multilevel"/>
    <w:tmpl w:val="53B4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2C1D69"/>
    <w:multiLevelType w:val="hybridMultilevel"/>
    <w:tmpl w:val="1FEC0304"/>
    <w:lvl w:ilvl="0" w:tplc="FFE4706E">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3320AD"/>
    <w:multiLevelType w:val="hybridMultilevel"/>
    <w:tmpl w:val="8AF8C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5250434">
    <w:abstractNumId w:val="29"/>
  </w:num>
  <w:num w:numId="2" w16cid:durableId="1307200252">
    <w:abstractNumId w:val="31"/>
  </w:num>
  <w:num w:numId="3" w16cid:durableId="1374310790">
    <w:abstractNumId w:val="34"/>
  </w:num>
  <w:num w:numId="4" w16cid:durableId="1467360194">
    <w:abstractNumId w:val="2"/>
  </w:num>
  <w:num w:numId="5" w16cid:durableId="1472598586">
    <w:abstractNumId w:val="16"/>
  </w:num>
  <w:num w:numId="6" w16cid:durableId="173033034">
    <w:abstractNumId w:val="14"/>
  </w:num>
  <w:num w:numId="7" w16cid:durableId="1767577366">
    <w:abstractNumId w:val="23"/>
  </w:num>
  <w:num w:numId="8" w16cid:durableId="1871068340">
    <w:abstractNumId w:val="5"/>
  </w:num>
  <w:num w:numId="9" w16cid:durableId="1896743370">
    <w:abstractNumId w:val="17"/>
  </w:num>
  <w:num w:numId="10" w16cid:durableId="203442120">
    <w:abstractNumId w:val="33"/>
  </w:num>
  <w:num w:numId="11" w16cid:durableId="204488658">
    <w:abstractNumId w:val="10"/>
  </w:num>
  <w:num w:numId="12" w16cid:durableId="26830662">
    <w:abstractNumId w:val="32"/>
  </w:num>
  <w:num w:numId="13" w16cid:durableId="392503319">
    <w:abstractNumId w:val="0"/>
  </w:num>
  <w:num w:numId="14" w16cid:durableId="461657744">
    <w:abstractNumId w:val="7"/>
  </w:num>
  <w:num w:numId="15" w16cid:durableId="529076118">
    <w:abstractNumId w:val="21"/>
  </w:num>
  <w:num w:numId="16" w16cid:durableId="551578667">
    <w:abstractNumId w:val="1"/>
  </w:num>
  <w:num w:numId="17" w16cid:durableId="55789600">
    <w:abstractNumId w:val="18"/>
  </w:num>
  <w:num w:numId="18" w16cid:durableId="629701818">
    <w:abstractNumId w:val="13"/>
  </w:num>
  <w:num w:numId="19" w16cid:durableId="738134933">
    <w:abstractNumId w:val="12"/>
  </w:num>
  <w:num w:numId="20" w16cid:durableId="783157673">
    <w:abstractNumId w:val="25"/>
  </w:num>
  <w:num w:numId="21" w16cid:durableId="698241404">
    <w:abstractNumId w:val="15"/>
  </w:num>
  <w:num w:numId="22" w16cid:durableId="1243249009">
    <w:abstractNumId w:val="8"/>
  </w:num>
  <w:num w:numId="23" w16cid:durableId="924802245">
    <w:abstractNumId w:val="19"/>
  </w:num>
  <w:num w:numId="24" w16cid:durableId="215629842">
    <w:abstractNumId w:val="20"/>
  </w:num>
  <w:num w:numId="25" w16cid:durableId="1079837097">
    <w:abstractNumId w:val="22"/>
  </w:num>
  <w:num w:numId="26" w16cid:durableId="206727385">
    <w:abstractNumId w:val="11"/>
  </w:num>
  <w:num w:numId="27" w16cid:durableId="1288509363">
    <w:abstractNumId w:val="26"/>
  </w:num>
  <w:num w:numId="28" w16cid:durableId="502205228">
    <w:abstractNumId w:val="28"/>
  </w:num>
  <w:num w:numId="29" w16cid:durableId="979726149">
    <w:abstractNumId w:val="6"/>
  </w:num>
  <w:num w:numId="30" w16cid:durableId="1041980002">
    <w:abstractNumId w:val="27"/>
  </w:num>
  <w:num w:numId="31" w16cid:durableId="847057620">
    <w:abstractNumId w:val="24"/>
  </w:num>
  <w:num w:numId="32" w16cid:durableId="2020814701">
    <w:abstractNumId w:val="3"/>
  </w:num>
  <w:num w:numId="33" w16cid:durableId="1715882839">
    <w:abstractNumId w:val="4"/>
  </w:num>
  <w:num w:numId="34" w16cid:durableId="1626542798">
    <w:abstractNumId w:val="9"/>
  </w:num>
  <w:num w:numId="35" w16cid:durableId="16743343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02B8"/>
    <w:rsid w:val="00000BE6"/>
    <w:rsid w:val="00000F52"/>
    <w:rsid w:val="00001412"/>
    <w:rsid w:val="00002545"/>
    <w:rsid w:val="0000309B"/>
    <w:rsid w:val="00003201"/>
    <w:rsid w:val="000047F1"/>
    <w:rsid w:val="0000528B"/>
    <w:rsid w:val="00005295"/>
    <w:rsid w:val="000058E7"/>
    <w:rsid w:val="00005E99"/>
    <w:rsid w:val="000060B3"/>
    <w:rsid w:val="00006534"/>
    <w:rsid w:val="00006992"/>
    <w:rsid w:val="00006A74"/>
    <w:rsid w:val="00006B6B"/>
    <w:rsid w:val="00006B98"/>
    <w:rsid w:val="00007A47"/>
    <w:rsid w:val="0001045A"/>
    <w:rsid w:val="00011367"/>
    <w:rsid w:val="000113AF"/>
    <w:rsid w:val="00011787"/>
    <w:rsid w:val="000119F8"/>
    <w:rsid w:val="00011B2F"/>
    <w:rsid w:val="00011D61"/>
    <w:rsid w:val="00011F48"/>
    <w:rsid w:val="00011F9A"/>
    <w:rsid w:val="0001217B"/>
    <w:rsid w:val="00012301"/>
    <w:rsid w:val="00013596"/>
    <w:rsid w:val="000135FF"/>
    <w:rsid w:val="00013870"/>
    <w:rsid w:val="00013F70"/>
    <w:rsid w:val="00014003"/>
    <w:rsid w:val="00014482"/>
    <w:rsid w:val="000149A8"/>
    <w:rsid w:val="000149B2"/>
    <w:rsid w:val="00015324"/>
    <w:rsid w:val="000153B3"/>
    <w:rsid w:val="00015885"/>
    <w:rsid w:val="00015D04"/>
    <w:rsid w:val="00017C49"/>
    <w:rsid w:val="00021C8B"/>
    <w:rsid w:val="00021D3E"/>
    <w:rsid w:val="00023647"/>
    <w:rsid w:val="000247D2"/>
    <w:rsid w:val="00024901"/>
    <w:rsid w:val="00024F7D"/>
    <w:rsid w:val="00024FA3"/>
    <w:rsid w:val="00025049"/>
    <w:rsid w:val="000253D8"/>
    <w:rsid w:val="000254B0"/>
    <w:rsid w:val="00025AB4"/>
    <w:rsid w:val="00026BCA"/>
    <w:rsid w:val="00027715"/>
    <w:rsid w:val="00027F06"/>
    <w:rsid w:val="00030022"/>
    <w:rsid w:val="00030037"/>
    <w:rsid w:val="000313DB"/>
    <w:rsid w:val="0003140D"/>
    <w:rsid w:val="00031747"/>
    <w:rsid w:val="00031842"/>
    <w:rsid w:val="00031E36"/>
    <w:rsid w:val="000321A1"/>
    <w:rsid w:val="00032C75"/>
    <w:rsid w:val="000339BF"/>
    <w:rsid w:val="00033AA2"/>
    <w:rsid w:val="00033D74"/>
    <w:rsid w:val="00033F7A"/>
    <w:rsid w:val="00033F8A"/>
    <w:rsid w:val="0003433A"/>
    <w:rsid w:val="00034535"/>
    <w:rsid w:val="00034CBB"/>
    <w:rsid w:val="0003503B"/>
    <w:rsid w:val="00035AF1"/>
    <w:rsid w:val="00035FCC"/>
    <w:rsid w:val="000361B7"/>
    <w:rsid w:val="00037185"/>
    <w:rsid w:val="000379D2"/>
    <w:rsid w:val="00037C21"/>
    <w:rsid w:val="00037C3E"/>
    <w:rsid w:val="0004009E"/>
    <w:rsid w:val="00040271"/>
    <w:rsid w:val="0004056D"/>
    <w:rsid w:val="00040814"/>
    <w:rsid w:val="00041344"/>
    <w:rsid w:val="0004149E"/>
    <w:rsid w:val="000415AA"/>
    <w:rsid w:val="000419EB"/>
    <w:rsid w:val="00041DE1"/>
    <w:rsid w:val="0004202D"/>
    <w:rsid w:val="0004279F"/>
    <w:rsid w:val="00042E7F"/>
    <w:rsid w:val="00043713"/>
    <w:rsid w:val="00043A69"/>
    <w:rsid w:val="00043E05"/>
    <w:rsid w:val="00043E5E"/>
    <w:rsid w:val="00044088"/>
    <w:rsid w:val="00044EF1"/>
    <w:rsid w:val="00044F48"/>
    <w:rsid w:val="000467C8"/>
    <w:rsid w:val="000468FB"/>
    <w:rsid w:val="00046B0A"/>
    <w:rsid w:val="000472E4"/>
    <w:rsid w:val="000474E2"/>
    <w:rsid w:val="00047E1C"/>
    <w:rsid w:val="00047FC0"/>
    <w:rsid w:val="000503C8"/>
    <w:rsid w:val="00052EC7"/>
    <w:rsid w:val="00052ECC"/>
    <w:rsid w:val="00053004"/>
    <w:rsid w:val="00053008"/>
    <w:rsid w:val="000544A2"/>
    <w:rsid w:val="000544F1"/>
    <w:rsid w:val="00055369"/>
    <w:rsid w:val="000559EB"/>
    <w:rsid w:val="00055AA7"/>
    <w:rsid w:val="0005621F"/>
    <w:rsid w:val="00056639"/>
    <w:rsid w:val="00056AA6"/>
    <w:rsid w:val="00056BBD"/>
    <w:rsid w:val="00056CDA"/>
    <w:rsid w:val="00057C09"/>
    <w:rsid w:val="00060014"/>
    <w:rsid w:val="000602BB"/>
    <w:rsid w:val="00060ECC"/>
    <w:rsid w:val="0006170E"/>
    <w:rsid w:val="00061CE8"/>
    <w:rsid w:val="000628FC"/>
    <w:rsid w:val="00062B9C"/>
    <w:rsid w:val="0006480B"/>
    <w:rsid w:val="0006525D"/>
    <w:rsid w:val="00065DB8"/>
    <w:rsid w:val="00066005"/>
    <w:rsid w:val="00066DCC"/>
    <w:rsid w:val="0006730C"/>
    <w:rsid w:val="0006772B"/>
    <w:rsid w:val="00067852"/>
    <w:rsid w:val="00067A00"/>
    <w:rsid w:val="00067E38"/>
    <w:rsid w:val="00070852"/>
    <w:rsid w:val="00070BD9"/>
    <w:rsid w:val="00070E63"/>
    <w:rsid w:val="00070E77"/>
    <w:rsid w:val="000718F2"/>
    <w:rsid w:val="00072609"/>
    <w:rsid w:val="00072E06"/>
    <w:rsid w:val="000738E4"/>
    <w:rsid w:val="00073F5C"/>
    <w:rsid w:val="00074754"/>
    <w:rsid w:val="00074841"/>
    <w:rsid w:val="00074E8D"/>
    <w:rsid w:val="000753B1"/>
    <w:rsid w:val="00075E7A"/>
    <w:rsid w:val="00075F29"/>
    <w:rsid w:val="0007622E"/>
    <w:rsid w:val="000766D4"/>
    <w:rsid w:val="00076BA6"/>
    <w:rsid w:val="00076EF8"/>
    <w:rsid w:val="00077285"/>
    <w:rsid w:val="00077F33"/>
    <w:rsid w:val="0008013F"/>
    <w:rsid w:val="00081435"/>
    <w:rsid w:val="00081E45"/>
    <w:rsid w:val="00082320"/>
    <w:rsid w:val="000825BD"/>
    <w:rsid w:val="0008260A"/>
    <w:rsid w:val="00082E44"/>
    <w:rsid w:val="000849B7"/>
    <w:rsid w:val="00084B21"/>
    <w:rsid w:val="00084FDD"/>
    <w:rsid w:val="000854B7"/>
    <w:rsid w:val="000857F3"/>
    <w:rsid w:val="00085FD9"/>
    <w:rsid w:val="00086220"/>
    <w:rsid w:val="00086C41"/>
    <w:rsid w:val="00087E73"/>
    <w:rsid w:val="000904D4"/>
    <w:rsid w:val="000907C4"/>
    <w:rsid w:val="00090919"/>
    <w:rsid w:val="00091233"/>
    <w:rsid w:val="00091473"/>
    <w:rsid w:val="00091D13"/>
    <w:rsid w:val="00092248"/>
    <w:rsid w:val="000927AE"/>
    <w:rsid w:val="00092B2B"/>
    <w:rsid w:val="000931B2"/>
    <w:rsid w:val="00093582"/>
    <w:rsid w:val="000937D7"/>
    <w:rsid w:val="00093A92"/>
    <w:rsid w:val="00094203"/>
    <w:rsid w:val="00094359"/>
    <w:rsid w:val="000944E1"/>
    <w:rsid w:val="00094A3D"/>
    <w:rsid w:val="00094C3A"/>
    <w:rsid w:val="000958DF"/>
    <w:rsid w:val="00095A61"/>
    <w:rsid w:val="0009642B"/>
    <w:rsid w:val="00096896"/>
    <w:rsid w:val="000971F7"/>
    <w:rsid w:val="000979A1"/>
    <w:rsid w:val="00097A65"/>
    <w:rsid w:val="00097F08"/>
    <w:rsid w:val="000A0022"/>
    <w:rsid w:val="000A075E"/>
    <w:rsid w:val="000A0E34"/>
    <w:rsid w:val="000A14AD"/>
    <w:rsid w:val="000A1563"/>
    <w:rsid w:val="000A1AD3"/>
    <w:rsid w:val="000A1F6C"/>
    <w:rsid w:val="000A20A7"/>
    <w:rsid w:val="000A23A3"/>
    <w:rsid w:val="000A2545"/>
    <w:rsid w:val="000A2CF1"/>
    <w:rsid w:val="000A2E2E"/>
    <w:rsid w:val="000A46B1"/>
    <w:rsid w:val="000A4750"/>
    <w:rsid w:val="000A49B4"/>
    <w:rsid w:val="000A4A17"/>
    <w:rsid w:val="000A4A91"/>
    <w:rsid w:val="000A51B7"/>
    <w:rsid w:val="000A5B50"/>
    <w:rsid w:val="000A6B8E"/>
    <w:rsid w:val="000A7501"/>
    <w:rsid w:val="000A7560"/>
    <w:rsid w:val="000A7AAE"/>
    <w:rsid w:val="000A7BD9"/>
    <w:rsid w:val="000B0844"/>
    <w:rsid w:val="000B0877"/>
    <w:rsid w:val="000B1296"/>
    <w:rsid w:val="000B136D"/>
    <w:rsid w:val="000B1AD7"/>
    <w:rsid w:val="000B1C07"/>
    <w:rsid w:val="000B224D"/>
    <w:rsid w:val="000B23AA"/>
    <w:rsid w:val="000B4837"/>
    <w:rsid w:val="000B4939"/>
    <w:rsid w:val="000B5C8E"/>
    <w:rsid w:val="000B5DFC"/>
    <w:rsid w:val="000B5E6A"/>
    <w:rsid w:val="000B6A09"/>
    <w:rsid w:val="000B707A"/>
    <w:rsid w:val="000B71E9"/>
    <w:rsid w:val="000C0B8E"/>
    <w:rsid w:val="000C1368"/>
    <w:rsid w:val="000C1761"/>
    <w:rsid w:val="000C24A5"/>
    <w:rsid w:val="000C2DFC"/>
    <w:rsid w:val="000C3053"/>
    <w:rsid w:val="000C3E4C"/>
    <w:rsid w:val="000C4BFA"/>
    <w:rsid w:val="000C4F0E"/>
    <w:rsid w:val="000C50A5"/>
    <w:rsid w:val="000C51D7"/>
    <w:rsid w:val="000C5665"/>
    <w:rsid w:val="000C5A80"/>
    <w:rsid w:val="000C5FD2"/>
    <w:rsid w:val="000C656E"/>
    <w:rsid w:val="000C672B"/>
    <w:rsid w:val="000C696C"/>
    <w:rsid w:val="000C75E2"/>
    <w:rsid w:val="000C76A8"/>
    <w:rsid w:val="000C7872"/>
    <w:rsid w:val="000D08A9"/>
    <w:rsid w:val="000D0F0D"/>
    <w:rsid w:val="000D140F"/>
    <w:rsid w:val="000D178A"/>
    <w:rsid w:val="000D22BE"/>
    <w:rsid w:val="000D237B"/>
    <w:rsid w:val="000D2B0E"/>
    <w:rsid w:val="000D3CC0"/>
    <w:rsid w:val="000D4578"/>
    <w:rsid w:val="000D4981"/>
    <w:rsid w:val="000D4A5A"/>
    <w:rsid w:val="000D5306"/>
    <w:rsid w:val="000D53D7"/>
    <w:rsid w:val="000D5559"/>
    <w:rsid w:val="000D5C5E"/>
    <w:rsid w:val="000D603B"/>
    <w:rsid w:val="000D607F"/>
    <w:rsid w:val="000D6388"/>
    <w:rsid w:val="000D6D07"/>
    <w:rsid w:val="000E0B66"/>
    <w:rsid w:val="000E164F"/>
    <w:rsid w:val="000E1CBF"/>
    <w:rsid w:val="000E1D0A"/>
    <w:rsid w:val="000E2003"/>
    <w:rsid w:val="000E26A8"/>
    <w:rsid w:val="000E281A"/>
    <w:rsid w:val="000E32CF"/>
    <w:rsid w:val="000E359F"/>
    <w:rsid w:val="000E37EA"/>
    <w:rsid w:val="000E3A41"/>
    <w:rsid w:val="000E3FBA"/>
    <w:rsid w:val="000E45D3"/>
    <w:rsid w:val="000E4942"/>
    <w:rsid w:val="000E6335"/>
    <w:rsid w:val="000E7542"/>
    <w:rsid w:val="000E7AAC"/>
    <w:rsid w:val="000F096A"/>
    <w:rsid w:val="000F0AC9"/>
    <w:rsid w:val="000F1D0A"/>
    <w:rsid w:val="000F1F50"/>
    <w:rsid w:val="000F2962"/>
    <w:rsid w:val="000F2EBA"/>
    <w:rsid w:val="000F2F33"/>
    <w:rsid w:val="000F32B3"/>
    <w:rsid w:val="000F39B0"/>
    <w:rsid w:val="000F4523"/>
    <w:rsid w:val="000F4A39"/>
    <w:rsid w:val="000F5927"/>
    <w:rsid w:val="000F5C10"/>
    <w:rsid w:val="000F5DD3"/>
    <w:rsid w:val="000F621B"/>
    <w:rsid w:val="000F6CAB"/>
    <w:rsid w:val="000F78DB"/>
    <w:rsid w:val="000F7DD9"/>
    <w:rsid w:val="001000AE"/>
    <w:rsid w:val="001000FB"/>
    <w:rsid w:val="001004B6"/>
    <w:rsid w:val="00100C11"/>
    <w:rsid w:val="00100F54"/>
    <w:rsid w:val="0010281F"/>
    <w:rsid w:val="00102B68"/>
    <w:rsid w:val="00102DFE"/>
    <w:rsid w:val="00102E07"/>
    <w:rsid w:val="00103AD4"/>
    <w:rsid w:val="001049F2"/>
    <w:rsid w:val="001054E0"/>
    <w:rsid w:val="00105FEC"/>
    <w:rsid w:val="0010601A"/>
    <w:rsid w:val="0010605C"/>
    <w:rsid w:val="00106A9E"/>
    <w:rsid w:val="00106B4E"/>
    <w:rsid w:val="00106BE6"/>
    <w:rsid w:val="00107167"/>
    <w:rsid w:val="001072E0"/>
    <w:rsid w:val="00110CBF"/>
    <w:rsid w:val="00111491"/>
    <w:rsid w:val="00111A55"/>
    <w:rsid w:val="001122D7"/>
    <w:rsid w:val="0011245D"/>
    <w:rsid w:val="00112F53"/>
    <w:rsid w:val="0011325D"/>
    <w:rsid w:val="00113CC7"/>
    <w:rsid w:val="00113E1B"/>
    <w:rsid w:val="0011487F"/>
    <w:rsid w:val="00114B06"/>
    <w:rsid w:val="00114CDF"/>
    <w:rsid w:val="00114CE7"/>
    <w:rsid w:val="00116077"/>
    <w:rsid w:val="0011684C"/>
    <w:rsid w:val="00116AF6"/>
    <w:rsid w:val="0011722B"/>
    <w:rsid w:val="001176B1"/>
    <w:rsid w:val="001179BA"/>
    <w:rsid w:val="00117AFD"/>
    <w:rsid w:val="00117D6B"/>
    <w:rsid w:val="0012058B"/>
    <w:rsid w:val="00120A7D"/>
    <w:rsid w:val="00120F3A"/>
    <w:rsid w:val="001210BF"/>
    <w:rsid w:val="00121D39"/>
    <w:rsid w:val="00121DD9"/>
    <w:rsid w:val="001220FC"/>
    <w:rsid w:val="00122404"/>
    <w:rsid w:val="00122CAA"/>
    <w:rsid w:val="00123F5A"/>
    <w:rsid w:val="00125484"/>
    <w:rsid w:val="001256BF"/>
    <w:rsid w:val="001261D1"/>
    <w:rsid w:val="001265B1"/>
    <w:rsid w:val="0012716B"/>
    <w:rsid w:val="0012747C"/>
    <w:rsid w:val="001276C4"/>
    <w:rsid w:val="00130EF6"/>
    <w:rsid w:val="00131425"/>
    <w:rsid w:val="00131C25"/>
    <w:rsid w:val="00131D3A"/>
    <w:rsid w:val="00131EE8"/>
    <w:rsid w:val="00132000"/>
    <w:rsid w:val="00132134"/>
    <w:rsid w:val="00132430"/>
    <w:rsid w:val="00132EAE"/>
    <w:rsid w:val="00132F06"/>
    <w:rsid w:val="001336A6"/>
    <w:rsid w:val="00133BEE"/>
    <w:rsid w:val="00133C81"/>
    <w:rsid w:val="00133CE2"/>
    <w:rsid w:val="00133CF9"/>
    <w:rsid w:val="0013528C"/>
    <w:rsid w:val="00135DFA"/>
    <w:rsid w:val="00136491"/>
    <w:rsid w:val="00136942"/>
    <w:rsid w:val="00136B41"/>
    <w:rsid w:val="00136F5F"/>
    <w:rsid w:val="001370AB"/>
    <w:rsid w:val="0013718D"/>
    <w:rsid w:val="001374F8"/>
    <w:rsid w:val="001378C0"/>
    <w:rsid w:val="00137BA8"/>
    <w:rsid w:val="00137F8A"/>
    <w:rsid w:val="0014077D"/>
    <w:rsid w:val="00140A96"/>
    <w:rsid w:val="00142066"/>
    <w:rsid w:val="00142597"/>
    <w:rsid w:val="0014268F"/>
    <w:rsid w:val="001428CE"/>
    <w:rsid w:val="00142F66"/>
    <w:rsid w:val="0014331A"/>
    <w:rsid w:val="0014376D"/>
    <w:rsid w:val="001442D0"/>
    <w:rsid w:val="00144C67"/>
    <w:rsid w:val="001455E0"/>
    <w:rsid w:val="0014565D"/>
    <w:rsid w:val="00146127"/>
    <w:rsid w:val="001466EB"/>
    <w:rsid w:val="00146734"/>
    <w:rsid w:val="00146D3A"/>
    <w:rsid w:val="00147073"/>
    <w:rsid w:val="001472C2"/>
    <w:rsid w:val="001475A2"/>
    <w:rsid w:val="00150AF9"/>
    <w:rsid w:val="00150B05"/>
    <w:rsid w:val="00150E26"/>
    <w:rsid w:val="00151AC9"/>
    <w:rsid w:val="00151D04"/>
    <w:rsid w:val="00152232"/>
    <w:rsid w:val="00153152"/>
    <w:rsid w:val="00154665"/>
    <w:rsid w:val="00155007"/>
    <w:rsid w:val="00155054"/>
    <w:rsid w:val="001559F1"/>
    <w:rsid w:val="00155D40"/>
    <w:rsid w:val="00156268"/>
    <w:rsid w:val="00156C83"/>
    <w:rsid w:val="00156C8A"/>
    <w:rsid w:val="00157275"/>
    <w:rsid w:val="001575A3"/>
    <w:rsid w:val="00157765"/>
    <w:rsid w:val="00157C0C"/>
    <w:rsid w:val="00157CDC"/>
    <w:rsid w:val="00157E8B"/>
    <w:rsid w:val="0016065E"/>
    <w:rsid w:val="001619B2"/>
    <w:rsid w:val="001619F0"/>
    <w:rsid w:val="001621B8"/>
    <w:rsid w:val="00162BEF"/>
    <w:rsid w:val="00163142"/>
    <w:rsid w:val="0016381C"/>
    <w:rsid w:val="001645BC"/>
    <w:rsid w:val="00164E85"/>
    <w:rsid w:val="00165F8C"/>
    <w:rsid w:val="00165FFA"/>
    <w:rsid w:val="00166140"/>
    <w:rsid w:val="001662CC"/>
    <w:rsid w:val="0016632B"/>
    <w:rsid w:val="00166897"/>
    <w:rsid w:val="001669E0"/>
    <w:rsid w:val="001679AA"/>
    <w:rsid w:val="00170D70"/>
    <w:rsid w:val="00170E61"/>
    <w:rsid w:val="001712FE"/>
    <w:rsid w:val="001714FA"/>
    <w:rsid w:val="00171ABB"/>
    <w:rsid w:val="0017201E"/>
    <w:rsid w:val="001722B6"/>
    <w:rsid w:val="00173568"/>
    <w:rsid w:val="00173626"/>
    <w:rsid w:val="001746C9"/>
    <w:rsid w:val="001750FF"/>
    <w:rsid w:val="001751CE"/>
    <w:rsid w:val="001751E5"/>
    <w:rsid w:val="00175279"/>
    <w:rsid w:val="00175608"/>
    <w:rsid w:val="0017596B"/>
    <w:rsid w:val="0017756D"/>
    <w:rsid w:val="00177911"/>
    <w:rsid w:val="001779FE"/>
    <w:rsid w:val="00180A66"/>
    <w:rsid w:val="00180AC8"/>
    <w:rsid w:val="00180D44"/>
    <w:rsid w:val="0018154A"/>
    <w:rsid w:val="00181651"/>
    <w:rsid w:val="00181A14"/>
    <w:rsid w:val="00181EA1"/>
    <w:rsid w:val="00181ED8"/>
    <w:rsid w:val="00182CC2"/>
    <w:rsid w:val="00182F6C"/>
    <w:rsid w:val="00183204"/>
    <w:rsid w:val="0018405C"/>
    <w:rsid w:val="00184176"/>
    <w:rsid w:val="0018475D"/>
    <w:rsid w:val="00185BDF"/>
    <w:rsid w:val="001862E1"/>
    <w:rsid w:val="001867AC"/>
    <w:rsid w:val="001868CD"/>
    <w:rsid w:val="0018699B"/>
    <w:rsid w:val="00186D77"/>
    <w:rsid w:val="00186FBD"/>
    <w:rsid w:val="00187603"/>
    <w:rsid w:val="001878EC"/>
    <w:rsid w:val="00187F98"/>
    <w:rsid w:val="00187FF3"/>
    <w:rsid w:val="00190171"/>
    <w:rsid w:val="00190CD4"/>
    <w:rsid w:val="00190D34"/>
    <w:rsid w:val="00191967"/>
    <w:rsid w:val="00191CCB"/>
    <w:rsid w:val="00191F32"/>
    <w:rsid w:val="00192785"/>
    <w:rsid w:val="0019304D"/>
    <w:rsid w:val="00193C3E"/>
    <w:rsid w:val="00194D6B"/>
    <w:rsid w:val="00194EE3"/>
    <w:rsid w:val="00195842"/>
    <w:rsid w:val="00196529"/>
    <w:rsid w:val="0019659A"/>
    <w:rsid w:val="00196D6F"/>
    <w:rsid w:val="00196D7A"/>
    <w:rsid w:val="00196E99"/>
    <w:rsid w:val="001A02F9"/>
    <w:rsid w:val="001A0743"/>
    <w:rsid w:val="001A0858"/>
    <w:rsid w:val="001A086B"/>
    <w:rsid w:val="001A1304"/>
    <w:rsid w:val="001A13CE"/>
    <w:rsid w:val="001A3887"/>
    <w:rsid w:val="001A3D38"/>
    <w:rsid w:val="001A433B"/>
    <w:rsid w:val="001A44CD"/>
    <w:rsid w:val="001A4678"/>
    <w:rsid w:val="001A480C"/>
    <w:rsid w:val="001A49C3"/>
    <w:rsid w:val="001A538E"/>
    <w:rsid w:val="001A560F"/>
    <w:rsid w:val="001A56A9"/>
    <w:rsid w:val="001A5ECB"/>
    <w:rsid w:val="001A5F43"/>
    <w:rsid w:val="001A6EFF"/>
    <w:rsid w:val="001A70CC"/>
    <w:rsid w:val="001B02C3"/>
    <w:rsid w:val="001B0998"/>
    <w:rsid w:val="001B17B7"/>
    <w:rsid w:val="001B1E47"/>
    <w:rsid w:val="001B20A7"/>
    <w:rsid w:val="001B2896"/>
    <w:rsid w:val="001B31DC"/>
    <w:rsid w:val="001B33F6"/>
    <w:rsid w:val="001B3BFC"/>
    <w:rsid w:val="001B464E"/>
    <w:rsid w:val="001B5064"/>
    <w:rsid w:val="001B51AD"/>
    <w:rsid w:val="001B543E"/>
    <w:rsid w:val="001B55A2"/>
    <w:rsid w:val="001B5B39"/>
    <w:rsid w:val="001B64D4"/>
    <w:rsid w:val="001B6C55"/>
    <w:rsid w:val="001B75B9"/>
    <w:rsid w:val="001B7C67"/>
    <w:rsid w:val="001C079B"/>
    <w:rsid w:val="001C0BDD"/>
    <w:rsid w:val="001C0D21"/>
    <w:rsid w:val="001C100E"/>
    <w:rsid w:val="001C1F5F"/>
    <w:rsid w:val="001C2482"/>
    <w:rsid w:val="001C2864"/>
    <w:rsid w:val="001C2C3F"/>
    <w:rsid w:val="001C2DD6"/>
    <w:rsid w:val="001C30DF"/>
    <w:rsid w:val="001C325E"/>
    <w:rsid w:val="001C3341"/>
    <w:rsid w:val="001C3D43"/>
    <w:rsid w:val="001C5244"/>
    <w:rsid w:val="001C57C4"/>
    <w:rsid w:val="001C59F0"/>
    <w:rsid w:val="001C615D"/>
    <w:rsid w:val="001C6871"/>
    <w:rsid w:val="001C6C83"/>
    <w:rsid w:val="001C7786"/>
    <w:rsid w:val="001D036D"/>
    <w:rsid w:val="001D0CD4"/>
    <w:rsid w:val="001D1C8F"/>
    <w:rsid w:val="001D2004"/>
    <w:rsid w:val="001D2081"/>
    <w:rsid w:val="001D32C5"/>
    <w:rsid w:val="001D3922"/>
    <w:rsid w:val="001D3BFA"/>
    <w:rsid w:val="001D3C7A"/>
    <w:rsid w:val="001D3C7C"/>
    <w:rsid w:val="001D44E2"/>
    <w:rsid w:val="001D4DA9"/>
    <w:rsid w:val="001D52BE"/>
    <w:rsid w:val="001D584E"/>
    <w:rsid w:val="001D5E70"/>
    <w:rsid w:val="001D6368"/>
    <w:rsid w:val="001E0897"/>
    <w:rsid w:val="001E09E0"/>
    <w:rsid w:val="001E0DD6"/>
    <w:rsid w:val="001E0DE4"/>
    <w:rsid w:val="001E1546"/>
    <w:rsid w:val="001E163A"/>
    <w:rsid w:val="001E1672"/>
    <w:rsid w:val="001E16AB"/>
    <w:rsid w:val="001E1D71"/>
    <w:rsid w:val="001E22D5"/>
    <w:rsid w:val="001E25C8"/>
    <w:rsid w:val="001E3786"/>
    <w:rsid w:val="001E3802"/>
    <w:rsid w:val="001E38E3"/>
    <w:rsid w:val="001E44DF"/>
    <w:rsid w:val="001E467E"/>
    <w:rsid w:val="001E4CC7"/>
    <w:rsid w:val="001E4EA6"/>
    <w:rsid w:val="001E52A9"/>
    <w:rsid w:val="001E5303"/>
    <w:rsid w:val="001E55EE"/>
    <w:rsid w:val="001E5644"/>
    <w:rsid w:val="001E56D4"/>
    <w:rsid w:val="001E65CF"/>
    <w:rsid w:val="001E6C24"/>
    <w:rsid w:val="001E7572"/>
    <w:rsid w:val="001F0B25"/>
    <w:rsid w:val="001F0F05"/>
    <w:rsid w:val="001F182F"/>
    <w:rsid w:val="001F1890"/>
    <w:rsid w:val="001F1996"/>
    <w:rsid w:val="001F23DE"/>
    <w:rsid w:val="001F2766"/>
    <w:rsid w:val="001F2AB8"/>
    <w:rsid w:val="001F2EEF"/>
    <w:rsid w:val="001F3106"/>
    <w:rsid w:val="001F373E"/>
    <w:rsid w:val="001F384E"/>
    <w:rsid w:val="001F3E27"/>
    <w:rsid w:val="001F4407"/>
    <w:rsid w:val="001F4A7F"/>
    <w:rsid w:val="001F4BA5"/>
    <w:rsid w:val="001F4F1F"/>
    <w:rsid w:val="001F5572"/>
    <w:rsid w:val="001F5B58"/>
    <w:rsid w:val="001F628E"/>
    <w:rsid w:val="00200F98"/>
    <w:rsid w:val="0020119C"/>
    <w:rsid w:val="002019CA"/>
    <w:rsid w:val="002019DD"/>
    <w:rsid w:val="00201BDB"/>
    <w:rsid w:val="002026EE"/>
    <w:rsid w:val="0020314C"/>
    <w:rsid w:val="00203159"/>
    <w:rsid w:val="00203304"/>
    <w:rsid w:val="0020383B"/>
    <w:rsid w:val="002038D5"/>
    <w:rsid w:val="002039C2"/>
    <w:rsid w:val="002045CF"/>
    <w:rsid w:val="002048F7"/>
    <w:rsid w:val="00204A20"/>
    <w:rsid w:val="002053C7"/>
    <w:rsid w:val="002056B8"/>
    <w:rsid w:val="002057C5"/>
    <w:rsid w:val="00205965"/>
    <w:rsid w:val="002077F6"/>
    <w:rsid w:val="0021019B"/>
    <w:rsid w:val="002108D3"/>
    <w:rsid w:val="00210A67"/>
    <w:rsid w:val="00210AB2"/>
    <w:rsid w:val="00210C1D"/>
    <w:rsid w:val="002112A8"/>
    <w:rsid w:val="00211DEA"/>
    <w:rsid w:val="00212140"/>
    <w:rsid w:val="002127CD"/>
    <w:rsid w:val="00213F02"/>
    <w:rsid w:val="002141B7"/>
    <w:rsid w:val="00214A64"/>
    <w:rsid w:val="00214B18"/>
    <w:rsid w:val="00215118"/>
    <w:rsid w:val="00215299"/>
    <w:rsid w:val="0021580A"/>
    <w:rsid w:val="00215DF1"/>
    <w:rsid w:val="002164B7"/>
    <w:rsid w:val="00216A08"/>
    <w:rsid w:val="00217263"/>
    <w:rsid w:val="002172D9"/>
    <w:rsid w:val="0021741A"/>
    <w:rsid w:val="002175D4"/>
    <w:rsid w:val="0021770B"/>
    <w:rsid w:val="00220207"/>
    <w:rsid w:val="00220744"/>
    <w:rsid w:val="00220901"/>
    <w:rsid w:val="00220B6E"/>
    <w:rsid w:val="00220ED7"/>
    <w:rsid w:val="00220F62"/>
    <w:rsid w:val="002212E1"/>
    <w:rsid w:val="00221C97"/>
    <w:rsid w:val="00221F7A"/>
    <w:rsid w:val="0022207B"/>
    <w:rsid w:val="0022253F"/>
    <w:rsid w:val="00222ED2"/>
    <w:rsid w:val="00223557"/>
    <w:rsid w:val="00223AF0"/>
    <w:rsid w:val="0022425E"/>
    <w:rsid w:val="00225583"/>
    <w:rsid w:val="002259D7"/>
    <w:rsid w:val="00225A9E"/>
    <w:rsid w:val="00225BA5"/>
    <w:rsid w:val="00225D1D"/>
    <w:rsid w:val="002263B1"/>
    <w:rsid w:val="00226601"/>
    <w:rsid w:val="00226EAD"/>
    <w:rsid w:val="00226F52"/>
    <w:rsid w:val="00230159"/>
    <w:rsid w:val="002302EC"/>
    <w:rsid w:val="00230B3E"/>
    <w:rsid w:val="00230CA2"/>
    <w:rsid w:val="00230D81"/>
    <w:rsid w:val="002325AE"/>
    <w:rsid w:val="00232992"/>
    <w:rsid w:val="00232A42"/>
    <w:rsid w:val="00232EAC"/>
    <w:rsid w:val="00233BE8"/>
    <w:rsid w:val="0023421B"/>
    <w:rsid w:val="00234302"/>
    <w:rsid w:val="0023442A"/>
    <w:rsid w:val="00234915"/>
    <w:rsid w:val="002354CF"/>
    <w:rsid w:val="00236049"/>
    <w:rsid w:val="002360B7"/>
    <w:rsid w:val="0023669E"/>
    <w:rsid w:val="00236970"/>
    <w:rsid w:val="00236A52"/>
    <w:rsid w:val="00236DFF"/>
    <w:rsid w:val="00237569"/>
    <w:rsid w:val="0024046A"/>
    <w:rsid w:val="002406E2"/>
    <w:rsid w:val="00240C8A"/>
    <w:rsid w:val="00240CC3"/>
    <w:rsid w:val="00241199"/>
    <w:rsid w:val="0024146E"/>
    <w:rsid w:val="00241524"/>
    <w:rsid w:val="0024195D"/>
    <w:rsid w:val="00241BB9"/>
    <w:rsid w:val="002438C2"/>
    <w:rsid w:val="00243AE4"/>
    <w:rsid w:val="00243B74"/>
    <w:rsid w:val="00243C13"/>
    <w:rsid w:val="00244486"/>
    <w:rsid w:val="0024458D"/>
    <w:rsid w:val="0024577A"/>
    <w:rsid w:val="00245C8C"/>
    <w:rsid w:val="00246D5C"/>
    <w:rsid w:val="00246F91"/>
    <w:rsid w:val="00247AEB"/>
    <w:rsid w:val="002504E7"/>
    <w:rsid w:val="002512F9"/>
    <w:rsid w:val="002516A6"/>
    <w:rsid w:val="00251F74"/>
    <w:rsid w:val="00251FC6"/>
    <w:rsid w:val="0025207E"/>
    <w:rsid w:val="002529A1"/>
    <w:rsid w:val="00252F01"/>
    <w:rsid w:val="00253144"/>
    <w:rsid w:val="002531A0"/>
    <w:rsid w:val="00253E4B"/>
    <w:rsid w:val="0025436E"/>
    <w:rsid w:val="00254A96"/>
    <w:rsid w:val="00254E6E"/>
    <w:rsid w:val="00254FF9"/>
    <w:rsid w:val="00255786"/>
    <w:rsid w:val="002558BE"/>
    <w:rsid w:val="00255EB9"/>
    <w:rsid w:val="00256E01"/>
    <w:rsid w:val="00256F27"/>
    <w:rsid w:val="00256F77"/>
    <w:rsid w:val="00257B14"/>
    <w:rsid w:val="00257BDA"/>
    <w:rsid w:val="0026007C"/>
    <w:rsid w:val="0026023D"/>
    <w:rsid w:val="0026024B"/>
    <w:rsid w:val="00260540"/>
    <w:rsid w:val="0026055A"/>
    <w:rsid w:val="002607E2"/>
    <w:rsid w:val="00260FC6"/>
    <w:rsid w:val="00261DC9"/>
    <w:rsid w:val="00261EC9"/>
    <w:rsid w:val="002622E5"/>
    <w:rsid w:val="0026236D"/>
    <w:rsid w:val="002629D7"/>
    <w:rsid w:val="00262BA7"/>
    <w:rsid w:val="002639C4"/>
    <w:rsid w:val="002639F2"/>
    <w:rsid w:val="00263EA7"/>
    <w:rsid w:val="00264132"/>
    <w:rsid w:val="00264D40"/>
    <w:rsid w:val="002652F1"/>
    <w:rsid w:val="002656D6"/>
    <w:rsid w:val="002667CA"/>
    <w:rsid w:val="00266B0B"/>
    <w:rsid w:val="00266DA4"/>
    <w:rsid w:val="0026725C"/>
    <w:rsid w:val="00267356"/>
    <w:rsid w:val="0026798E"/>
    <w:rsid w:val="00267F29"/>
    <w:rsid w:val="002705B3"/>
    <w:rsid w:val="00270D98"/>
    <w:rsid w:val="00270E4A"/>
    <w:rsid w:val="00271C81"/>
    <w:rsid w:val="0027220E"/>
    <w:rsid w:val="0027226B"/>
    <w:rsid w:val="0027257F"/>
    <w:rsid w:val="002726DE"/>
    <w:rsid w:val="002727A9"/>
    <w:rsid w:val="002727C4"/>
    <w:rsid w:val="00272D50"/>
    <w:rsid w:val="00273575"/>
    <w:rsid w:val="00273B4C"/>
    <w:rsid w:val="00273C7A"/>
    <w:rsid w:val="0027513F"/>
    <w:rsid w:val="002751B9"/>
    <w:rsid w:val="002754C8"/>
    <w:rsid w:val="0027573B"/>
    <w:rsid w:val="0027587D"/>
    <w:rsid w:val="0027645F"/>
    <w:rsid w:val="002765F9"/>
    <w:rsid w:val="002766E5"/>
    <w:rsid w:val="002769A6"/>
    <w:rsid w:val="00277A9D"/>
    <w:rsid w:val="002803E2"/>
    <w:rsid w:val="00280AAA"/>
    <w:rsid w:val="00281314"/>
    <w:rsid w:val="0028175E"/>
    <w:rsid w:val="00281796"/>
    <w:rsid w:val="00281A3F"/>
    <w:rsid w:val="00281CEF"/>
    <w:rsid w:val="0028244B"/>
    <w:rsid w:val="0028276E"/>
    <w:rsid w:val="002837D4"/>
    <w:rsid w:val="00283844"/>
    <w:rsid w:val="00283E9E"/>
    <w:rsid w:val="002847E2"/>
    <w:rsid w:val="00284B8E"/>
    <w:rsid w:val="00285311"/>
    <w:rsid w:val="00285437"/>
    <w:rsid w:val="0028547E"/>
    <w:rsid w:val="002856E0"/>
    <w:rsid w:val="00285871"/>
    <w:rsid w:val="00285A33"/>
    <w:rsid w:val="0028618A"/>
    <w:rsid w:val="00286942"/>
    <w:rsid w:val="002878A8"/>
    <w:rsid w:val="0028796D"/>
    <w:rsid w:val="00287D91"/>
    <w:rsid w:val="00287F55"/>
    <w:rsid w:val="0029026C"/>
    <w:rsid w:val="0029085F"/>
    <w:rsid w:val="00290925"/>
    <w:rsid w:val="00291624"/>
    <w:rsid w:val="00291989"/>
    <w:rsid w:val="00291E73"/>
    <w:rsid w:val="002921A8"/>
    <w:rsid w:val="0029251F"/>
    <w:rsid w:val="00292C7C"/>
    <w:rsid w:val="00293273"/>
    <w:rsid w:val="00294C05"/>
    <w:rsid w:val="002951D2"/>
    <w:rsid w:val="002957F7"/>
    <w:rsid w:val="002957F9"/>
    <w:rsid w:val="00295A76"/>
    <w:rsid w:val="00295B02"/>
    <w:rsid w:val="00295E8D"/>
    <w:rsid w:val="00296440"/>
    <w:rsid w:val="00296606"/>
    <w:rsid w:val="00297BF2"/>
    <w:rsid w:val="00297D50"/>
    <w:rsid w:val="002A0230"/>
    <w:rsid w:val="002A0528"/>
    <w:rsid w:val="002A09B9"/>
    <w:rsid w:val="002A0D06"/>
    <w:rsid w:val="002A1805"/>
    <w:rsid w:val="002A1EE7"/>
    <w:rsid w:val="002A20F6"/>
    <w:rsid w:val="002A2868"/>
    <w:rsid w:val="002A35B8"/>
    <w:rsid w:val="002A3896"/>
    <w:rsid w:val="002A38E1"/>
    <w:rsid w:val="002A39A4"/>
    <w:rsid w:val="002A3AA4"/>
    <w:rsid w:val="002A4CE2"/>
    <w:rsid w:val="002A5421"/>
    <w:rsid w:val="002A575C"/>
    <w:rsid w:val="002A5DFD"/>
    <w:rsid w:val="002A7104"/>
    <w:rsid w:val="002A7705"/>
    <w:rsid w:val="002A793D"/>
    <w:rsid w:val="002B0326"/>
    <w:rsid w:val="002B0A97"/>
    <w:rsid w:val="002B0EF1"/>
    <w:rsid w:val="002B1233"/>
    <w:rsid w:val="002B1DD6"/>
    <w:rsid w:val="002B2C16"/>
    <w:rsid w:val="002B2C42"/>
    <w:rsid w:val="002B3CC6"/>
    <w:rsid w:val="002B41C6"/>
    <w:rsid w:val="002B4374"/>
    <w:rsid w:val="002B45BF"/>
    <w:rsid w:val="002B4B03"/>
    <w:rsid w:val="002B51E1"/>
    <w:rsid w:val="002B597D"/>
    <w:rsid w:val="002B604A"/>
    <w:rsid w:val="002B7734"/>
    <w:rsid w:val="002B7C45"/>
    <w:rsid w:val="002C0703"/>
    <w:rsid w:val="002C0B80"/>
    <w:rsid w:val="002C2CD3"/>
    <w:rsid w:val="002C30CA"/>
    <w:rsid w:val="002C3768"/>
    <w:rsid w:val="002C43AE"/>
    <w:rsid w:val="002C55CD"/>
    <w:rsid w:val="002C5747"/>
    <w:rsid w:val="002C68A0"/>
    <w:rsid w:val="002C69B2"/>
    <w:rsid w:val="002C6D03"/>
    <w:rsid w:val="002C7D14"/>
    <w:rsid w:val="002C7D4D"/>
    <w:rsid w:val="002D02CE"/>
    <w:rsid w:val="002D0739"/>
    <w:rsid w:val="002D0ADF"/>
    <w:rsid w:val="002D0DD5"/>
    <w:rsid w:val="002D0E31"/>
    <w:rsid w:val="002D1268"/>
    <w:rsid w:val="002D1686"/>
    <w:rsid w:val="002D191C"/>
    <w:rsid w:val="002D1BF6"/>
    <w:rsid w:val="002D1FFE"/>
    <w:rsid w:val="002D24AE"/>
    <w:rsid w:val="002D25F5"/>
    <w:rsid w:val="002D2856"/>
    <w:rsid w:val="002D28F5"/>
    <w:rsid w:val="002D2B3F"/>
    <w:rsid w:val="002D2DCE"/>
    <w:rsid w:val="002D3153"/>
    <w:rsid w:val="002D38C1"/>
    <w:rsid w:val="002D3985"/>
    <w:rsid w:val="002D46C4"/>
    <w:rsid w:val="002D50A8"/>
    <w:rsid w:val="002D608A"/>
    <w:rsid w:val="002D6CA0"/>
    <w:rsid w:val="002D7513"/>
    <w:rsid w:val="002D7885"/>
    <w:rsid w:val="002D7CC5"/>
    <w:rsid w:val="002E0951"/>
    <w:rsid w:val="002E17EB"/>
    <w:rsid w:val="002E2359"/>
    <w:rsid w:val="002E26A6"/>
    <w:rsid w:val="002E3278"/>
    <w:rsid w:val="002E3C68"/>
    <w:rsid w:val="002E3EB8"/>
    <w:rsid w:val="002E4229"/>
    <w:rsid w:val="002E4250"/>
    <w:rsid w:val="002E4B4A"/>
    <w:rsid w:val="002E5CBC"/>
    <w:rsid w:val="002E615D"/>
    <w:rsid w:val="002E71CD"/>
    <w:rsid w:val="002E73C9"/>
    <w:rsid w:val="002E7406"/>
    <w:rsid w:val="002E7CB2"/>
    <w:rsid w:val="002E7D08"/>
    <w:rsid w:val="002F011A"/>
    <w:rsid w:val="002F0565"/>
    <w:rsid w:val="002F06FB"/>
    <w:rsid w:val="002F1D26"/>
    <w:rsid w:val="002F24B7"/>
    <w:rsid w:val="002F2967"/>
    <w:rsid w:val="002F2A46"/>
    <w:rsid w:val="002F2B30"/>
    <w:rsid w:val="002F3E0E"/>
    <w:rsid w:val="002F4D79"/>
    <w:rsid w:val="002F4F30"/>
    <w:rsid w:val="002F52C8"/>
    <w:rsid w:val="002F56BA"/>
    <w:rsid w:val="002F58CF"/>
    <w:rsid w:val="002F5ABD"/>
    <w:rsid w:val="002F6325"/>
    <w:rsid w:val="002F64AD"/>
    <w:rsid w:val="002F67DE"/>
    <w:rsid w:val="002F6BD1"/>
    <w:rsid w:val="002F7461"/>
    <w:rsid w:val="002F7B24"/>
    <w:rsid w:val="00300351"/>
    <w:rsid w:val="003005A0"/>
    <w:rsid w:val="00300906"/>
    <w:rsid w:val="00300A5C"/>
    <w:rsid w:val="00300E1D"/>
    <w:rsid w:val="00300E93"/>
    <w:rsid w:val="00301FA3"/>
    <w:rsid w:val="003027F2"/>
    <w:rsid w:val="00303046"/>
    <w:rsid w:val="00303090"/>
    <w:rsid w:val="00303380"/>
    <w:rsid w:val="003037D3"/>
    <w:rsid w:val="0030395C"/>
    <w:rsid w:val="003045E1"/>
    <w:rsid w:val="00304D21"/>
    <w:rsid w:val="00304E1C"/>
    <w:rsid w:val="003052A0"/>
    <w:rsid w:val="00305566"/>
    <w:rsid w:val="003055A7"/>
    <w:rsid w:val="00305B9C"/>
    <w:rsid w:val="00306200"/>
    <w:rsid w:val="00306288"/>
    <w:rsid w:val="003064B0"/>
    <w:rsid w:val="00306591"/>
    <w:rsid w:val="00306ED2"/>
    <w:rsid w:val="00306F06"/>
    <w:rsid w:val="003073B5"/>
    <w:rsid w:val="003076E1"/>
    <w:rsid w:val="00307C95"/>
    <w:rsid w:val="00310513"/>
    <w:rsid w:val="00310C76"/>
    <w:rsid w:val="0031233F"/>
    <w:rsid w:val="00312394"/>
    <w:rsid w:val="0031281F"/>
    <w:rsid w:val="003132AF"/>
    <w:rsid w:val="00313F44"/>
    <w:rsid w:val="003145B0"/>
    <w:rsid w:val="003145C1"/>
    <w:rsid w:val="00315176"/>
    <w:rsid w:val="00315545"/>
    <w:rsid w:val="0031568D"/>
    <w:rsid w:val="003159C2"/>
    <w:rsid w:val="003162F8"/>
    <w:rsid w:val="00316525"/>
    <w:rsid w:val="0031654D"/>
    <w:rsid w:val="00317507"/>
    <w:rsid w:val="00317FBE"/>
    <w:rsid w:val="00317FCC"/>
    <w:rsid w:val="00320245"/>
    <w:rsid w:val="00320947"/>
    <w:rsid w:val="00320BA2"/>
    <w:rsid w:val="00321743"/>
    <w:rsid w:val="003218EF"/>
    <w:rsid w:val="00321A68"/>
    <w:rsid w:val="00322134"/>
    <w:rsid w:val="0032224D"/>
    <w:rsid w:val="00322666"/>
    <w:rsid w:val="00322782"/>
    <w:rsid w:val="00322819"/>
    <w:rsid w:val="00322A1A"/>
    <w:rsid w:val="003230D5"/>
    <w:rsid w:val="00323372"/>
    <w:rsid w:val="00323821"/>
    <w:rsid w:val="00324071"/>
    <w:rsid w:val="00324153"/>
    <w:rsid w:val="0032420B"/>
    <w:rsid w:val="00324EA0"/>
    <w:rsid w:val="003252BC"/>
    <w:rsid w:val="0032533C"/>
    <w:rsid w:val="0032562E"/>
    <w:rsid w:val="00325D0F"/>
    <w:rsid w:val="00326C03"/>
    <w:rsid w:val="00327405"/>
    <w:rsid w:val="00327663"/>
    <w:rsid w:val="003276D2"/>
    <w:rsid w:val="00330322"/>
    <w:rsid w:val="00330369"/>
    <w:rsid w:val="003307A2"/>
    <w:rsid w:val="003308E4"/>
    <w:rsid w:val="00330993"/>
    <w:rsid w:val="00330E70"/>
    <w:rsid w:val="00331361"/>
    <w:rsid w:val="0033148D"/>
    <w:rsid w:val="0033188C"/>
    <w:rsid w:val="003319AA"/>
    <w:rsid w:val="00331D24"/>
    <w:rsid w:val="00332A64"/>
    <w:rsid w:val="00332B1E"/>
    <w:rsid w:val="00333664"/>
    <w:rsid w:val="0033419A"/>
    <w:rsid w:val="003344C2"/>
    <w:rsid w:val="00335642"/>
    <w:rsid w:val="00335AED"/>
    <w:rsid w:val="00335ECE"/>
    <w:rsid w:val="003363B3"/>
    <w:rsid w:val="00336B70"/>
    <w:rsid w:val="00337484"/>
    <w:rsid w:val="00337771"/>
    <w:rsid w:val="00337E1E"/>
    <w:rsid w:val="003405EA"/>
    <w:rsid w:val="003406E9"/>
    <w:rsid w:val="00340D6C"/>
    <w:rsid w:val="003410D1"/>
    <w:rsid w:val="00341352"/>
    <w:rsid w:val="00341CC7"/>
    <w:rsid w:val="003428E5"/>
    <w:rsid w:val="0034299A"/>
    <w:rsid w:val="00343249"/>
    <w:rsid w:val="0034355D"/>
    <w:rsid w:val="00343918"/>
    <w:rsid w:val="00343D9D"/>
    <w:rsid w:val="00344BE0"/>
    <w:rsid w:val="00344D5B"/>
    <w:rsid w:val="00344FCB"/>
    <w:rsid w:val="003453A2"/>
    <w:rsid w:val="003455C4"/>
    <w:rsid w:val="003471D5"/>
    <w:rsid w:val="003472EE"/>
    <w:rsid w:val="00350005"/>
    <w:rsid w:val="00350419"/>
    <w:rsid w:val="0035054F"/>
    <w:rsid w:val="00350E11"/>
    <w:rsid w:val="00350E77"/>
    <w:rsid w:val="00351808"/>
    <w:rsid w:val="00351CAD"/>
    <w:rsid w:val="00352011"/>
    <w:rsid w:val="0035249D"/>
    <w:rsid w:val="00352DF0"/>
    <w:rsid w:val="00352F28"/>
    <w:rsid w:val="0035336C"/>
    <w:rsid w:val="00354D95"/>
    <w:rsid w:val="00355010"/>
    <w:rsid w:val="0035503A"/>
    <w:rsid w:val="003558C6"/>
    <w:rsid w:val="0035653D"/>
    <w:rsid w:val="00356DAC"/>
    <w:rsid w:val="003572EC"/>
    <w:rsid w:val="003574E4"/>
    <w:rsid w:val="00357625"/>
    <w:rsid w:val="003579D3"/>
    <w:rsid w:val="00357A5D"/>
    <w:rsid w:val="00357F2A"/>
    <w:rsid w:val="003610EF"/>
    <w:rsid w:val="003626F9"/>
    <w:rsid w:val="00363350"/>
    <w:rsid w:val="0036347C"/>
    <w:rsid w:val="003635B5"/>
    <w:rsid w:val="0036375C"/>
    <w:rsid w:val="0036390C"/>
    <w:rsid w:val="00363E0E"/>
    <w:rsid w:val="00363EE6"/>
    <w:rsid w:val="003641D7"/>
    <w:rsid w:val="003642BC"/>
    <w:rsid w:val="0036433C"/>
    <w:rsid w:val="003647C0"/>
    <w:rsid w:val="00364A9F"/>
    <w:rsid w:val="00364B31"/>
    <w:rsid w:val="00364DE8"/>
    <w:rsid w:val="00364F78"/>
    <w:rsid w:val="003656BA"/>
    <w:rsid w:val="00365910"/>
    <w:rsid w:val="0036714C"/>
    <w:rsid w:val="003675A9"/>
    <w:rsid w:val="003675F5"/>
    <w:rsid w:val="00367698"/>
    <w:rsid w:val="00367C1B"/>
    <w:rsid w:val="003709B2"/>
    <w:rsid w:val="00370FCC"/>
    <w:rsid w:val="003716AF"/>
    <w:rsid w:val="00371766"/>
    <w:rsid w:val="003719B6"/>
    <w:rsid w:val="00371A5A"/>
    <w:rsid w:val="00371C6A"/>
    <w:rsid w:val="00371CF9"/>
    <w:rsid w:val="00372F76"/>
    <w:rsid w:val="0037346F"/>
    <w:rsid w:val="00373470"/>
    <w:rsid w:val="00373A8C"/>
    <w:rsid w:val="00373EED"/>
    <w:rsid w:val="00373FBB"/>
    <w:rsid w:val="00374011"/>
    <w:rsid w:val="00374C70"/>
    <w:rsid w:val="003752B1"/>
    <w:rsid w:val="003754C6"/>
    <w:rsid w:val="00375558"/>
    <w:rsid w:val="003768B7"/>
    <w:rsid w:val="00376E23"/>
    <w:rsid w:val="00377084"/>
    <w:rsid w:val="003773B1"/>
    <w:rsid w:val="003778E7"/>
    <w:rsid w:val="00377D73"/>
    <w:rsid w:val="00380A28"/>
    <w:rsid w:val="00381096"/>
    <w:rsid w:val="00381C5C"/>
    <w:rsid w:val="00381D36"/>
    <w:rsid w:val="00381E75"/>
    <w:rsid w:val="00381F8E"/>
    <w:rsid w:val="003820E1"/>
    <w:rsid w:val="00382279"/>
    <w:rsid w:val="003825A6"/>
    <w:rsid w:val="00382D3D"/>
    <w:rsid w:val="00382D64"/>
    <w:rsid w:val="00382EF9"/>
    <w:rsid w:val="003830AB"/>
    <w:rsid w:val="003830EA"/>
    <w:rsid w:val="0038325B"/>
    <w:rsid w:val="0038347C"/>
    <w:rsid w:val="003841BF"/>
    <w:rsid w:val="00384BF8"/>
    <w:rsid w:val="003850F1"/>
    <w:rsid w:val="003853EA"/>
    <w:rsid w:val="00385C85"/>
    <w:rsid w:val="00385EA9"/>
    <w:rsid w:val="003866C4"/>
    <w:rsid w:val="00387A27"/>
    <w:rsid w:val="0039033A"/>
    <w:rsid w:val="00390DAB"/>
    <w:rsid w:val="00390FEF"/>
    <w:rsid w:val="0039141C"/>
    <w:rsid w:val="00391D62"/>
    <w:rsid w:val="00391EF2"/>
    <w:rsid w:val="003920F3"/>
    <w:rsid w:val="003923D4"/>
    <w:rsid w:val="00392497"/>
    <w:rsid w:val="003928F8"/>
    <w:rsid w:val="00392AAA"/>
    <w:rsid w:val="00392B59"/>
    <w:rsid w:val="00392E26"/>
    <w:rsid w:val="00392E33"/>
    <w:rsid w:val="00393591"/>
    <w:rsid w:val="003940A6"/>
    <w:rsid w:val="003943D0"/>
    <w:rsid w:val="003945B4"/>
    <w:rsid w:val="003949EF"/>
    <w:rsid w:val="00394FA2"/>
    <w:rsid w:val="00395B9D"/>
    <w:rsid w:val="00395BFE"/>
    <w:rsid w:val="0039603F"/>
    <w:rsid w:val="00396514"/>
    <w:rsid w:val="003966FB"/>
    <w:rsid w:val="003968DB"/>
    <w:rsid w:val="003968FC"/>
    <w:rsid w:val="00396AAC"/>
    <w:rsid w:val="00396D51"/>
    <w:rsid w:val="00396EDA"/>
    <w:rsid w:val="00397184"/>
    <w:rsid w:val="0039719B"/>
    <w:rsid w:val="003A031C"/>
    <w:rsid w:val="003A0ABF"/>
    <w:rsid w:val="003A100D"/>
    <w:rsid w:val="003A104D"/>
    <w:rsid w:val="003A1056"/>
    <w:rsid w:val="003A1124"/>
    <w:rsid w:val="003A172C"/>
    <w:rsid w:val="003A24F0"/>
    <w:rsid w:val="003A31D5"/>
    <w:rsid w:val="003A377A"/>
    <w:rsid w:val="003A3D0B"/>
    <w:rsid w:val="003A41C9"/>
    <w:rsid w:val="003A4558"/>
    <w:rsid w:val="003A4850"/>
    <w:rsid w:val="003A5887"/>
    <w:rsid w:val="003A5979"/>
    <w:rsid w:val="003A5CCD"/>
    <w:rsid w:val="003A606E"/>
    <w:rsid w:val="003A68E9"/>
    <w:rsid w:val="003A6924"/>
    <w:rsid w:val="003A6B85"/>
    <w:rsid w:val="003A6BF7"/>
    <w:rsid w:val="003A716D"/>
    <w:rsid w:val="003A7426"/>
    <w:rsid w:val="003A7893"/>
    <w:rsid w:val="003B009F"/>
    <w:rsid w:val="003B00E3"/>
    <w:rsid w:val="003B09CD"/>
    <w:rsid w:val="003B0D1A"/>
    <w:rsid w:val="003B1DE6"/>
    <w:rsid w:val="003B1E0E"/>
    <w:rsid w:val="003B228E"/>
    <w:rsid w:val="003B2541"/>
    <w:rsid w:val="003B29C3"/>
    <w:rsid w:val="003B2CC4"/>
    <w:rsid w:val="003B32D3"/>
    <w:rsid w:val="003B360B"/>
    <w:rsid w:val="003B3CAF"/>
    <w:rsid w:val="003B4647"/>
    <w:rsid w:val="003B4A94"/>
    <w:rsid w:val="003B4D42"/>
    <w:rsid w:val="003B50A2"/>
    <w:rsid w:val="003B62E5"/>
    <w:rsid w:val="003B64E1"/>
    <w:rsid w:val="003B6729"/>
    <w:rsid w:val="003B7192"/>
    <w:rsid w:val="003B730D"/>
    <w:rsid w:val="003B7959"/>
    <w:rsid w:val="003C101F"/>
    <w:rsid w:val="003C11E6"/>
    <w:rsid w:val="003C1B97"/>
    <w:rsid w:val="003C21AB"/>
    <w:rsid w:val="003C24B7"/>
    <w:rsid w:val="003C2A8D"/>
    <w:rsid w:val="003C2BD0"/>
    <w:rsid w:val="003C2DC3"/>
    <w:rsid w:val="003C33BD"/>
    <w:rsid w:val="003C3D1F"/>
    <w:rsid w:val="003C3DD5"/>
    <w:rsid w:val="003C4362"/>
    <w:rsid w:val="003C44B3"/>
    <w:rsid w:val="003C47E1"/>
    <w:rsid w:val="003C525D"/>
    <w:rsid w:val="003C5929"/>
    <w:rsid w:val="003C5A6B"/>
    <w:rsid w:val="003C662B"/>
    <w:rsid w:val="003C6F7D"/>
    <w:rsid w:val="003C73B6"/>
    <w:rsid w:val="003C794E"/>
    <w:rsid w:val="003C79A4"/>
    <w:rsid w:val="003D09DC"/>
    <w:rsid w:val="003D0FC8"/>
    <w:rsid w:val="003D14AA"/>
    <w:rsid w:val="003D18B0"/>
    <w:rsid w:val="003D1BB5"/>
    <w:rsid w:val="003D1CD6"/>
    <w:rsid w:val="003D1CDB"/>
    <w:rsid w:val="003D2BEE"/>
    <w:rsid w:val="003D36E7"/>
    <w:rsid w:val="003D36E9"/>
    <w:rsid w:val="003D4A14"/>
    <w:rsid w:val="003D4C74"/>
    <w:rsid w:val="003D4E18"/>
    <w:rsid w:val="003D628C"/>
    <w:rsid w:val="003D648C"/>
    <w:rsid w:val="003D6E2D"/>
    <w:rsid w:val="003D7592"/>
    <w:rsid w:val="003D7E87"/>
    <w:rsid w:val="003E06C3"/>
    <w:rsid w:val="003E0AC6"/>
    <w:rsid w:val="003E0DC6"/>
    <w:rsid w:val="003E0FFC"/>
    <w:rsid w:val="003E1250"/>
    <w:rsid w:val="003E1837"/>
    <w:rsid w:val="003E1D9D"/>
    <w:rsid w:val="003E29A4"/>
    <w:rsid w:val="003E3D59"/>
    <w:rsid w:val="003E4DF3"/>
    <w:rsid w:val="003E5D9C"/>
    <w:rsid w:val="003E7011"/>
    <w:rsid w:val="003E770C"/>
    <w:rsid w:val="003F0945"/>
    <w:rsid w:val="003F0FB2"/>
    <w:rsid w:val="003F15E7"/>
    <w:rsid w:val="003F1EDB"/>
    <w:rsid w:val="003F2000"/>
    <w:rsid w:val="003F206D"/>
    <w:rsid w:val="003F23BE"/>
    <w:rsid w:val="003F28D3"/>
    <w:rsid w:val="003F2F7A"/>
    <w:rsid w:val="003F3185"/>
    <w:rsid w:val="003F3574"/>
    <w:rsid w:val="003F399D"/>
    <w:rsid w:val="003F4832"/>
    <w:rsid w:val="003F4AAE"/>
    <w:rsid w:val="003F50B5"/>
    <w:rsid w:val="003F539C"/>
    <w:rsid w:val="003F609A"/>
    <w:rsid w:val="003F60C4"/>
    <w:rsid w:val="003F627E"/>
    <w:rsid w:val="003F7009"/>
    <w:rsid w:val="003F77E0"/>
    <w:rsid w:val="003F7E44"/>
    <w:rsid w:val="0040070B"/>
    <w:rsid w:val="00400C13"/>
    <w:rsid w:val="00400DF8"/>
    <w:rsid w:val="00400FD1"/>
    <w:rsid w:val="00401582"/>
    <w:rsid w:val="00402053"/>
    <w:rsid w:val="0040232E"/>
    <w:rsid w:val="0040277C"/>
    <w:rsid w:val="00402819"/>
    <w:rsid w:val="0040447A"/>
    <w:rsid w:val="00404649"/>
    <w:rsid w:val="00404E64"/>
    <w:rsid w:val="00405233"/>
    <w:rsid w:val="004066B5"/>
    <w:rsid w:val="00406C7D"/>
    <w:rsid w:val="00406D53"/>
    <w:rsid w:val="00407531"/>
    <w:rsid w:val="0041082A"/>
    <w:rsid w:val="00410C6D"/>
    <w:rsid w:val="00410D53"/>
    <w:rsid w:val="0041169A"/>
    <w:rsid w:val="00411CD0"/>
    <w:rsid w:val="0041202D"/>
    <w:rsid w:val="00412338"/>
    <w:rsid w:val="0041254C"/>
    <w:rsid w:val="00412A0B"/>
    <w:rsid w:val="00413220"/>
    <w:rsid w:val="0041354E"/>
    <w:rsid w:val="00413632"/>
    <w:rsid w:val="00414405"/>
    <w:rsid w:val="004144A7"/>
    <w:rsid w:val="004147D9"/>
    <w:rsid w:val="004148E0"/>
    <w:rsid w:val="00414A97"/>
    <w:rsid w:val="00414B0A"/>
    <w:rsid w:val="00414E2D"/>
    <w:rsid w:val="004153D3"/>
    <w:rsid w:val="0041593E"/>
    <w:rsid w:val="00415B7C"/>
    <w:rsid w:val="00416405"/>
    <w:rsid w:val="0041668F"/>
    <w:rsid w:val="00416898"/>
    <w:rsid w:val="0042023B"/>
    <w:rsid w:val="004204DC"/>
    <w:rsid w:val="00420736"/>
    <w:rsid w:val="00420FC4"/>
    <w:rsid w:val="00421024"/>
    <w:rsid w:val="00421336"/>
    <w:rsid w:val="0042146B"/>
    <w:rsid w:val="00421F31"/>
    <w:rsid w:val="00422274"/>
    <w:rsid w:val="0042244F"/>
    <w:rsid w:val="00422D4D"/>
    <w:rsid w:val="00423EAF"/>
    <w:rsid w:val="0042422C"/>
    <w:rsid w:val="0042437D"/>
    <w:rsid w:val="004244E0"/>
    <w:rsid w:val="00424544"/>
    <w:rsid w:val="00424988"/>
    <w:rsid w:val="00424B7B"/>
    <w:rsid w:val="00424BE9"/>
    <w:rsid w:val="00424C29"/>
    <w:rsid w:val="00424C84"/>
    <w:rsid w:val="00425214"/>
    <w:rsid w:val="0042530A"/>
    <w:rsid w:val="004254FA"/>
    <w:rsid w:val="00425C65"/>
    <w:rsid w:val="00426912"/>
    <w:rsid w:val="00430156"/>
    <w:rsid w:val="004301E0"/>
    <w:rsid w:val="0043037F"/>
    <w:rsid w:val="00430ADE"/>
    <w:rsid w:val="00430C70"/>
    <w:rsid w:val="004329B4"/>
    <w:rsid w:val="00433044"/>
    <w:rsid w:val="0043325B"/>
    <w:rsid w:val="0043372E"/>
    <w:rsid w:val="00433A79"/>
    <w:rsid w:val="00433C9B"/>
    <w:rsid w:val="00434142"/>
    <w:rsid w:val="0043473F"/>
    <w:rsid w:val="00434CA6"/>
    <w:rsid w:val="00434DFA"/>
    <w:rsid w:val="004354DE"/>
    <w:rsid w:val="00435E67"/>
    <w:rsid w:val="00435FAA"/>
    <w:rsid w:val="004360A8"/>
    <w:rsid w:val="00436213"/>
    <w:rsid w:val="00436B13"/>
    <w:rsid w:val="00436F59"/>
    <w:rsid w:val="00437401"/>
    <w:rsid w:val="00437805"/>
    <w:rsid w:val="00440595"/>
    <w:rsid w:val="004418CF"/>
    <w:rsid w:val="0044196C"/>
    <w:rsid w:val="00442039"/>
    <w:rsid w:val="004421B5"/>
    <w:rsid w:val="004429BF"/>
    <w:rsid w:val="00442DD8"/>
    <w:rsid w:val="0044314C"/>
    <w:rsid w:val="0044318A"/>
    <w:rsid w:val="004435A3"/>
    <w:rsid w:val="00443D5E"/>
    <w:rsid w:val="00444310"/>
    <w:rsid w:val="00444497"/>
    <w:rsid w:val="004450FB"/>
    <w:rsid w:val="0044523A"/>
    <w:rsid w:val="00445484"/>
    <w:rsid w:val="00445989"/>
    <w:rsid w:val="00446074"/>
    <w:rsid w:val="00446B08"/>
    <w:rsid w:val="00446C22"/>
    <w:rsid w:val="00446D88"/>
    <w:rsid w:val="00447274"/>
    <w:rsid w:val="00447B62"/>
    <w:rsid w:val="00447C64"/>
    <w:rsid w:val="00447CA4"/>
    <w:rsid w:val="00447CF8"/>
    <w:rsid w:val="00450151"/>
    <w:rsid w:val="004504B1"/>
    <w:rsid w:val="004505EF"/>
    <w:rsid w:val="00451A88"/>
    <w:rsid w:val="00451AFA"/>
    <w:rsid w:val="00451FC6"/>
    <w:rsid w:val="004529A1"/>
    <w:rsid w:val="00453892"/>
    <w:rsid w:val="0045466D"/>
    <w:rsid w:val="00454828"/>
    <w:rsid w:val="00454FA0"/>
    <w:rsid w:val="00455083"/>
    <w:rsid w:val="00455194"/>
    <w:rsid w:val="0045556A"/>
    <w:rsid w:val="004556C7"/>
    <w:rsid w:val="00456082"/>
    <w:rsid w:val="00456282"/>
    <w:rsid w:val="0045648F"/>
    <w:rsid w:val="00456C27"/>
    <w:rsid w:val="00456C6D"/>
    <w:rsid w:val="004575B1"/>
    <w:rsid w:val="0045765B"/>
    <w:rsid w:val="00457A6C"/>
    <w:rsid w:val="00457B4C"/>
    <w:rsid w:val="004604B8"/>
    <w:rsid w:val="00460700"/>
    <w:rsid w:val="004609AE"/>
    <w:rsid w:val="00460D82"/>
    <w:rsid w:val="004612F1"/>
    <w:rsid w:val="00461A99"/>
    <w:rsid w:val="00461B83"/>
    <w:rsid w:val="00461DED"/>
    <w:rsid w:val="004621C9"/>
    <w:rsid w:val="00462B8B"/>
    <w:rsid w:val="00462DF5"/>
    <w:rsid w:val="00462F6A"/>
    <w:rsid w:val="00463A84"/>
    <w:rsid w:val="00463C94"/>
    <w:rsid w:val="00463E4B"/>
    <w:rsid w:val="00464EA2"/>
    <w:rsid w:val="0046505C"/>
    <w:rsid w:val="00465315"/>
    <w:rsid w:val="00465A77"/>
    <w:rsid w:val="00466460"/>
    <w:rsid w:val="004666B1"/>
    <w:rsid w:val="004667AE"/>
    <w:rsid w:val="004669A7"/>
    <w:rsid w:val="0046738D"/>
    <w:rsid w:val="00467630"/>
    <w:rsid w:val="00467954"/>
    <w:rsid w:val="00470803"/>
    <w:rsid w:val="00470EDA"/>
    <w:rsid w:val="00471633"/>
    <w:rsid w:val="00472C55"/>
    <w:rsid w:val="00473046"/>
    <w:rsid w:val="004732AD"/>
    <w:rsid w:val="004735C5"/>
    <w:rsid w:val="004738CD"/>
    <w:rsid w:val="0047456B"/>
    <w:rsid w:val="00474575"/>
    <w:rsid w:val="004751AB"/>
    <w:rsid w:val="004755D6"/>
    <w:rsid w:val="0047568C"/>
    <w:rsid w:val="00475864"/>
    <w:rsid w:val="00475962"/>
    <w:rsid w:val="00475BAC"/>
    <w:rsid w:val="0047693E"/>
    <w:rsid w:val="00476970"/>
    <w:rsid w:val="004769DD"/>
    <w:rsid w:val="004773CF"/>
    <w:rsid w:val="00480066"/>
    <w:rsid w:val="0048181F"/>
    <w:rsid w:val="004818BF"/>
    <w:rsid w:val="00481905"/>
    <w:rsid w:val="004823C1"/>
    <w:rsid w:val="004825DC"/>
    <w:rsid w:val="00482883"/>
    <w:rsid w:val="00482D72"/>
    <w:rsid w:val="00482FEE"/>
    <w:rsid w:val="004830C7"/>
    <w:rsid w:val="004835A4"/>
    <w:rsid w:val="00483C00"/>
    <w:rsid w:val="004841F4"/>
    <w:rsid w:val="00484461"/>
    <w:rsid w:val="00484514"/>
    <w:rsid w:val="0048483E"/>
    <w:rsid w:val="00485663"/>
    <w:rsid w:val="00485FF4"/>
    <w:rsid w:val="004864DB"/>
    <w:rsid w:val="00486971"/>
    <w:rsid w:val="00486C6E"/>
    <w:rsid w:val="004871F0"/>
    <w:rsid w:val="00487649"/>
    <w:rsid w:val="004876F2"/>
    <w:rsid w:val="00487AF5"/>
    <w:rsid w:val="00487D20"/>
    <w:rsid w:val="0049004A"/>
    <w:rsid w:val="0049087F"/>
    <w:rsid w:val="004915E8"/>
    <w:rsid w:val="00491778"/>
    <w:rsid w:val="00491899"/>
    <w:rsid w:val="00492510"/>
    <w:rsid w:val="004927A3"/>
    <w:rsid w:val="00492D6B"/>
    <w:rsid w:val="00492D8A"/>
    <w:rsid w:val="00492FE6"/>
    <w:rsid w:val="0049320F"/>
    <w:rsid w:val="00493836"/>
    <w:rsid w:val="00493D49"/>
    <w:rsid w:val="00493F06"/>
    <w:rsid w:val="00493F68"/>
    <w:rsid w:val="00494249"/>
    <w:rsid w:val="00494FFD"/>
    <w:rsid w:val="004950BF"/>
    <w:rsid w:val="004954E9"/>
    <w:rsid w:val="004957CB"/>
    <w:rsid w:val="00495C69"/>
    <w:rsid w:val="0049671F"/>
    <w:rsid w:val="0049679D"/>
    <w:rsid w:val="0049682C"/>
    <w:rsid w:val="00496970"/>
    <w:rsid w:val="00497176"/>
    <w:rsid w:val="00497C99"/>
    <w:rsid w:val="004A0499"/>
    <w:rsid w:val="004A08B7"/>
    <w:rsid w:val="004A0E06"/>
    <w:rsid w:val="004A10CD"/>
    <w:rsid w:val="004A1A48"/>
    <w:rsid w:val="004A1C74"/>
    <w:rsid w:val="004A1DED"/>
    <w:rsid w:val="004A2391"/>
    <w:rsid w:val="004A2799"/>
    <w:rsid w:val="004A3150"/>
    <w:rsid w:val="004A3551"/>
    <w:rsid w:val="004A3C6D"/>
    <w:rsid w:val="004A40A7"/>
    <w:rsid w:val="004A463E"/>
    <w:rsid w:val="004A49EE"/>
    <w:rsid w:val="004A4A39"/>
    <w:rsid w:val="004A4BAF"/>
    <w:rsid w:val="004A4BBD"/>
    <w:rsid w:val="004A5723"/>
    <w:rsid w:val="004A58FB"/>
    <w:rsid w:val="004A649D"/>
    <w:rsid w:val="004A6B24"/>
    <w:rsid w:val="004A7207"/>
    <w:rsid w:val="004A7D7E"/>
    <w:rsid w:val="004B0535"/>
    <w:rsid w:val="004B0A8B"/>
    <w:rsid w:val="004B114F"/>
    <w:rsid w:val="004B1D61"/>
    <w:rsid w:val="004B2657"/>
    <w:rsid w:val="004B2A5A"/>
    <w:rsid w:val="004B2AC0"/>
    <w:rsid w:val="004B2ECE"/>
    <w:rsid w:val="004B39C6"/>
    <w:rsid w:val="004B3A7A"/>
    <w:rsid w:val="004B3B96"/>
    <w:rsid w:val="004B3DB7"/>
    <w:rsid w:val="004B42A8"/>
    <w:rsid w:val="004B4A2D"/>
    <w:rsid w:val="004B51FE"/>
    <w:rsid w:val="004B67D7"/>
    <w:rsid w:val="004B6888"/>
    <w:rsid w:val="004B74C7"/>
    <w:rsid w:val="004B765D"/>
    <w:rsid w:val="004B775E"/>
    <w:rsid w:val="004B7951"/>
    <w:rsid w:val="004C0595"/>
    <w:rsid w:val="004C0BAA"/>
    <w:rsid w:val="004C1010"/>
    <w:rsid w:val="004C1CCD"/>
    <w:rsid w:val="004C2BF3"/>
    <w:rsid w:val="004C3D08"/>
    <w:rsid w:val="004C44ED"/>
    <w:rsid w:val="004C4567"/>
    <w:rsid w:val="004C5570"/>
    <w:rsid w:val="004C5CFA"/>
    <w:rsid w:val="004C60AC"/>
    <w:rsid w:val="004C649F"/>
    <w:rsid w:val="004C69EB"/>
    <w:rsid w:val="004C6AC1"/>
    <w:rsid w:val="004C6B61"/>
    <w:rsid w:val="004C7035"/>
    <w:rsid w:val="004C70B7"/>
    <w:rsid w:val="004C751F"/>
    <w:rsid w:val="004C7B35"/>
    <w:rsid w:val="004C7B49"/>
    <w:rsid w:val="004C7EB7"/>
    <w:rsid w:val="004D033C"/>
    <w:rsid w:val="004D03D0"/>
    <w:rsid w:val="004D042F"/>
    <w:rsid w:val="004D0C03"/>
    <w:rsid w:val="004D0E9E"/>
    <w:rsid w:val="004D0F85"/>
    <w:rsid w:val="004D173A"/>
    <w:rsid w:val="004D177E"/>
    <w:rsid w:val="004D1857"/>
    <w:rsid w:val="004D197F"/>
    <w:rsid w:val="004D1B9C"/>
    <w:rsid w:val="004D1BDF"/>
    <w:rsid w:val="004D227A"/>
    <w:rsid w:val="004D24A5"/>
    <w:rsid w:val="004D26CB"/>
    <w:rsid w:val="004D2A3B"/>
    <w:rsid w:val="004D35AF"/>
    <w:rsid w:val="004D3902"/>
    <w:rsid w:val="004D3C62"/>
    <w:rsid w:val="004D3EFA"/>
    <w:rsid w:val="004D4518"/>
    <w:rsid w:val="004D45FD"/>
    <w:rsid w:val="004D47E4"/>
    <w:rsid w:val="004D499C"/>
    <w:rsid w:val="004D4CDC"/>
    <w:rsid w:val="004D521E"/>
    <w:rsid w:val="004D5834"/>
    <w:rsid w:val="004D6428"/>
    <w:rsid w:val="004D6F1C"/>
    <w:rsid w:val="004D73AC"/>
    <w:rsid w:val="004D760F"/>
    <w:rsid w:val="004D7854"/>
    <w:rsid w:val="004E0196"/>
    <w:rsid w:val="004E0942"/>
    <w:rsid w:val="004E0E8F"/>
    <w:rsid w:val="004E11F9"/>
    <w:rsid w:val="004E1A6C"/>
    <w:rsid w:val="004E1E74"/>
    <w:rsid w:val="004E250F"/>
    <w:rsid w:val="004E263F"/>
    <w:rsid w:val="004E2CF5"/>
    <w:rsid w:val="004E2FD5"/>
    <w:rsid w:val="004E3420"/>
    <w:rsid w:val="004E3425"/>
    <w:rsid w:val="004E35C9"/>
    <w:rsid w:val="004E3BD3"/>
    <w:rsid w:val="004E3E5D"/>
    <w:rsid w:val="004E46EE"/>
    <w:rsid w:val="004E4C69"/>
    <w:rsid w:val="004E4F98"/>
    <w:rsid w:val="004E527C"/>
    <w:rsid w:val="004E59FE"/>
    <w:rsid w:val="004E5ED3"/>
    <w:rsid w:val="004E62D2"/>
    <w:rsid w:val="004E77D5"/>
    <w:rsid w:val="004E79EE"/>
    <w:rsid w:val="004F0355"/>
    <w:rsid w:val="004F0ADA"/>
    <w:rsid w:val="004F0C94"/>
    <w:rsid w:val="004F13C7"/>
    <w:rsid w:val="004F1E48"/>
    <w:rsid w:val="004F1EEE"/>
    <w:rsid w:val="004F2925"/>
    <w:rsid w:val="004F2A7C"/>
    <w:rsid w:val="004F3B44"/>
    <w:rsid w:val="004F4249"/>
    <w:rsid w:val="004F4A55"/>
    <w:rsid w:val="004F4B9D"/>
    <w:rsid w:val="004F4E46"/>
    <w:rsid w:val="004F532B"/>
    <w:rsid w:val="004F5C95"/>
    <w:rsid w:val="004F5CC2"/>
    <w:rsid w:val="004F5FCD"/>
    <w:rsid w:val="004F6C40"/>
    <w:rsid w:val="004F7279"/>
    <w:rsid w:val="004F7605"/>
    <w:rsid w:val="00500291"/>
    <w:rsid w:val="005004F1"/>
    <w:rsid w:val="00500A2E"/>
    <w:rsid w:val="00500CFF"/>
    <w:rsid w:val="00500FE9"/>
    <w:rsid w:val="005010A6"/>
    <w:rsid w:val="005011FF"/>
    <w:rsid w:val="005013EA"/>
    <w:rsid w:val="005014D4"/>
    <w:rsid w:val="00501673"/>
    <w:rsid w:val="005019B1"/>
    <w:rsid w:val="00501A5C"/>
    <w:rsid w:val="0050201A"/>
    <w:rsid w:val="0050248C"/>
    <w:rsid w:val="00502CF9"/>
    <w:rsid w:val="005043A0"/>
    <w:rsid w:val="005047C6"/>
    <w:rsid w:val="005050C9"/>
    <w:rsid w:val="005054D0"/>
    <w:rsid w:val="00506228"/>
    <w:rsid w:val="00506A95"/>
    <w:rsid w:val="00507238"/>
    <w:rsid w:val="005078C6"/>
    <w:rsid w:val="00510400"/>
    <w:rsid w:val="00510F2D"/>
    <w:rsid w:val="005112F8"/>
    <w:rsid w:val="00512665"/>
    <w:rsid w:val="00512BD3"/>
    <w:rsid w:val="0051324B"/>
    <w:rsid w:val="0051344F"/>
    <w:rsid w:val="0051457B"/>
    <w:rsid w:val="00515456"/>
    <w:rsid w:val="00515D5D"/>
    <w:rsid w:val="00515DC7"/>
    <w:rsid w:val="00516757"/>
    <w:rsid w:val="00516779"/>
    <w:rsid w:val="005169B3"/>
    <w:rsid w:val="00516CD3"/>
    <w:rsid w:val="00517014"/>
    <w:rsid w:val="00517F17"/>
    <w:rsid w:val="00520405"/>
    <w:rsid w:val="00520B14"/>
    <w:rsid w:val="00521273"/>
    <w:rsid w:val="005217A4"/>
    <w:rsid w:val="00522098"/>
    <w:rsid w:val="00522144"/>
    <w:rsid w:val="0052273F"/>
    <w:rsid w:val="00522910"/>
    <w:rsid w:val="00522C09"/>
    <w:rsid w:val="00522CA2"/>
    <w:rsid w:val="005230BD"/>
    <w:rsid w:val="005230E0"/>
    <w:rsid w:val="00523B64"/>
    <w:rsid w:val="00523C85"/>
    <w:rsid w:val="00523EC9"/>
    <w:rsid w:val="00524466"/>
    <w:rsid w:val="0052462B"/>
    <w:rsid w:val="00524830"/>
    <w:rsid w:val="0052572B"/>
    <w:rsid w:val="00526169"/>
    <w:rsid w:val="00526915"/>
    <w:rsid w:val="00526CCA"/>
    <w:rsid w:val="0052708B"/>
    <w:rsid w:val="00527236"/>
    <w:rsid w:val="005279ED"/>
    <w:rsid w:val="00527CBF"/>
    <w:rsid w:val="005307F3"/>
    <w:rsid w:val="005309D9"/>
    <w:rsid w:val="005309EA"/>
    <w:rsid w:val="00530D0C"/>
    <w:rsid w:val="00531320"/>
    <w:rsid w:val="00531A87"/>
    <w:rsid w:val="00532356"/>
    <w:rsid w:val="0053239D"/>
    <w:rsid w:val="00532851"/>
    <w:rsid w:val="00532A68"/>
    <w:rsid w:val="00532C97"/>
    <w:rsid w:val="00533BB8"/>
    <w:rsid w:val="005343EF"/>
    <w:rsid w:val="0053449D"/>
    <w:rsid w:val="005344FC"/>
    <w:rsid w:val="005347B8"/>
    <w:rsid w:val="00534EA3"/>
    <w:rsid w:val="00535810"/>
    <w:rsid w:val="00535B88"/>
    <w:rsid w:val="00535CE8"/>
    <w:rsid w:val="0053619A"/>
    <w:rsid w:val="0053624E"/>
    <w:rsid w:val="00536F11"/>
    <w:rsid w:val="005378AF"/>
    <w:rsid w:val="005378C0"/>
    <w:rsid w:val="00537A47"/>
    <w:rsid w:val="00540197"/>
    <w:rsid w:val="00540349"/>
    <w:rsid w:val="0054182B"/>
    <w:rsid w:val="0054182E"/>
    <w:rsid w:val="005418F8"/>
    <w:rsid w:val="00541C3A"/>
    <w:rsid w:val="00542040"/>
    <w:rsid w:val="00542857"/>
    <w:rsid w:val="0054324A"/>
    <w:rsid w:val="005432AE"/>
    <w:rsid w:val="005438BB"/>
    <w:rsid w:val="005447C2"/>
    <w:rsid w:val="005450E8"/>
    <w:rsid w:val="005451DB"/>
    <w:rsid w:val="005462A9"/>
    <w:rsid w:val="00547AFC"/>
    <w:rsid w:val="00547C3B"/>
    <w:rsid w:val="00547D27"/>
    <w:rsid w:val="00550B32"/>
    <w:rsid w:val="00550F57"/>
    <w:rsid w:val="00551175"/>
    <w:rsid w:val="005522EE"/>
    <w:rsid w:val="0055379A"/>
    <w:rsid w:val="00555EF2"/>
    <w:rsid w:val="00556743"/>
    <w:rsid w:val="00556BD0"/>
    <w:rsid w:val="00557C1F"/>
    <w:rsid w:val="00560826"/>
    <w:rsid w:val="00560FE0"/>
    <w:rsid w:val="00561263"/>
    <w:rsid w:val="0056144D"/>
    <w:rsid w:val="005615EE"/>
    <w:rsid w:val="005617F7"/>
    <w:rsid w:val="0056185A"/>
    <w:rsid w:val="00561FC7"/>
    <w:rsid w:val="00562354"/>
    <w:rsid w:val="00562361"/>
    <w:rsid w:val="005632E9"/>
    <w:rsid w:val="005634D3"/>
    <w:rsid w:val="00563FF3"/>
    <w:rsid w:val="005650ED"/>
    <w:rsid w:val="005654A5"/>
    <w:rsid w:val="0056564A"/>
    <w:rsid w:val="00565B4A"/>
    <w:rsid w:val="0056627B"/>
    <w:rsid w:val="00566396"/>
    <w:rsid w:val="00566A33"/>
    <w:rsid w:val="00566A59"/>
    <w:rsid w:val="005670B4"/>
    <w:rsid w:val="00567504"/>
    <w:rsid w:val="00567B5D"/>
    <w:rsid w:val="00567DE5"/>
    <w:rsid w:val="00570D16"/>
    <w:rsid w:val="00571081"/>
    <w:rsid w:val="005723C0"/>
    <w:rsid w:val="0057298C"/>
    <w:rsid w:val="00572D0F"/>
    <w:rsid w:val="00573C43"/>
    <w:rsid w:val="00573E87"/>
    <w:rsid w:val="0057526E"/>
    <w:rsid w:val="0057529C"/>
    <w:rsid w:val="005756C3"/>
    <w:rsid w:val="00575747"/>
    <w:rsid w:val="0057587A"/>
    <w:rsid w:val="0057629C"/>
    <w:rsid w:val="0057657A"/>
    <w:rsid w:val="0057660B"/>
    <w:rsid w:val="00576C23"/>
    <w:rsid w:val="00576D6E"/>
    <w:rsid w:val="005801B5"/>
    <w:rsid w:val="0058054A"/>
    <w:rsid w:val="00580755"/>
    <w:rsid w:val="00580B71"/>
    <w:rsid w:val="00581B05"/>
    <w:rsid w:val="00582132"/>
    <w:rsid w:val="0058218C"/>
    <w:rsid w:val="00582E1B"/>
    <w:rsid w:val="005831CF"/>
    <w:rsid w:val="0058354B"/>
    <w:rsid w:val="00583907"/>
    <w:rsid w:val="0058397D"/>
    <w:rsid w:val="00583D5A"/>
    <w:rsid w:val="00583F50"/>
    <w:rsid w:val="0058425B"/>
    <w:rsid w:val="00585AF4"/>
    <w:rsid w:val="00585DF6"/>
    <w:rsid w:val="00586173"/>
    <w:rsid w:val="005861D5"/>
    <w:rsid w:val="00586CAC"/>
    <w:rsid w:val="00587353"/>
    <w:rsid w:val="00587659"/>
    <w:rsid w:val="005878B2"/>
    <w:rsid w:val="00587C58"/>
    <w:rsid w:val="00590120"/>
    <w:rsid w:val="00590B1D"/>
    <w:rsid w:val="00590B28"/>
    <w:rsid w:val="00590CCA"/>
    <w:rsid w:val="0059136A"/>
    <w:rsid w:val="005921AA"/>
    <w:rsid w:val="00592B56"/>
    <w:rsid w:val="00593064"/>
    <w:rsid w:val="005931F3"/>
    <w:rsid w:val="005934E7"/>
    <w:rsid w:val="00593698"/>
    <w:rsid w:val="0059409A"/>
    <w:rsid w:val="0059435A"/>
    <w:rsid w:val="00594735"/>
    <w:rsid w:val="00594EE5"/>
    <w:rsid w:val="005950B4"/>
    <w:rsid w:val="00595267"/>
    <w:rsid w:val="00596509"/>
    <w:rsid w:val="0059725F"/>
    <w:rsid w:val="00597416"/>
    <w:rsid w:val="00597BEB"/>
    <w:rsid w:val="005A0239"/>
    <w:rsid w:val="005A03B3"/>
    <w:rsid w:val="005A06D2"/>
    <w:rsid w:val="005A083E"/>
    <w:rsid w:val="005A0859"/>
    <w:rsid w:val="005A0983"/>
    <w:rsid w:val="005A0BDE"/>
    <w:rsid w:val="005A21DE"/>
    <w:rsid w:val="005A2225"/>
    <w:rsid w:val="005A389A"/>
    <w:rsid w:val="005A3CF4"/>
    <w:rsid w:val="005A43D8"/>
    <w:rsid w:val="005A500F"/>
    <w:rsid w:val="005A51F3"/>
    <w:rsid w:val="005A54B5"/>
    <w:rsid w:val="005A5886"/>
    <w:rsid w:val="005A5B5C"/>
    <w:rsid w:val="005A5D57"/>
    <w:rsid w:val="005A6ED2"/>
    <w:rsid w:val="005A7A9C"/>
    <w:rsid w:val="005A7ABD"/>
    <w:rsid w:val="005B0316"/>
    <w:rsid w:val="005B0705"/>
    <w:rsid w:val="005B0863"/>
    <w:rsid w:val="005B0FE6"/>
    <w:rsid w:val="005B1591"/>
    <w:rsid w:val="005B162B"/>
    <w:rsid w:val="005B1DC8"/>
    <w:rsid w:val="005B23C2"/>
    <w:rsid w:val="005B2492"/>
    <w:rsid w:val="005B2663"/>
    <w:rsid w:val="005B2B05"/>
    <w:rsid w:val="005B3797"/>
    <w:rsid w:val="005B53D7"/>
    <w:rsid w:val="005B53F8"/>
    <w:rsid w:val="005B58E4"/>
    <w:rsid w:val="005B611C"/>
    <w:rsid w:val="005B6629"/>
    <w:rsid w:val="005B6B55"/>
    <w:rsid w:val="005B7D46"/>
    <w:rsid w:val="005B7EB1"/>
    <w:rsid w:val="005C0B18"/>
    <w:rsid w:val="005C0FE3"/>
    <w:rsid w:val="005C1351"/>
    <w:rsid w:val="005C1962"/>
    <w:rsid w:val="005C2427"/>
    <w:rsid w:val="005C2CF2"/>
    <w:rsid w:val="005C35DD"/>
    <w:rsid w:val="005C3615"/>
    <w:rsid w:val="005C4CB8"/>
    <w:rsid w:val="005C4F2B"/>
    <w:rsid w:val="005C5725"/>
    <w:rsid w:val="005C59F3"/>
    <w:rsid w:val="005C5D97"/>
    <w:rsid w:val="005C5F42"/>
    <w:rsid w:val="005C5F57"/>
    <w:rsid w:val="005C63C6"/>
    <w:rsid w:val="005C648D"/>
    <w:rsid w:val="005C71D9"/>
    <w:rsid w:val="005C7CB7"/>
    <w:rsid w:val="005C7CD3"/>
    <w:rsid w:val="005C7F74"/>
    <w:rsid w:val="005D01EF"/>
    <w:rsid w:val="005D093B"/>
    <w:rsid w:val="005D11B8"/>
    <w:rsid w:val="005D147B"/>
    <w:rsid w:val="005D1B7A"/>
    <w:rsid w:val="005D1F63"/>
    <w:rsid w:val="005D227F"/>
    <w:rsid w:val="005D27F5"/>
    <w:rsid w:val="005D2AC6"/>
    <w:rsid w:val="005D30B1"/>
    <w:rsid w:val="005D359E"/>
    <w:rsid w:val="005D3ABC"/>
    <w:rsid w:val="005D3DCD"/>
    <w:rsid w:val="005D3F04"/>
    <w:rsid w:val="005D4524"/>
    <w:rsid w:val="005D47EE"/>
    <w:rsid w:val="005D5DEC"/>
    <w:rsid w:val="005D6160"/>
    <w:rsid w:val="005D6979"/>
    <w:rsid w:val="005D6EB9"/>
    <w:rsid w:val="005D76AD"/>
    <w:rsid w:val="005D7FE1"/>
    <w:rsid w:val="005E0C61"/>
    <w:rsid w:val="005E11FB"/>
    <w:rsid w:val="005E2CF2"/>
    <w:rsid w:val="005E3881"/>
    <w:rsid w:val="005E39BA"/>
    <w:rsid w:val="005E3AE7"/>
    <w:rsid w:val="005E41D0"/>
    <w:rsid w:val="005E49CD"/>
    <w:rsid w:val="005E4DD5"/>
    <w:rsid w:val="005E541A"/>
    <w:rsid w:val="005E55B1"/>
    <w:rsid w:val="005E5809"/>
    <w:rsid w:val="005E5DAE"/>
    <w:rsid w:val="005E621B"/>
    <w:rsid w:val="005E694B"/>
    <w:rsid w:val="005E782B"/>
    <w:rsid w:val="005E78C9"/>
    <w:rsid w:val="005F0418"/>
    <w:rsid w:val="005F06FF"/>
    <w:rsid w:val="005F0BB6"/>
    <w:rsid w:val="005F153D"/>
    <w:rsid w:val="005F1C9B"/>
    <w:rsid w:val="005F28D3"/>
    <w:rsid w:val="005F31C1"/>
    <w:rsid w:val="005F323B"/>
    <w:rsid w:val="005F33B5"/>
    <w:rsid w:val="005F36F4"/>
    <w:rsid w:val="005F3D08"/>
    <w:rsid w:val="005F4404"/>
    <w:rsid w:val="005F4510"/>
    <w:rsid w:val="005F49E9"/>
    <w:rsid w:val="005F619A"/>
    <w:rsid w:val="005F6639"/>
    <w:rsid w:val="005F7F2E"/>
    <w:rsid w:val="006002AC"/>
    <w:rsid w:val="00600606"/>
    <w:rsid w:val="00600C19"/>
    <w:rsid w:val="00600D2C"/>
    <w:rsid w:val="00600F23"/>
    <w:rsid w:val="00600F99"/>
    <w:rsid w:val="00601130"/>
    <w:rsid w:val="006024E1"/>
    <w:rsid w:val="00602507"/>
    <w:rsid w:val="00602A3A"/>
    <w:rsid w:val="006033FC"/>
    <w:rsid w:val="00603457"/>
    <w:rsid w:val="00603B51"/>
    <w:rsid w:val="00603D6A"/>
    <w:rsid w:val="00603E8B"/>
    <w:rsid w:val="006043FA"/>
    <w:rsid w:val="00604A66"/>
    <w:rsid w:val="00605CF8"/>
    <w:rsid w:val="00606280"/>
    <w:rsid w:val="00606472"/>
    <w:rsid w:val="006068D2"/>
    <w:rsid w:val="00606998"/>
    <w:rsid w:val="0060736A"/>
    <w:rsid w:val="006102AB"/>
    <w:rsid w:val="00610D3A"/>
    <w:rsid w:val="00610EE1"/>
    <w:rsid w:val="00611080"/>
    <w:rsid w:val="00611114"/>
    <w:rsid w:val="006111E2"/>
    <w:rsid w:val="0061123A"/>
    <w:rsid w:val="0061171F"/>
    <w:rsid w:val="00612FB4"/>
    <w:rsid w:val="006138E8"/>
    <w:rsid w:val="00613948"/>
    <w:rsid w:val="00613F49"/>
    <w:rsid w:val="00613F8B"/>
    <w:rsid w:val="0061498B"/>
    <w:rsid w:val="00614A70"/>
    <w:rsid w:val="00614FED"/>
    <w:rsid w:val="00615033"/>
    <w:rsid w:val="006156BC"/>
    <w:rsid w:val="0061583F"/>
    <w:rsid w:val="00615A86"/>
    <w:rsid w:val="00616839"/>
    <w:rsid w:val="00616952"/>
    <w:rsid w:val="00616A0F"/>
    <w:rsid w:val="0062048D"/>
    <w:rsid w:val="00620803"/>
    <w:rsid w:val="00620D22"/>
    <w:rsid w:val="00620F3A"/>
    <w:rsid w:val="00621218"/>
    <w:rsid w:val="00621397"/>
    <w:rsid w:val="00621F18"/>
    <w:rsid w:val="00622852"/>
    <w:rsid w:val="006236E2"/>
    <w:rsid w:val="006244C1"/>
    <w:rsid w:val="0062489C"/>
    <w:rsid w:val="00624D8C"/>
    <w:rsid w:val="0062553F"/>
    <w:rsid w:val="0062597B"/>
    <w:rsid w:val="00625A20"/>
    <w:rsid w:val="00625CE3"/>
    <w:rsid w:val="00626770"/>
    <w:rsid w:val="006267A5"/>
    <w:rsid w:val="006275EB"/>
    <w:rsid w:val="0062763D"/>
    <w:rsid w:val="00627706"/>
    <w:rsid w:val="006302D5"/>
    <w:rsid w:val="00630515"/>
    <w:rsid w:val="006306A3"/>
    <w:rsid w:val="00630732"/>
    <w:rsid w:val="00631056"/>
    <w:rsid w:val="00631254"/>
    <w:rsid w:val="00632081"/>
    <w:rsid w:val="00632937"/>
    <w:rsid w:val="00632A6E"/>
    <w:rsid w:val="00632BC3"/>
    <w:rsid w:val="0063316A"/>
    <w:rsid w:val="006333D5"/>
    <w:rsid w:val="0063457D"/>
    <w:rsid w:val="0063514E"/>
    <w:rsid w:val="0063527F"/>
    <w:rsid w:val="00635803"/>
    <w:rsid w:val="0063580A"/>
    <w:rsid w:val="00635E2C"/>
    <w:rsid w:val="00635F82"/>
    <w:rsid w:val="00636C3A"/>
    <w:rsid w:val="00637950"/>
    <w:rsid w:val="00640100"/>
    <w:rsid w:val="00640997"/>
    <w:rsid w:val="00640D19"/>
    <w:rsid w:val="00641F1A"/>
    <w:rsid w:val="00641F49"/>
    <w:rsid w:val="00642173"/>
    <w:rsid w:val="00642489"/>
    <w:rsid w:val="00643080"/>
    <w:rsid w:val="00643133"/>
    <w:rsid w:val="0064360C"/>
    <w:rsid w:val="00643D49"/>
    <w:rsid w:val="006440B7"/>
    <w:rsid w:val="006449F4"/>
    <w:rsid w:val="006451C9"/>
    <w:rsid w:val="00645576"/>
    <w:rsid w:val="00645BC7"/>
    <w:rsid w:val="00645D83"/>
    <w:rsid w:val="0064677F"/>
    <w:rsid w:val="006467F6"/>
    <w:rsid w:val="0064730E"/>
    <w:rsid w:val="006475BD"/>
    <w:rsid w:val="006479E4"/>
    <w:rsid w:val="00647B87"/>
    <w:rsid w:val="0065025B"/>
    <w:rsid w:val="00650423"/>
    <w:rsid w:val="006511FA"/>
    <w:rsid w:val="00651704"/>
    <w:rsid w:val="00651A23"/>
    <w:rsid w:val="00651FF4"/>
    <w:rsid w:val="0065233F"/>
    <w:rsid w:val="00652558"/>
    <w:rsid w:val="0065262A"/>
    <w:rsid w:val="0065278F"/>
    <w:rsid w:val="0065281F"/>
    <w:rsid w:val="00652FEA"/>
    <w:rsid w:val="00653134"/>
    <w:rsid w:val="00653C58"/>
    <w:rsid w:val="00653FFD"/>
    <w:rsid w:val="0065409C"/>
    <w:rsid w:val="00654182"/>
    <w:rsid w:val="006542D0"/>
    <w:rsid w:val="00654DF2"/>
    <w:rsid w:val="006551BA"/>
    <w:rsid w:val="00655653"/>
    <w:rsid w:val="00655872"/>
    <w:rsid w:val="00655A98"/>
    <w:rsid w:val="00655BD0"/>
    <w:rsid w:val="0065609A"/>
    <w:rsid w:val="006564D2"/>
    <w:rsid w:val="0065694A"/>
    <w:rsid w:val="00656CED"/>
    <w:rsid w:val="00656DF4"/>
    <w:rsid w:val="00657211"/>
    <w:rsid w:val="006579DF"/>
    <w:rsid w:val="00657E8D"/>
    <w:rsid w:val="00657F5E"/>
    <w:rsid w:val="00660235"/>
    <w:rsid w:val="00660417"/>
    <w:rsid w:val="006606B2"/>
    <w:rsid w:val="006607AC"/>
    <w:rsid w:val="00660CA2"/>
    <w:rsid w:val="00660D02"/>
    <w:rsid w:val="00660E6F"/>
    <w:rsid w:val="00660F35"/>
    <w:rsid w:val="006611BB"/>
    <w:rsid w:val="00661647"/>
    <w:rsid w:val="00661AF7"/>
    <w:rsid w:val="00661CDB"/>
    <w:rsid w:val="006623FF"/>
    <w:rsid w:val="00662E2A"/>
    <w:rsid w:val="00662F3D"/>
    <w:rsid w:val="00663647"/>
    <w:rsid w:val="00663AB5"/>
    <w:rsid w:val="00663ECA"/>
    <w:rsid w:val="00664711"/>
    <w:rsid w:val="00664925"/>
    <w:rsid w:val="00664C56"/>
    <w:rsid w:val="00665194"/>
    <w:rsid w:val="006654B5"/>
    <w:rsid w:val="00665E56"/>
    <w:rsid w:val="0066603D"/>
    <w:rsid w:val="006662FA"/>
    <w:rsid w:val="00666A1E"/>
    <w:rsid w:val="006671EB"/>
    <w:rsid w:val="006674BA"/>
    <w:rsid w:val="006702AF"/>
    <w:rsid w:val="00670637"/>
    <w:rsid w:val="00670F30"/>
    <w:rsid w:val="00671432"/>
    <w:rsid w:val="0067163B"/>
    <w:rsid w:val="006717A0"/>
    <w:rsid w:val="00671B2C"/>
    <w:rsid w:val="00671FF6"/>
    <w:rsid w:val="00672907"/>
    <w:rsid w:val="00672C41"/>
    <w:rsid w:val="00672E9B"/>
    <w:rsid w:val="0067388E"/>
    <w:rsid w:val="00673EC4"/>
    <w:rsid w:val="00675AAB"/>
    <w:rsid w:val="006771A5"/>
    <w:rsid w:val="00677802"/>
    <w:rsid w:val="00680803"/>
    <w:rsid w:val="00680B84"/>
    <w:rsid w:val="00680D51"/>
    <w:rsid w:val="00680DC2"/>
    <w:rsid w:val="0068111E"/>
    <w:rsid w:val="00681726"/>
    <w:rsid w:val="00681A1E"/>
    <w:rsid w:val="00681B99"/>
    <w:rsid w:val="00681F54"/>
    <w:rsid w:val="0068313D"/>
    <w:rsid w:val="0068388A"/>
    <w:rsid w:val="00683A8A"/>
    <w:rsid w:val="00683C9D"/>
    <w:rsid w:val="00684552"/>
    <w:rsid w:val="00684889"/>
    <w:rsid w:val="00684BFB"/>
    <w:rsid w:val="00684D71"/>
    <w:rsid w:val="006854BA"/>
    <w:rsid w:val="00685529"/>
    <w:rsid w:val="0068573F"/>
    <w:rsid w:val="006859A6"/>
    <w:rsid w:val="00686753"/>
    <w:rsid w:val="00686BC0"/>
    <w:rsid w:val="00686C1A"/>
    <w:rsid w:val="00686CAB"/>
    <w:rsid w:val="00686EC3"/>
    <w:rsid w:val="00687348"/>
    <w:rsid w:val="0068742B"/>
    <w:rsid w:val="0068768A"/>
    <w:rsid w:val="00687760"/>
    <w:rsid w:val="006879F6"/>
    <w:rsid w:val="00687AC3"/>
    <w:rsid w:val="00687C87"/>
    <w:rsid w:val="00687D52"/>
    <w:rsid w:val="006903E0"/>
    <w:rsid w:val="006904B6"/>
    <w:rsid w:val="00690736"/>
    <w:rsid w:val="0069091B"/>
    <w:rsid w:val="006922C8"/>
    <w:rsid w:val="006922FB"/>
    <w:rsid w:val="00693351"/>
    <w:rsid w:val="006949DA"/>
    <w:rsid w:val="00694D1F"/>
    <w:rsid w:val="00695049"/>
    <w:rsid w:val="0069533E"/>
    <w:rsid w:val="006953A4"/>
    <w:rsid w:val="00695845"/>
    <w:rsid w:val="0069599F"/>
    <w:rsid w:val="0069662A"/>
    <w:rsid w:val="0069717E"/>
    <w:rsid w:val="00697415"/>
    <w:rsid w:val="0069779A"/>
    <w:rsid w:val="00697B4C"/>
    <w:rsid w:val="00697BED"/>
    <w:rsid w:val="00697CFC"/>
    <w:rsid w:val="00697D30"/>
    <w:rsid w:val="00697D95"/>
    <w:rsid w:val="00697ED2"/>
    <w:rsid w:val="00697FF3"/>
    <w:rsid w:val="006A0842"/>
    <w:rsid w:val="006A2189"/>
    <w:rsid w:val="006A2289"/>
    <w:rsid w:val="006A2293"/>
    <w:rsid w:val="006A4358"/>
    <w:rsid w:val="006A4865"/>
    <w:rsid w:val="006A65AE"/>
    <w:rsid w:val="006A675C"/>
    <w:rsid w:val="006A681A"/>
    <w:rsid w:val="006A6B6E"/>
    <w:rsid w:val="006A7796"/>
    <w:rsid w:val="006A7E94"/>
    <w:rsid w:val="006B0063"/>
    <w:rsid w:val="006B02CF"/>
    <w:rsid w:val="006B0477"/>
    <w:rsid w:val="006B04F7"/>
    <w:rsid w:val="006B07CB"/>
    <w:rsid w:val="006B0926"/>
    <w:rsid w:val="006B0A2F"/>
    <w:rsid w:val="006B0FB4"/>
    <w:rsid w:val="006B1205"/>
    <w:rsid w:val="006B1E0D"/>
    <w:rsid w:val="006B29BF"/>
    <w:rsid w:val="006B2C74"/>
    <w:rsid w:val="006B3726"/>
    <w:rsid w:val="006B3ACC"/>
    <w:rsid w:val="006B3E23"/>
    <w:rsid w:val="006B540F"/>
    <w:rsid w:val="006B54D1"/>
    <w:rsid w:val="006B5DCE"/>
    <w:rsid w:val="006B60F8"/>
    <w:rsid w:val="006B667F"/>
    <w:rsid w:val="006B6BF7"/>
    <w:rsid w:val="006B7671"/>
    <w:rsid w:val="006B7AEA"/>
    <w:rsid w:val="006C194E"/>
    <w:rsid w:val="006C1EB5"/>
    <w:rsid w:val="006C1F49"/>
    <w:rsid w:val="006C2718"/>
    <w:rsid w:val="006C2926"/>
    <w:rsid w:val="006C29AF"/>
    <w:rsid w:val="006C29BA"/>
    <w:rsid w:val="006C37A6"/>
    <w:rsid w:val="006C3B7C"/>
    <w:rsid w:val="006C3E6D"/>
    <w:rsid w:val="006C4BB2"/>
    <w:rsid w:val="006C4D4D"/>
    <w:rsid w:val="006C50A3"/>
    <w:rsid w:val="006C514B"/>
    <w:rsid w:val="006C54FF"/>
    <w:rsid w:val="006C5A28"/>
    <w:rsid w:val="006C5DF3"/>
    <w:rsid w:val="006C609A"/>
    <w:rsid w:val="006C6746"/>
    <w:rsid w:val="006C6A9B"/>
    <w:rsid w:val="006C791E"/>
    <w:rsid w:val="006C7940"/>
    <w:rsid w:val="006C7B83"/>
    <w:rsid w:val="006C7CE3"/>
    <w:rsid w:val="006D0317"/>
    <w:rsid w:val="006D0FD6"/>
    <w:rsid w:val="006D1003"/>
    <w:rsid w:val="006D114B"/>
    <w:rsid w:val="006D191C"/>
    <w:rsid w:val="006D1A7D"/>
    <w:rsid w:val="006D20D5"/>
    <w:rsid w:val="006D29AF"/>
    <w:rsid w:val="006D2A86"/>
    <w:rsid w:val="006D2FDC"/>
    <w:rsid w:val="006D371D"/>
    <w:rsid w:val="006D37FB"/>
    <w:rsid w:val="006D389F"/>
    <w:rsid w:val="006D3B2F"/>
    <w:rsid w:val="006D3C5E"/>
    <w:rsid w:val="006D44AD"/>
    <w:rsid w:val="006D4F0F"/>
    <w:rsid w:val="006D5401"/>
    <w:rsid w:val="006D54B3"/>
    <w:rsid w:val="006D604A"/>
    <w:rsid w:val="006D71C4"/>
    <w:rsid w:val="006E0755"/>
    <w:rsid w:val="006E0989"/>
    <w:rsid w:val="006E0BA1"/>
    <w:rsid w:val="006E1708"/>
    <w:rsid w:val="006E1867"/>
    <w:rsid w:val="006E1BC2"/>
    <w:rsid w:val="006E21DB"/>
    <w:rsid w:val="006E2D7E"/>
    <w:rsid w:val="006E32B8"/>
    <w:rsid w:val="006E34C3"/>
    <w:rsid w:val="006E35C8"/>
    <w:rsid w:val="006E39C5"/>
    <w:rsid w:val="006E3A41"/>
    <w:rsid w:val="006E3A51"/>
    <w:rsid w:val="006E497F"/>
    <w:rsid w:val="006E4B11"/>
    <w:rsid w:val="006E4CDE"/>
    <w:rsid w:val="006E5B7E"/>
    <w:rsid w:val="006E5D26"/>
    <w:rsid w:val="006E6593"/>
    <w:rsid w:val="006E6729"/>
    <w:rsid w:val="006E7CFE"/>
    <w:rsid w:val="006E7D8B"/>
    <w:rsid w:val="006F2260"/>
    <w:rsid w:val="006F28E1"/>
    <w:rsid w:val="006F2BBE"/>
    <w:rsid w:val="006F2CEA"/>
    <w:rsid w:val="006F2E67"/>
    <w:rsid w:val="006F37BC"/>
    <w:rsid w:val="006F3E07"/>
    <w:rsid w:val="006F48CA"/>
    <w:rsid w:val="006F49B1"/>
    <w:rsid w:val="006F55B5"/>
    <w:rsid w:val="006F6B1C"/>
    <w:rsid w:val="006F6ECC"/>
    <w:rsid w:val="006F7816"/>
    <w:rsid w:val="006F7A5B"/>
    <w:rsid w:val="00700CF1"/>
    <w:rsid w:val="00700F89"/>
    <w:rsid w:val="00701281"/>
    <w:rsid w:val="007014D7"/>
    <w:rsid w:val="00701738"/>
    <w:rsid w:val="007018DA"/>
    <w:rsid w:val="00701C5D"/>
    <w:rsid w:val="00701DB8"/>
    <w:rsid w:val="0070208A"/>
    <w:rsid w:val="00702295"/>
    <w:rsid w:val="00702798"/>
    <w:rsid w:val="00702A2F"/>
    <w:rsid w:val="007032BE"/>
    <w:rsid w:val="00703F57"/>
    <w:rsid w:val="007043A7"/>
    <w:rsid w:val="007045EE"/>
    <w:rsid w:val="007046B2"/>
    <w:rsid w:val="007054C7"/>
    <w:rsid w:val="007058DF"/>
    <w:rsid w:val="0070621B"/>
    <w:rsid w:val="0070636F"/>
    <w:rsid w:val="007066DD"/>
    <w:rsid w:val="00706887"/>
    <w:rsid w:val="00707127"/>
    <w:rsid w:val="0070715F"/>
    <w:rsid w:val="00707550"/>
    <w:rsid w:val="007076E8"/>
    <w:rsid w:val="007101C5"/>
    <w:rsid w:val="007109EF"/>
    <w:rsid w:val="00711270"/>
    <w:rsid w:val="007117A5"/>
    <w:rsid w:val="007123D2"/>
    <w:rsid w:val="00712BBE"/>
    <w:rsid w:val="00712FFD"/>
    <w:rsid w:val="007142E2"/>
    <w:rsid w:val="00714329"/>
    <w:rsid w:val="00714FC9"/>
    <w:rsid w:val="007158D1"/>
    <w:rsid w:val="00715B4A"/>
    <w:rsid w:val="00715D07"/>
    <w:rsid w:val="0071662C"/>
    <w:rsid w:val="00717E96"/>
    <w:rsid w:val="00720002"/>
    <w:rsid w:val="0072082C"/>
    <w:rsid w:val="00720DBE"/>
    <w:rsid w:val="00720EAC"/>
    <w:rsid w:val="00721A5A"/>
    <w:rsid w:val="007220AC"/>
    <w:rsid w:val="007224ED"/>
    <w:rsid w:val="00722500"/>
    <w:rsid w:val="00722604"/>
    <w:rsid w:val="007229F7"/>
    <w:rsid w:val="00722C1B"/>
    <w:rsid w:val="00722F5A"/>
    <w:rsid w:val="00723B96"/>
    <w:rsid w:val="00723CE8"/>
    <w:rsid w:val="00723D1E"/>
    <w:rsid w:val="00723F01"/>
    <w:rsid w:val="00724213"/>
    <w:rsid w:val="0072426D"/>
    <w:rsid w:val="00724D2E"/>
    <w:rsid w:val="0072542C"/>
    <w:rsid w:val="00725750"/>
    <w:rsid w:val="00725B8D"/>
    <w:rsid w:val="007261E5"/>
    <w:rsid w:val="0072749A"/>
    <w:rsid w:val="00730278"/>
    <w:rsid w:val="007308EB"/>
    <w:rsid w:val="00730941"/>
    <w:rsid w:val="007313BE"/>
    <w:rsid w:val="007317A2"/>
    <w:rsid w:val="00731866"/>
    <w:rsid w:val="00733336"/>
    <w:rsid w:val="00733984"/>
    <w:rsid w:val="00733F44"/>
    <w:rsid w:val="00734D1B"/>
    <w:rsid w:val="00735718"/>
    <w:rsid w:val="0073572A"/>
    <w:rsid w:val="00735CD6"/>
    <w:rsid w:val="00735F3B"/>
    <w:rsid w:val="00736A7B"/>
    <w:rsid w:val="00736B20"/>
    <w:rsid w:val="00736B6C"/>
    <w:rsid w:val="00736CAF"/>
    <w:rsid w:val="00737070"/>
    <w:rsid w:val="007376E9"/>
    <w:rsid w:val="00737758"/>
    <w:rsid w:val="00737EF7"/>
    <w:rsid w:val="00737FF7"/>
    <w:rsid w:val="00740213"/>
    <w:rsid w:val="00740405"/>
    <w:rsid w:val="007408D2"/>
    <w:rsid w:val="0074114D"/>
    <w:rsid w:val="0074126A"/>
    <w:rsid w:val="0074272A"/>
    <w:rsid w:val="0074317F"/>
    <w:rsid w:val="00743B73"/>
    <w:rsid w:val="007443AC"/>
    <w:rsid w:val="0074440F"/>
    <w:rsid w:val="00744708"/>
    <w:rsid w:val="007453AE"/>
    <w:rsid w:val="007460A8"/>
    <w:rsid w:val="00746234"/>
    <w:rsid w:val="00746685"/>
    <w:rsid w:val="0074674A"/>
    <w:rsid w:val="00746BBD"/>
    <w:rsid w:val="00746F6E"/>
    <w:rsid w:val="00747B0A"/>
    <w:rsid w:val="00747CEE"/>
    <w:rsid w:val="00750549"/>
    <w:rsid w:val="0075064A"/>
    <w:rsid w:val="00750C42"/>
    <w:rsid w:val="007516C2"/>
    <w:rsid w:val="00751701"/>
    <w:rsid w:val="00751E7B"/>
    <w:rsid w:val="0075212E"/>
    <w:rsid w:val="00752936"/>
    <w:rsid w:val="00752B1E"/>
    <w:rsid w:val="00752CE0"/>
    <w:rsid w:val="00752F5E"/>
    <w:rsid w:val="0075359E"/>
    <w:rsid w:val="00753757"/>
    <w:rsid w:val="00753A60"/>
    <w:rsid w:val="00753C9A"/>
    <w:rsid w:val="00753EC4"/>
    <w:rsid w:val="00754682"/>
    <w:rsid w:val="007547A8"/>
    <w:rsid w:val="00754D19"/>
    <w:rsid w:val="0075507B"/>
    <w:rsid w:val="00755132"/>
    <w:rsid w:val="007551E6"/>
    <w:rsid w:val="007554F6"/>
    <w:rsid w:val="00755DF1"/>
    <w:rsid w:val="0075606B"/>
    <w:rsid w:val="0075639D"/>
    <w:rsid w:val="00756903"/>
    <w:rsid w:val="00756978"/>
    <w:rsid w:val="00756C5C"/>
    <w:rsid w:val="00756FB1"/>
    <w:rsid w:val="0075733B"/>
    <w:rsid w:val="0075796C"/>
    <w:rsid w:val="00761037"/>
    <w:rsid w:val="007616D3"/>
    <w:rsid w:val="007622ED"/>
    <w:rsid w:val="007627F1"/>
    <w:rsid w:val="00762F4E"/>
    <w:rsid w:val="00763234"/>
    <w:rsid w:val="00763651"/>
    <w:rsid w:val="007655BB"/>
    <w:rsid w:val="00765AD2"/>
    <w:rsid w:val="00766232"/>
    <w:rsid w:val="007662DB"/>
    <w:rsid w:val="007666EF"/>
    <w:rsid w:val="00766BFF"/>
    <w:rsid w:val="00766CFB"/>
    <w:rsid w:val="00767423"/>
    <w:rsid w:val="00767916"/>
    <w:rsid w:val="007679C5"/>
    <w:rsid w:val="00767D1D"/>
    <w:rsid w:val="00770119"/>
    <w:rsid w:val="00770709"/>
    <w:rsid w:val="00770A61"/>
    <w:rsid w:val="00770BCE"/>
    <w:rsid w:val="00770C20"/>
    <w:rsid w:val="00771432"/>
    <w:rsid w:val="00771642"/>
    <w:rsid w:val="00772BAC"/>
    <w:rsid w:val="007731A2"/>
    <w:rsid w:val="00773409"/>
    <w:rsid w:val="0077363D"/>
    <w:rsid w:val="00773A68"/>
    <w:rsid w:val="007743E8"/>
    <w:rsid w:val="00774A19"/>
    <w:rsid w:val="00774CF6"/>
    <w:rsid w:val="007757E9"/>
    <w:rsid w:val="00775AB5"/>
    <w:rsid w:val="0077616E"/>
    <w:rsid w:val="007766A9"/>
    <w:rsid w:val="00780808"/>
    <w:rsid w:val="00781701"/>
    <w:rsid w:val="007818B9"/>
    <w:rsid w:val="0078191E"/>
    <w:rsid w:val="00782A96"/>
    <w:rsid w:val="00782C5C"/>
    <w:rsid w:val="00782E51"/>
    <w:rsid w:val="007837A4"/>
    <w:rsid w:val="007837AB"/>
    <w:rsid w:val="00783CEA"/>
    <w:rsid w:val="007842DE"/>
    <w:rsid w:val="007848D4"/>
    <w:rsid w:val="00785346"/>
    <w:rsid w:val="00785B8E"/>
    <w:rsid w:val="00785E96"/>
    <w:rsid w:val="00786290"/>
    <w:rsid w:val="00786B5D"/>
    <w:rsid w:val="0078718A"/>
    <w:rsid w:val="007871D9"/>
    <w:rsid w:val="00787230"/>
    <w:rsid w:val="00787652"/>
    <w:rsid w:val="00787F8E"/>
    <w:rsid w:val="00791493"/>
    <w:rsid w:val="00791508"/>
    <w:rsid w:val="007929BD"/>
    <w:rsid w:val="00792B10"/>
    <w:rsid w:val="00792F85"/>
    <w:rsid w:val="00793202"/>
    <w:rsid w:val="00793896"/>
    <w:rsid w:val="00793EFC"/>
    <w:rsid w:val="0079448A"/>
    <w:rsid w:val="0079494B"/>
    <w:rsid w:val="007952E2"/>
    <w:rsid w:val="00795475"/>
    <w:rsid w:val="0079558A"/>
    <w:rsid w:val="007957B5"/>
    <w:rsid w:val="00795A21"/>
    <w:rsid w:val="0079606D"/>
    <w:rsid w:val="00796074"/>
    <w:rsid w:val="00796912"/>
    <w:rsid w:val="007970B7"/>
    <w:rsid w:val="007978BB"/>
    <w:rsid w:val="007A014A"/>
    <w:rsid w:val="007A0280"/>
    <w:rsid w:val="007A0987"/>
    <w:rsid w:val="007A0D00"/>
    <w:rsid w:val="007A1886"/>
    <w:rsid w:val="007A2210"/>
    <w:rsid w:val="007A23F1"/>
    <w:rsid w:val="007A2DDB"/>
    <w:rsid w:val="007A4520"/>
    <w:rsid w:val="007A5065"/>
    <w:rsid w:val="007A50FA"/>
    <w:rsid w:val="007A5519"/>
    <w:rsid w:val="007A5753"/>
    <w:rsid w:val="007A59BC"/>
    <w:rsid w:val="007A5A16"/>
    <w:rsid w:val="007A5B7B"/>
    <w:rsid w:val="007A5E47"/>
    <w:rsid w:val="007A5F4F"/>
    <w:rsid w:val="007A60E6"/>
    <w:rsid w:val="007A62FC"/>
    <w:rsid w:val="007A69AB"/>
    <w:rsid w:val="007A6F00"/>
    <w:rsid w:val="007B0132"/>
    <w:rsid w:val="007B0522"/>
    <w:rsid w:val="007B0BC4"/>
    <w:rsid w:val="007B0C3E"/>
    <w:rsid w:val="007B2199"/>
    <w:rsid w:val="007B233E"/>
    <w:rsid w:val="007B294B"/>
    <w:rsid w:val="007B2A03"/>
    <w:rsid w:val="007B2CB8"/>
    <w:rsid w:val="007B349A"/>
    <w:rsid w:val="007B3B81"/>
    <w:rsid w:val="007B3F0E"/>
    <w:rsid w:val="007B3FBC"/>
    <w:rsid w:val="007B4546"/>
    <w:rsid w:val="007B54D0"/>
    <w:rsid w:val="007B56AB"/>
    <w:rsid w:val="007B5AF0"/>
    <w:rsid w:val="007B6021"/>
    <w:rsid w:val="007B60F4"/>
    <w:rsid w:val="007B6ACC"/>
    <w:rsid w:val="007B77A2"/>
    <w:rsid w:val="007B77DA"/>
    <w:rsid w:val="007B7E76"/>
    <w:rsid w:val="007C01C0"/>
    <w:rsid w:val="007C069C"/>
    <w:rsid w:val="007C0833"/>
    <w:rsid w:val="007C096A"/>
    <w:rsid w:val="007C16AC"/>
    <w:rsid w:val="007C1C63"/>
    <w:rsid w:val="007C2696"/>
    <w:rsid w:val="007C281F"/>
    <w:rsid w:val="007C28D9"/>
    <w:rsid w:val="007C2944"/>
    <w:rsid w:val="007C3234"/>
    <w:rsid w:val="007C52E8"/>
    <w:rsid w:val="007C52EB"/>
    <w:rsid w:val="007C5B8F"/>
    <w:rsid w:val="007C61EE"/>
    <w:rsid w:val="007C689C"/>
    <w:rsid w:val="007C6D89"/>
    <w:rsid w:val="007C7B0F"/>
    <w:rsid w:val="007D0568"/>
    <w:rsid w:val="007D085D"/>
    <w:rsid w:val="007D09DC"/>
    <w:rsid w:val="007D1A78"/>
    <w:rsid w:val="007D23CA"/>
    <w:rsid w:val="007D2400"/>
    <w:rsid w:val="007D25E7"/>
    <w:rsid w:val="007D28C2"/>
    <w:rsid w:val="007D2960"/>
    <w:rsid w:val="007D2B5B"/>
    <w:rsid w:val="007D2C29"/>
    <w:rsid w:val="007D2C51"/>
    <w:rsid w:val="007D2D3F"/>
    <w:rsid w:val="007D360B"/>
    <w:rsid w:val="007D3A18"/>
    <w:rsid w:val="007D3DEE"/>
    <w:rsid w:val="007D6103"/>
    <w:rsid w:val="007D6284"/>
    <w:rsid w:val="007D64E6"/>
    <w:rsid w:val="007D6FCE"/>
    <w:rsid w:val="007D717C"/>
    <w:rsid w:val="007D729B"/>
    <w:rsid w:val="007D73C0"/>
    <w:rsid w:val="007D7AE0"/>
    <w:rsid w:val="007D7C12"/>
    <w:rsid w:val="007D7C6C"/>
    <w:rsid w:val="007E094C"/>
    <w:rsid w:val="007E0AD1"/>
    <w:rsid w:val="007E1109"/>
    <w:rsid w:val="007E1797"/>
    <w:rsid w:val="007E193C"/>
    <w:rsid w:val="007E274E"/>
    <w:rsid w:val="007E27AB"/>
    <w:rsid w:val="007E285F"/>
    <w:rsid w:val="007E2DB7"/>
    <w:rsid w:val="007E3AE5"/>
    <w:rsid w:val="007E4247"/>
    <w:rsid w:val="007E4742"/>
    <w:rsid w:val="007E483C"/>
    <w:rsid w:val="007E5595"/>
    <w:rsid w:val="007E5EED"/>
    <w:rsid w:val="007E66C0"/>
    <w:rsid w:val="007E6F15"/>
    <w:rsid w:val="007E767C"/>
    <w:rsid w:val="007E7E75"/>
    <w:rsid w:val="007F0A5B"/>
    <w:rsid w:val="007F0D4A"/>
    <w:rsid w:val="007F10BC"/>
    <w:rsid w:val="007F19A8"/>
    <w:rsid w:val="007F265A"/>
    <w:rsid w:val="007F2FFF"/>
    <w:rsid w:val="007F41A3"/>
    <w:rsid w:val="007F42E9"/>
    <w:rsid w:val="007F4C10"/>
    <w:rsid w:val="007F52A5"/>
    <w:rsid w:val="007F5571"/>
    <w:rsid w:val="007F56A4"/>
    <w:rsid w:val="007F5765"/>
    <w:rsid w:val="007F5E23"/>
    <w:rsid w:val="007F618C"/>
    <w:rsid w:val="007F6500"/>
    <w:rsid w:val="007F7326"/>
    <w:rsid w:val="007F736E"/>
    <w:rsid w:val="007F750E"/>
    <w:rsid w:val="007F77ED"/>
    <w:rsid w:val="007F7A5A"/>
    <w:rsid w:val="007F7A8C"/>
    <w:rsid w:val="00800352"/>
    <w:rsid w:val="00800436"/>
    <w:rsid w:val="00800444"/>
    <w:rsid w:val="00800952"/>
    <w:rsid w:val="00800C37"/>
    <w:rsid w:val="00800D3D"/>
    <w:rsid w:val="00801BD4"/>
    <w:rsid w:val="00801D5F"/>
    <w:rsid w:val="008021FF"/>
    <w:rsid w:val="00802C46"/>
    <w:rsid w:val="00803339"/>
    <w:rsid w:val="008037BE"/>
    <w:rsid w:val="00803F55"/>
    <w:rsid w:val="008046D3"/>
    <w:rsid w:val="008047A1"/>
    <w:rsid w:val="008051CA"/>
    <w:rsid w:val="00805478"/>
    <w:rsid w:val="0080583B"/>
    <w:rsid w:val="00805C31"/>
    <w:rsid w:val="00805E77"/>
    <w:rsid w:val="00806342"/>
    <w:rsid w:val="00806824"/>
    <w:rsid w:val="0080744D"/>
    <w:rsid w:val="00807485"/>
    <w:rsid w:val="00807A21"/>
    <w:rsid w:val="00807D0A"/>
    <w:rsid w:val="008107FC"/>
    <w:rsid w:val="008108F5"/>
    <w:rsid w:val="00810B75"/>
    <w:rsid w:val="00810CF3"/>
    <w:rsid w:val="00810FA3"/>
    <w:rsid w:val="008110A8"/>
    <w:rsid w:val="008111D6"/>
    <w:rsid w:val="008117AF"/>
    <w:rsid w:val="008119F8"/>
    <w:rsid w:val="00811AC2"/>
    <w:rsid w:val="00811BD2"/>
    <w:rsid w:val="00811E52"/>
    <w:rsid w:val="008125B5"/>
    <w:rsid w:val="008127E2"/>
    <w:rsid w:val="00812D94"/>
    <w:rsid w:val="00812FF4"/>
    <w:rsid w:val="00813529"/>
    <w:rsid w:val="00814366"/>
    <w:rsid w:val="00814D12"/>
    <w:rsid w:val="008152BD"/>
    <w:rsid w:val="008156CC"/>
    <w:rsid w:val="00815C63"/>
    <w:rsid w:val="00815EB5"/>
    <w:rsid w:val="00816633"/>
    <w:rsid w:val="008179D6"/>
    <w:rsid w:val="008200CE"/>
    <w:rsid w:val="0082020B"/>
    <w:rsid w:val="0082052E"/>
    <w:rsid w:val="0082076D"/>
    <w:rsid w:val="00820884"/>
    <w:rsid w:val="00820F02"/>
    <w:rsid w:val="00821238"/>
    <w:rsid w:val="00821380"/>
    <w:rsid w:val="0082147A"/>
    <w:rsid w:val="00821CA0"/>
    <w:rsid w:val="0082204A"/>
    <w:rsid w:val="008220AF"/>
    <w:rsid w:val="0082277B"/>
    <w:rsid w:val="00822EE0"/>
    <w:rsid w:val="0082345D"/>
    <w:rsid w:val="0082558F"/>
    <w:rsid w:val="00825669"/>
    <w:rsid w:val="00825A22"/>
    <w:rsid w:val="00826520"/>
    <w:rsid w:val="00826B2B"/>
    <w:rsid w:val="00826F8E"/>
    <w:rsid w:val="0082739E"/>
    <w:rsid w:val="00827A90"/>
    <w:rsid w:val="008308FA"/>
    <w:rsid w:val="00830DB1"/>
    <w:rsid w:val="00831540"/>
    <w:rsid w:val="00831726"/>
    <w:rsid w:val="008317DB"/>
    <w:rsid w:val="00831BBC"/>
    <w:rsid w:val="008329F9"/>
    <w:rsid w:val="00832A9B"/>
    <w:rsid w:val="0083320D"/>
    <w:rsid w:val="00833890"/>
    <w:rsid w:val="00833B80"/>
    <w:rsid w:val="00834B8D"/>
    <w:rsid w:val="00834BBF"/>
    <w:rsid w:val="00835722"/>
    <w:rsid w:val="00835B79"/>
    <w:rsid w:val="00835F3C"/>
    <w:rsid w:val="008362D0"/>
    <w:rsid w:val="00836B50"/>
    <w:rsid w:val="00836FD9"/>
    <w:rsid w:val="00840A86"/>
    <w:rsid w:val="00840E31"/>
    <w:rsid w:val="00840F8B"/>
    <w:rsid w:val="00841835"/>
    <w:rsid w:val="00841A05"/>
    <w:rsid w:val="00841F41"/>
    <w:rsid w:val="00842106"/>
    <w:rsid w:val="0084212B"/>
    <w:rsid w:val="0084227E"/>
    <w:rsid w:val="00842C41"/>
    <w:rsid w:val="00843558"/>
    <w:rsid w:val="008438FC"/>
    <w:rsid w:val="00843E9A"/>
    <w:rsid w:val="00844606"/>
    <w:rsid w:val="008454FE"/>
    <w:rsid w:val="008459FE"/>
    <w:rsid w:val="0084647F"/>
    <w:rsid w:val="00846749"/>
    <w:rsid w:val="00846B4D"/>
    <w:rsid w:val="00846CC2"/>
    <w:rsid w:val="00846E57"/>
    <w:rsid w:val="00847FF2"/>
    <w:rsid w:val="00850319"/>
    <w:rsid w:val="0085067A"/>
    <w:rsid w:val="008507B8"/>
    <w:rsid w:val="0085083D"/>
    <w:rsid w:val="00850A49"/>
    <w:rsid w:val="00850B80"/>
    <w:rsid w:val="00851031"/>
    <w:rsid w:val="0085126F"/>
    <w:rsid w:val="00851739"/>
    <w:rsid w:val="00853FA2"/>
    <w:rsid w:val="00854404"/>
    <w:rsid w:val="0085445E"/>
    <w:rsid w:val="0085497E"/>
    <w:rsid w:val="00854B0F"/>
    <w:rsid w:val="0085501C"/>
    <w:rsid w:val="00855458"/>
    <w:rsid w:val="00856DB1"/>
    <w:rsid w:val="00857234"/>
    <w:rsid w:val="00857704"/>
    <w:rsid w:val="00857851"/>
    <w:rsid w:val="0085789A"/>
    <w:rsid w:val="0085799A"/>
    <w:rsid w:val="00857F45"/>
    <w:rsid w:val="00860A73"/>
    <w:rsid w:val="008615C4"/>
    <w:rsid w:val="00862A7D"/>
    <w:rsid w:val="00863371"/>
    <w:rsid w:val="0086379E"/>
    <w:rsid w:val="00863860"/>
    <w:rsid w:val="008638D2"/>
    <w:rsid w:val="0086501E"/>
    <w:rsid w:val="008660C3"/>
    <w:rsid w:val="00866628"/>
    <w:rsid w:val="008670F4"/>
    <w:rsid w:val="008671B0"/>
    <w:rsid w:val="00867560"/>
    <w:rsid w:val="008706C6"/>
    <w:rsid w:val="008706CF"/>
    <w:rsid w:val="00870A90"/>
    <w:rsid w:val="00870D1B"/>
    <w:rsid w:val="00870EC7"/>
    <w:rsid w:val="008712EC"/>
    <w:rsid w:val="008716D3"/>
    <w:rsid w:val="00871896"/>
    <w:rsid w:val="00871AEF"/>
    <w:rsid w:val="008724EB"/>
    <w:rsid w:val="00872998"/>
    <w:rsid w:val="00872B05"/>
    <w:rsid w:val="00873397"/>
    <w:rsid w:val="00874177"/>
    <w:rsid w:val="008751A4"/>
    <w:rsid w:val="008757B0"/>
    <w:rsid w:val="00876860"/>
    <w:rsid w:val="00877281"/>
    <w:rsid w:val="0087788C"/>
    <w:rsid w:val="008778F7"/>
    <w:rsid w:val="00877AC5"/>
    <w:rsid w:val="00877C4A"/>
    <w:rsid w:val="00880752"/>
    <w:rsid w:val="00880E39"/>
    <w:rsid w:val="00880F35"/>
    <w:rsid w:val="00880F48"/>
    <w:rsid w:val="0088131A"/>
    <w:rsid w:val="008813F0"/>
    <w:rsid w:val="00881923"/>
    <w:rsid w:val="00881CB6"/>
    <w:rsid w:val="00882323"/>
    <w:rsid w:val="00882733"/>
    <w:rsid w:val="00883580"/>
    <w:rsid w:val="008835DB"/>
    <w:rsid w:val="008836C7"/>
    <w:rsid w:val="00883D22"/>
    <w:rsid w:val="00883F61"/>
    <w:rsid w:val="008847E4"/>
    <w:rsid w:val="00884A74"/>
    <w:rsid w:val="00884BC2"/>
    <w:rsid w:val="00884FA4"/>
    <w:rsid w:val="00885A31"/>
    <w:rsid w:val="00885B77"/>
    <w:rsid w:val="00885EF0"/>
    <w:rsid w:val="00886128"/>
    <w:rsid w:val="008862B2"/>
    <w:rsid w:val="00886482"/>
    <w:rsid w:val="00886F7B"/>
    <w:rsid w:val="008875E9"/>
    <w:rsid w:val="00887DAD"/>
    <w:rsid w:val="00887E9C"/>
    <w:rsid w:val="00891C09"/>
    <w:rsid w:val="00891D72"/>
    <w:rsid w:val="008920F8"/>
    <w:rsid w:val="0089263D"/>
    <w:rsid w:val="00892774"/>
    <w:rsid w:val="00892C28"/>
    <w:rsid w:val="00892C41"/>
    <w:rsid w:val="00892C6E"/>
    <w:rsid w:val="00892D82"/>
    <w:rsid w:val="0089383B"/>
    <w:rsid w:val="00893AEA"/>
    <w:rsid w:val="00893C6A"/>
    <w:rsid w:val="008941F2"/>
    <w:rsid w:val="0089462F"/>
    <w:rsid w:val="0089581F"/>
    <w:rsid w:val="00896082"/>
    <w:rsid w:val="008961A5"/>
    <w:rsid w:val="008968AC"/>
    <w:rsid w:val="00896BAC"/>
    <w:rsid w:val="00896F27"/>
    <w:rsid w:val="00897257"/>
    <w:rsid w:val="00897A95"/>
    <w:rsid w:val="008A0343"/>
    <w:rsid w:val="008A0B34"/>
    <w:rsid w:val="008A0F57"/>
    <w:rsid w:val="008A1029"/>
    <w:rsid w:val="008A151E"/>
    <w:rsid w:val="008A18A0"/>
    <w:rsid w:val="008A1C15"/>
    <w:rsid w:val="008A20A1"/>
    <w:rsid w:val="008A22D3"/>
    <w:rsid w:val="008A2355"/>
    <w:rsid w:val="008A280A"/>
    <w:rsid w:val="008A31AF"/>
    <w:rsid w:val="008A32B6"/>
    <w:rsid w:val="008A346D"/>
    <w:rsid w:val="008A3A90"/>
    <w:rsid w:val="008A3BF6"/>
    <w:rsid w:val="008A3E77"/>
    <w:rsid w:val="008A40D3"/>
    <w:rsid w:val="008A4337"/>
    <w:rsid w:val="008A4683"/>
    <w:rsid w:val="008A481A"/>
    <w:rsid w:val="008A4D1C"/>
    <w:rsid w:val="008A5121"/>
    <w:rsid w:val="008A5348"/>
    <w:rsid w:val="008A5949"/>
    <w:rsid w:val="008A6305"/>
    <w:rsid w:val="008A646B"/>
    <w:rsid w:val="008A68E2"/>
    <w:rsid w:val="008A6BB5"/>
    <w:rsid w:val="008A71AE"/>
    <w:rsid w:val="008A76E4"/>
    <w:rsid w:val="008A7721"/>
    <w:rsid w:val="008A7744"/>
    <w:rsid w:val="008A7767"/>
    <w:rsid w:val="008A777E"/>
    <w:rsid w:val="008A7937"/>
    <w:rsid w:val="008A7AC0"/>
    <w:rsid w:val="008A7B43"/>
    <w:rsid w:val="008A7E1B"/>
    <w:rsid w:val="008B0454"/>
    <w:rsid w:val="008B0B30"/>
    <w:rsid w:val="008B0B9F"/>
    <w:rsid w:val="008B1D62"/>
    <w:rsid w:val="008B210C"/>
    <w:rsid w:val="008B29FE"/>
    <w:rsid w:val="008B371E"/>
    <w:rsid w:val="008B373D"/>
    <w:rsid w:val="008B3F99"/>
    <w:rsid w:val="008B411E"/>
    <w:rsid w:val="008B4528"/>
    <w:rsid w:val="008B4967"/>
    <w:rsid w:val="008B4A8A"/>
    <w:rsid w:val="008B4D9F"/>
    <w:rsid w:val="008B4F36"/>
    <w:rsid w:val="008B51DC"/>
    <w:rsid w:val="008B53A0"/>
    <w:rsid w:val="008B53ED"/>
    <w:rsid w:val="008B5808"/>
    <w:rsid w:val="008B60BE"/>
    <w:rsid w:val="008B61ED"/>
    <w:rsid w:val="008B639B"/>
    <w:rsid w:val="008B68DB"/>
    <w:rsid w:val="008C0024"/>
    <w:rsid w:val="008C0F01"/>
    <w:rsid w:val="008C1342"/>
    <w:rsid w:val="008C1C9B"/>
    <w:rsid w:val="008C24EF"/>
    <w:rsid w:val="008C2A41"/>
    <w:rsid w:val="008C2B44"/>
    <w:rsid w:val="008C30FE"/>
    <w:rsid w:val="008C3812"/>
    <w:rsid w:val="008C3990"/>
    <w:rsid w:val="008C3B7B"/>
    <w:rsid w:val="008C3D53"/>
    <w:rsid w:val="008C4549"/>
    <w:rsid w:val="008C4636"/>
    <w:rsid w:val="008C467C"/>
    <w:rsid w:val="008C4F9D"/>
    <w:rsid w:val="008C5615"/>
    <w:rsid w:val="008C5740"/>
    <w:rsid w:val="008C6642"/>
    <w:rsid w:val="008C6AA6"/>
    <w:rsid w:val="008C6ACC"/>
    <w:rsid w:val="008C6CF1"/>
    <w:rsid w:val="008C7467"/>
    <w:rsid w:val="008C7481"/>
    <w:rsid w:val="008C7F8A"/>
    <w:rsid w:val="008D01BD"/>
    <w:rsid w:val="008D0C38"/>
    <w:rsid w:val="008D0EE7"/>
    <w:rsid w:val="008D107A"/>
    <w:rsid w:val="008D1C6E"/>
    <w:rsid w:val="008D1CE1"/>
    <w:rsid w:val="008D1D9A"/>
    <w:rsid w:val="008D1FF2"/>
    <w:rsid w:val="008D3306"/>
    <w:rsid w:val="008D3376"/>
    <w:rsid w:val="008D37B6"/>
    <w:rsid w:val="008D37FF"/>
    <w:rsid w:val="008D384D"/>
    <w:rsid w:val="008D3CA2"/>
    <w:rsid w:val="008D3F82"/>
    <w:rsid w:val="008D4693"/>
    <w:rsid w:val="008D4FC7"/>
    <w:rsid w:val="008D59EF"/>
    <w:rsid w:val="008D61AD"/>
    <w:rsid w:val="008D6327"/>
    <w:rsid w:val="008D691B"/>
    <w:rsid w:val="008D6AB5"/>
    <w:rsid w:val="008D6AD5"/>
    <w:rsid w:val="008D7B0B"/>
    <w:rsid w:val="008D7E60"/>
    <w:rsid w:val="008D7FAF"/>
    <w:rsid w:val="008D7FD3"/>
    <w:rsid w:val="008E1322"/>
    <w:rsid w:val="008E14DD"/>
    <w:rsid w:val="008E152F"/>
    <w:rsid w:val="008E176C"/>
    <w:rsid w:val="008E1CD2"/>
    <w:rsid w:val="008E20AB"/>
    <w:rsid w:val="008E2815"/>
    <w:rsid w:val="008E4A32"/>
    <w:rsid w:val="008E5528"/>
    <w:rsid w:val="008E6406"/>
    <w:rsid w:val="008E6AE5"/>
    <w:rsid w:val="008E6B0B"/>
    <w:rsid w:val="008E6E33"/>
    <w:rsid w:val="008E7546"/>
    <w:rsid w:val="008E7E64"/>
    <w:rsid w:val="008F0114"/>
    <w:rsid w:val="008F0795"/>
    <w:rsid w:val="008F09A4"/>
    <w:rsid w:val="008F0BE7"/>
    <w:rsid w:val="008F1002"/>
    <w:rsid w:val="008F1590"/>
    <w:rsid w:val="008F182C"/>
    <w:rsid w:val="008F25BF"/>
    <w:rsid w:val="008F2F87"/>
    <w:rsid w:val="008F3AF3"/>
    <w:rsid w:val="008F43F6"/>
    <w:rsid w:val="008F4467"/>
    <w:rsid w:val="008F4523"/>
    <w:rsid w:val="008F4B59"/>
    <w:rsid w:val="008F5A10"/>
    <w:rsid w:val="008F5CC9"/>
    <w:rsid w:val="008F5DFB"/>
    <w:rsid w:val="008F63CD"/>
    <w:rsid w:val="008F66ED"/>
    <w:rsid w:val="008F6831"/>
    <w:rsid w:val="00900A7C"/>
    <w:rsid w:val="00900BEB"/>
    <w:rsid w:val="009010C8"/>
    <w:rsid w:val="00901A0F"/>
    <w:rsid w:val="00902731"/>
    <w:rsid w:val="00902891"/>
    <w:rsid w:val="009033F6"/>
    <w:rsid w:val="0090365E"/>
    <w:rsid w:val="00904282"/>
    <w:rsid w:val="00904994"/>
    <w:rsid w:val="00904BF0"/>
    <w:rsid w:val="00905150"/>
    <w:rsid w:val="00905181"/>
    <w:rsid w:val="0090538D"/>
    <w:rsid w:val="009056DA"/>
    <w:rsid w:val="00905FC0"/>
    <w:rsid w:val="00906C0C"/>
    <w:rsid w:val="009072F9"/>
    <w:rsid w:val="00907553"/>
    <w:rsid w:val="00907F6A"/>
    <w:rsid w:val="00910479"/>
    <w:rsid w:val="009104AE"/>
    <w:rsid w:val="009109BD"/>
    <w:rsid w:val="00910C11"/>
    <w:rsid w:val="009110F7"/>
    <w:rsid w:val="0091146D"/>
    <w:rsid w:val="00911CA9"/>
    <w:rsid w:val="00912353"/>
    <w:rsid w:val="009125BE"/>
    <w:rsid w:val="00912A20"/>
    <w:rsid w:val="00912B20"/>
    <w:rsid w:val="00912BE7"/>
    <w:rsid w:val="00912EAB"/>
    <w:rsid w:val="00912F2D"/>
    <w:rsid w:val="0091332F"/>
    <w:rsid w:val="009133FB"/>
    <w:rsid w:val="00913A1B"/>
    <w:rsid w:val="00913B35"/>
    <w:rsid w:val="00913F80"/>
    <w:rsid w:val="00914165"/>
    <w:rsid w:val="0091475F"/>
    <w:rsid w:val="00914A36"/>
    <w:rsid w:val="00914D7F"/>
    <w:rsid w:val="009151B8"/>
    <w:rsid w:val="00915544"/>
    <w:rsid w:val="00915676"/>
    <w:rsid w:val="0091567F"/>
    <w:rsid w:val="0091568D"/>
    <w:rsid w:val="009157B3"/>
    <w:rsid w:val="009157CD"/>
    <w:rsid w:val="00915FE9"/>
    <w:rsid w:val="00916477"/>
    <w:rsid w:val="009165E7"/>
    <w:rsid w:val="009178FF"/>
    <w:rsid w:val="00917DEC"/>
    <w:rsid w:val="00917F57"/>
    <w:rsid w:val="009206A9"/>
    <w:rsid w:val="009209B6"/>
    <w:rsid w:val="00920CC9"/>
    <w:rsid w:val="0092113A"/>
    <w:rsid w:val="009217C4"/>
    <w:rsid w:val="009218F8"/>
    <w:rsid w:val="0092196E"/>
    <w:rsid w:val="00921B78"/>
    <w:rsid w:val="00922614"/>
    <w:rsid w:val="00922766"/>
    <w:rsid w:val="00922E6B"/>
    <w:rsid w:val="00923052"/>
    <w:rsid w:val="009233F4"/>
    <w:rsid w:val="0092354D"/>
    <w:rsid w:val="009235F1"/>
    <w:rsid w:val="00923781"/>
    <w:rsid w:val="0092384B"/>
    <w:rsid w:val="00923DCD"/>
    <w:rsid w:val="009247CF"/>
    <w:rsid w:val="00925388"/>
    <w:rsid w:val="009257E6"/>
    <w:rsid w:val="00925DEF"/>
    <w:rsid w:val="00925F0B"/>
    <w:rsid w:val="00926282"/>
    <w:rsid w:val="009265D5"/>
    <w:rsid w:val="009267A0"/>
    <w:rsid w:val="00926B6B"/>
    <w:rsid w:val="009270B8"/>
    <w:rsid w:val="00927A60"/>
    <w:rsid w:val="00927AB7"/>
    <w:rsid w:val="00927ED6"/>
    <w:rsid w:val="009300EB"/>
    <w:rsid w:val="009302E7"/>
    <w:rsid w:val="0093144F"/>
    <w:rsid w:val="0093147B"/>
    <w:rsid w:val="00931895"/>
    <w:rsid w:val="0093221E"/>
    <w:rsid w:val="009322E8"/>
    <w:rsid w:val="00932A10"/>
    <w:rsid w:val="00933803"/>
    <w:rsid w:val="00933A2D"/>
    <w:rsid w:val="00934A4A"/>
    <w:rsid w:val="00935B99"/>
    <w:rsid w:val="00935BDB"/>
    <w:rsid w:val="009360BB"/>
    <w:rsid w:val="00936238"/>
    <w:rsid w:val="009365B8"/>
    <w:rsid w:val="00936C8E"/>
    <w:rsid w:val="00936EA5"/>
    <w:rsid w:val="0093763A"/>
    <w:rsid w:val="00940765"/>
    <w:rsid w:val="0094077F"/>
    <w:rsid w:val="00940D16"/>
    <w:rsid w:val="009413B4"/>
    <w:rsid w:val="0094291E"/>
    <w:rsid w:val="009432E2"/>
    <w:rsid w:val="00943585"/>
    <w:rsid w:val="00943D34"/>
    <w:rsid w:val="00943D93"/>
    <w:rsid w:val="0094483E"/>
    <w:rsid w:val="00944F3B"/>
    <w:rsid w:val="009464DA"/>
    <w:rsid w:val="00946EF6"/>
    <w:rsid w:val="00946F3D"/>
    <w:rsid w:val="0094764D"/>
    <w:rsid w:val="009500C7"/>
    <w:rsid w:val="0095089A"/>
    <w:rsid w:val="009509D8"/>
    <w:rsid w:val="00950CE3"/>
    <w:rsid w:val="00951516"/>
    <w:rsid w:val="00952058"/>
    <w:rsid w:val="009520AB"/>
    <w:rsid w:val="009520CE"/>
    <w:rsid w:val="009524A4"/>
    <w:rsid w:val="00952966"/>
    <w:rsid w:val="00952A61"/>
    <w:rsid w:val="00952E22"/>
    <w:rsid w:val="0095498E"/>
    <w:rsid w:val="00955C98"/>
    <w:rsid w:val="00956347"/>
    <w:rsid w:val="009569B6"/>
    <w:rsid w:val="00956AF3"/>
    <w:rsid w:val="00957375"/>
    <w:rsid w:val="0095774D"/>
    <w:rsid w:val="009578FB"/>
    <w:rsid w:val="00957F6D"/>
    <w:rsid w:val="009600B2"/>
    <w:rsid w:val="00960308"/>
    <w:rsid w:val="009604DA"/>
    <w:rsid w:val="009609B1"/>
    <w:rsid w:val="00960B58"/>
    <w:rsid w:val="0096147F"/>
    <w:rsid w:val="009618E3"/>
    <w:rsid w:val="00962134"/>
    <w:rsid w:val="00962B52"/>
    <w:rsid w:val="00962BDB"/>
    <w:rsid w:val="0096356B"/>
    <w:rsid w:val="00963DC2"/>
    <w:rsid w:val="009648C7"/>
    <w:rsid w:val="00964AB3"/>
    <w:rsid w:val="0096589E"/>
    <w:rsid w:val="00965B3F"/>
    <w:rsid w:val="009662D8"/>
    <w:rsid w:val="00966465"/>
    <w:rsid w:val="009664FA"/>
    <w:rsid w:val="00967164"/>
    <w:rsid w:val="00967881"/>
    <w:rsid w:val="009679D8"/>
    <w:rsid w:val="00967EAB"/>
    <w:rsid w:val="0097002E"/>
    <w:rsid w:val="009706EC"/>
    <w:rsid w:val="00970F35"/>
    <w:rsid w:val="00971964"/>
    <w:rsid w:val="00971D17"/>
    <w:rsid w:val="009727B3"/>
    <w:rsid w:val="009733E6"/>
    <w:rsid w:val="00974323"/>
    <w:rsid w:val="00974832"/>
    <w:rsid w:val="00974845"/>
    <w:rsid w:val="00976047"/>
    <w:rsid w:val="00976BDD"/>
    <w:rsid w:val="00977359"/>
    <w:rsid w:val="009773B7"/>
    <w:rsid w:val="00977971"/>
    <w:rsid w:val="00980365"/>
    <w:rsid w:val="009803FD"/>
    <w:rsid w:val="0098137D"/>
    <w:rsid w:val="009816BF"/>
    <w:rsid w:val="00982434"/>
    <w:rsid w:val="009824B4"/>
    <w:rsid w:val="00982555"/>
    <w:rsid w:val="0098277F"/>
    <w:rsid w:val="009829EA"/>
    <w:rsid w:val="00982FA8"/>
    <w:rsid w:val="009840E6"/>
    <w:rsid w:val="0098498A"/>
    <w:rsid w:val="00984CA4"/>
    <w:rsid w:val="009852FA"/>
    <w:rsid w:val="0098590C"/>
    <w:rsid w:val="00986184"/>
    <w:rsid w:val="00986521"/>
    <w:rsid w:val="00986626"/>
    <w:rsid w:val="00986BAE"/>
    <w:rsid w:val="00987187"/>
    <w:rsid w:val="00987782"/>
    <w:rsid w:val="00987F6B"/>
    <w:rsid w:val="0099012E"/>
    <w:rsid w:val="009902F0"/>
    <w:rsid w:val="0099075A"/>
    <w:rsid w:val="00991932"/>
    <w:rsid w:val="00991A00"/>
    <w:rsid w:val="0099264A"/>
    <w:rsid w:val="00992812"/>
    <w:rsid w:val="00992EBF"/>
    <w:rsid w:val="009936D2"/>
    <w:rsid w:val="00993994"/>
    <w:rsid w:val="00993C5C"/>
    <w:rsid w:val="00993D17"/>
    <w:rsid w:val="00993F93"/>
    <w:rsid w:val="00994072"/>
    <w:rsid w:val="009941C2"/>
    <w:rsid w:val="00994E5B"/>
    <w:rsid w:val="009951F0"/>
    <w:rsid w:val="009955B4"/>
    <w:rsid w:val="00995A0A"/>
    <w:rsid w:val="009964D1"/>
    <w:rsid w:val="009966EA"/>
    <w:rsid w:val="00996B5F"/>
    <w:rsid w:val="00996FAD"/>
    <w:rsid w:val="0099710C"/>
    <w:rsid w:val="00997563"/>
    <w:rsid w:val="0099773E"/>
    <w:rsid w:val="00997DEC"/>
    <w:rsid w:val="009A0151"/>
    <w:rsid w:val="009A0187"/>
    <w:rsid w:val="009A09D2"/>
    <w:rsid w:val="009A0AED"/>
    <w:rsid w:val="009A16F6"/>
    <w:rsid w:val="009A1937"/>
    <w:rsid w:val="009A24EB"/>
    <w:rsid w:val="009A25B5"/>
    <w:rsid w:val="009A2EF1"/>
    <w:rsid w:val="009A32AD"/>
    <w:rsid w:val="009A3382"/>
    <w:rsid w:val="009A346D"/>
    <w:rsid w:val="009A396B"/>
    <w:rsid w:val="009A3B7D"/>
    <w:rsid w:val="009A3E2F"/>
    <w:rsid w:val="009A4DFA"/>
    <w:rsid w:val="009A57E9"/>
    <w:rsid w:val="009A59F5"/>
    <w:rsid w:val="009A5EF1"/>
    <w:rsid w:val="009A619C"/>
    <w:rsid w:val="009A64F7"/>
    <w:rsid w:val="009A6F6F"/>
    <w:rsid w:val="009A752C"/>
    <w:rsid w:val="009A79D6"/>
    <w:rsid w:val="009B0406"/>
    <w:rsid w:val="009B0E5F"/>
    <w:rsid w:val="009B195F"/>
    <w:rsid w:val="009B1F54"/>
    <w:rsid w:val="009B22F4"/>
    <w:rsid w:val="009B2A6C"/>
    <w:rsid w:val="009B2D42"/>
    <w:rsid w:val="009B3048"/>
    <w:rsid w:val="009B3733"/>
    <w:rsid w:val="009B3943"/>
    <w:rsid w:val="009B3DEA"/>
    <w:rsid w:val="009B3F6E"/>
    <w:rsid w:val="009B4022"/>
    <w:rsid w:val="009B4D54"/>
    <w:rsid w:val="009B55F2"/>
    <w:rsid w:val="009B5671"/>
    <w:rsid w:val="009B5AC7"/>
    <w:rsid w:val="009B5FB4"/>
    <w:rsid w:val="009B64AF"/>
    <w:rsid w:val="009B6D34"/>
    <w:rsid w:val="009B6DB2"/>
    <w:rsid w:val="009B727F"/>
    <w:rsid w:val="009C035D"/>
    <w:rsid w:val="009C0B11"/>
    <w:rsid w:val="009C0CEA"/>
    <w:rsid w:val="009C0E5E"/>
    <w:rsid w:val="009C1EED"/>
    <w:rsid w:val="009C2315"/>
    <w:rsid w:val="009C2C1B"/>
    <w:rsid w:val="009C3828"/>
    <w:rsid w:val="009C42B5"/>
    <w:rsid w:val="009C4E61"/>
    <w:rsid w:val="009C5B33"/>
    <w:rsid w:val="009C5F7E"/>
    <w:rsid w:val="009C6138"/>
    <w:rsid w:val="009C622C"/>
    <w:rsid w:val="009C674B"/>
    <w:rsid w:val="009C6E10"/>
    <w:rsid w:val="009C70D8"/>
    <w:rsid w:val="009C7D3A"/>
    <w:rsid w:val="009C7E4E"/>
    <w:rsid w:val="009D04AE"/>
    <w:rsid w:val="009D17C5"/>
    <w:rsid w:val="009D1AA8"/>
    <w:rsid w:val="009D2C33"/>
    <w:rsid w:val="009D2DBA"/>
    <w:rsid w:val="009D2DC1"/>
    <w:rsid w:val="009D35A9"/>
    <w:rsid w:val="009D3D5D"/>
    <w:rsid w:val="009D4CBC"/>
    <w:rsid w:val="009D4F59"/>
    <w:rsid w:val="009D56C5"/>
    <w:rsid w:val="009D5919"/>
    <w:rsid w:val="009D68E5"/>
    <w:rsid w:val="009D69AD"/>
    <w:rsid w:val="009D6A14"/>
    <w:rsid w:val="009D6D59"/>
    <w:rsid w:val="009D6E14"/>
    <w:rsid w:val="009D6F11"/>
    <w:rsid w:val="009D6FE8"/>
    <w:rsid w:val="009E0006"/>
    <w:rsid w:val="009E0E64"/>
    <w:rsid w:val="009E1426"/>
    <w:rsid w:val="009E17F4"/>
    <w:rsid w:val="009E2105"/>
    <w:rsid w:val="009E2135"/>
    <w:rsid w:val="009E3C09"/>
    <w:rsid w:val="009E3CAC"/>
    <w:rsid w:val="009E3D7B"/>
    <w:rsid w:val="009E3D99"/>
    <w:rsid w:val="009E4133"/>
    <w:rsid w:val="009E4889"/>
    <w:rsid w:val="009E4CD9"/>
    <w:rsid w:val="009E4E09"/>
    <w:rsid w:val="009E52C8"/>
    <w:rsid w:val="009E59DA"/>
    <w:rsid w:val="009E5BF1"/>
    <w:rsid w:val="009E5F28"/>
    <w:rsid w:val="009E6658"/>
    <w:rsid w:val="009E6705"/>
    <w:rsid w:val="009E69C5"/>
    <w:rsid w:val="009E7C56"/>
    <w:rsid w:val="009E7CB0"/>
    <w:rsid w:val="009E7D27"/>
    <w:rsid w:val="009F09B1"/>
    <w:rsid w:val="009F19AF"/>
    <w:rsid w:val="009F2043"/>
    <w:rsid w:val="009F283A"/>
    <w:rsid w:val="009F2C2D"/>
    <w:rsid w:val="009F30E7"/>
    <w:rsid w:val="009F336B"/>
    <w:rsid w:val="009F39E7"/>
    <w:rsid w:val="009F410B"/>
    <w:rsid w:val="009F42F2"/>
    <w:rsid w:val="009F5107"/>
    <w:rsid w:val="009F5F02"/>
    <w:rsid w:val="009F69A7"/>
    <w:rsid w:val="009F6CAD"/>
    <w:rsid w:val="009F7DE4"/>
    <w:rsid w:val="00A00705"/>
    <w:rsid w:val="00A012A6"/>
    <w:rsid w:val="00A014BA"/>
    <w:rsid w:val="00A02432"/>
    <w:rsid w:val="00A02A70"/>
    <w:rsid w:val="00A0334A"/>
    <w:rsid w:val="00A04612"/>
    <w:rsid w:val="00A0490B"/>
    <w:rsid w:val="00A04B3C"/>
    <w:rsid w:val="00A04B95"/>
    <w:rsid w:val="00A05263"/>
    <w:rsid w:val="00A0536E"/>
    <w:rsid w:val="00A0573C"/>
    <w:rsid w:val="00A05C53"/>
    <w:rsid w:val="00A06190"/>
    <w:rsid w:val="00A067D9"/>
    <w:rsid w:val="00A06C29"/>
    <w:rsid w:val="00A10A02"/>
    <w:rsid w:val="00A1118B"/>
    <w:rsid w:val="00A115EC"/>
    <w:rsid w:val="00A116CA"/>
    <w:rsid w:val="00A12879"/>
    <w:rsid w:val="00A1338F"/>
    <w:rsid w:val="00A13FC1"/>
    <w:rsid w:val="00A14477"/>
    <w:rsid w:val="00A1460D"/>
    <w:rsid w:val="00A14FC7"/>
    <w:rsid w:val="00A15374"/>
    <w:rsid w:val="00A15443"/>
    <w:rsid w:val="00A15719"/>
    <w:rsid w:val="00A15FD3"/>
    <w:rsid w:val="00A16567"/>
    <w:rsid w:val="00A16592"/>
    <w:rsid w:val="00A17A0D"/>
    <w:rsid w:val="00A17D4A"/>
    <w:rsid w:val="00A20044"/>
    <w:rsid w:val="00A20944"/>
    <w:rsid w:val="00A20996"/>
    <w:rsid w:val="00A20CC8"/>
    <w:rsid w:val="00A211C3"/>
    <w:rsid w:val="00A2137C"/>
    <w:rsid w:val="00A22661"/>
    <w:rsid w:val="00A22C98"/>
    <w:rsid w:val="00A22EEA"/>
    <w:rsid w:val="00A22FA2"/>
    <w:rsid w:val="00A2304B"/>
    <w:rsid w:val="00A2322D"/>
    <w:rsid w:val="00A23FDB"/>
    <w:rsid w:val="00A240AF"/>
    <w:rsid w:val="00A249BD"/>
    <w:rsid w:val="00A24ACE"/>
    <w:rsid w:val="00A25121"/>
    <w:rsid w:val="00A25152"/>
    <w:rsid w:val="00A25829"/>
    <w:rsid w:val="00A2587C"/>
    <w:rsid w:val="00A25AA5"/>
    <w:rsid w:val="00A26C19"/>
    <w:rsid w:val="00A27446"/>
    <w:rsid w:val="00A27480"/>
    <w:rsid w:val="00A305D5"/>
    <w:rsid w:val="00A30900"/>
    <w:rsid w:val="00A309A9"/>
    <w:rsid w:val="00A30F00"/>
    <w:rsid w:val="00A317E2"/>
    <w:rsid w:val="00A3195B"/>
    <w:rsid w:val="00A319FE"/>
    <w:rsid w:val="00A31D86"/>
    <w:rsid w:val="00A323F3"/>
    <w:rsid w:val="00A32625"/>
    <w:rsid w:val="00A32DBB"/>
    <w:rsid w:val="00A32EE6"/>
    <w:rsid w:val="00A33034"/>
    <w:rsid w:val="00A33052"/>
    <w:rsid w:val="00A336EF"/>
    <w:rsid w:val="00A33749"/>
    <w:rsid w:val="00A34190"/>
    <w:rsid w:val="00A34384"/>
    <w:rsid w:val="00A344AB"/>
    <w:rsid w:val="00A3555C"/>
    <w:rsid w:val="00A36C98"/>
    <w:rsid w:val="00A36D4B"/>
    <w:rsid w:val="00A378E6"/>
    <w:rsid w:val="00A40731"/>
    <w:rsid w:val="00A4086D"/>
    <w:rsid w:val="00A410AC"/>
    <w:rsid w:val="00A41B5E"/>
    <w:rsid w:val="00A41BC6"/>
    <w:rsid w:val="00A4214D"/>
    <w:rsid w:val="00A429CC"/>
    <w:rsid w:val="00A442EC"/>
    <w:rsid w:val="00A44388"/>
    <w:rsid w:val="00A446CB"/>
    <w:rsid w:val="00A4491A"/>
    <w:rsid w:val="00A452F6"/>
    <w:rsid w:val="00A454B5"/>
    <w:rsid w:val="00A458DD"/>
    <w:rsid w:val="00A45C32"/>
    <w:rsid w:val="00A46049"/>
    <w:rsid w:val="00A46207"/>
    <w:rsid w:val="00A470B4"/>
    <w:rsid w:val="00A47D01"/>
    <w:rsid w:val="00A47E23"/>
    <w:rsid w:val="00A47E49"/>
    <w:rsid w:val="00A50675"/>
    <w:rsid w:val="00A51084"/>
    <w:rsid w:val="00A51508"/>
    <w:rsid w:val="00A516C5"/>
    <w:rsid w:val="00A51970"/>
    <w:rsid w:val="00A51D05"/>
    <w:rsid w:val="00A529D3"/>
    <w:rsid w:val="00A52A4A"/>
    <w:rsid w:val="00A52CB9"/>
    <w:rsid w:val="00A5393B"/>
    <w:rsid w:val="00A54199"/>
    <w:rsid w:val="00A54316"/>
    <w:rsid w:val="00A543C3"/>
    <w:rsid w:val="00A54C3D"/>
    <w:rsid w:val="00A54DDC"/>
    <w:rsid w:val="00A54DDF"/>
    <w:rsid w:val="00A553F8"/>
    <w:rsid w:val="00A55C50"/>
    <w:rsid w:val="00A563FE"/>
    <w:rsid w:val="00A56477"/>
    <w:rsid w:val="00A56525"/>
    <w:rsid w:val="00A56892"/>
    <w:rsid w:val="00A56FE8"/>
    <w:rsid w:val="00A572E6"/>
    <w:rsid w:val="00A57D10"/>
    <w:rsid w:val="00A60A29"/>
    <w:rsid w:val="00A60D78"/>
    <w:rsid w:val="00A61524"/>
    <w:rsid w:val="00A61771"/>
    <w:rsid w:val="00A61A47"/>
    <w:rsid w:val="00A6213F"/>
    <w:rsid w:val="00A6214E"/>
    <w:rsid w:val="00A627DB"/>
    <w:rsid w:val="00A633A5"/>
    <w:rsid w:val="00A63544"/>
    <w:rsid w:val="00A6354C"/>
    <w:rsid w:val="00A63844"/>
    <w:rsid w:val="00A64988"/>
    <w:rsid w:val="00A65F10"/>
    <w:rsid w:val="00A66E7D"/>
    <w:rsid w:val="00A67135"/>
    <w:rsid w:val="00A674B9"/>
    <w:rsid w:val="00A676F0"/>
    <w:rsid w:val="00A70391"/>
    <w:rsid w:val="00A71133"/>
    <w:rsid w:val="00A71237"/>
    <w:rsid w:val="00A71A03"/>
    <w:rsid w:val="00A728AD"/>
    <w:rsid w:val="00A73542"/>
    <w:rsid w:val="00A73673"/>
    <w:rsid w:val="00A73FA9"/>
    <w:rsid w:val="00A740AF"/>
    <w:rsid w:val="00A74409"/>
    <w:rsid w:val="00A744AF"/>
    <w:rsid w:val="00A747FA"/>
    <w:rsid w:val="00A74D3C"/>
    <w:rsid w:val="00A75334"/>
    <w:rsid w:val="00A7547E"/>
    <w:rsid w:val="00A75C16"/>
    <w:rsid w:val="00A767C5"/>
    <w:rsid w:val="00A76B5F"/>
    <w:rsid w:val="00A76EDC"/>
    <w:rsid w:val="00A76F51"/>
    <w:rsid w:val="00A77066"/>
    <w:rsid w:val="00A772D2"/>
    <w:rsid w:val="00A7742A"/>
    <w:rsid w:val="00A77541"/>
    <w:rsid w:val="00A77760"/>
    <w:rsid w:val="00A77836"/>
    <w:rsid w:val="00A77A50"/>
    <w:rsid w:val="00A77CBF"/>
    <w:rsid w:val="00A809B4"/>
    <w:rsid w:val="00A81506"/>
    <w:rsid w:val="00A81C6C"/>
    <w:rsid w:val="00A8223A"/>
    <w:rsid w:val="00A828C2"/>
    <w:rsid w:val="00A82ECC"/>
    <w:rsid w:val="00A8481C"/>
    <w:rsid w:val="00A84824"/>
    <w:rsid w:val="00A84970"/>
    <w:rsid w:val="00A84E1F"/>
    <w:rsid w:val="00A84FDB"/>
    <w:rsid w:val="00A861A7"/>
    <w:rsid w:val="00A86BE2"/>
    <w:rsid w:val="00A86EFE"/>
    <w:rsid w:val="00A870C1"/>
    <w:rsid w:val="00A87AA3"/>
    <w:rsid w:val="00A87D6C"/>
    <w:rsid w:val="00A87D79"/>
    <w:rsid w:val="00A87D83"/>
    <w:rsid w:val="00A87DA4"/>
    <w:rsid w:val="00A903F9"/>
    <w:rsid w:val="00A9054B"/>
    <w:rsid w:val="00A90662"/>
    <w:rsid w:val="00A91F1C"/>
    <w:rsid w:val="00A92CF0"/>
    <w:rsid w:val="00A93140"/>
    <w:rsid w:val="00A93182"/>
    <w:rsid w:val="00A93C7C"/>
    <w:rsid w:val="00A93FAF"/>
    <w:rsid w:val="00A94882"/>
    <w:rsid w:val="00A95003"/>
    <w:rsid w:val="00A950B9"/>
    <w:rsid w:val="00A95B76"/>
    <w:rsid w:val="00A96044"/>
    <w:rsid w:val="00A9661B"/>
    <w:rsid w:val="00A9797A"/>
    <w:rsid w:val="00AA1B18"/>
    <w:rsid w:val="00AA2713"/>
    <w:rsid w:val="00AA2FD0"/>
    <w:rsid w:val="00AA3088"/>
    <w:rsid w:val="00AA31C8"/>
    <w:rsid w:val="00AA4237"/>
    <w:rsid w:val="00AA42E6"/>
    <w:rsid w:val="00AA47E3"/>
    <w:rsid w:val="00AA4FF0"/>
    <w:rsid w:val="00AA5079"/>
    <w:rsid w:val="00AA594A"/>
    <w:rsid w:val="00AA6253"/>
    <w:rsid w:val="00AA6A56"/>
    <w:rsid w:val="00AA6BAB"/>
    <w:rsid w:val="00AA6C0C"/>
    <w:rsid w:val="00AA6E56"/>
    <w:rsid w:val="00AA7295"/>
    <w:rsid w:val="00AA7345"/>
    <w:rsid w:val="00AA7C75"/>
    <w:rsid w:val="00AB0536"/>
    <w:rsid w:val="00AB0992"/>
    <w:rsid w:val="00AB19A0"/>
    <w:rsid w:val="00AB23BF"/>
    <w:rsid w:val="00AB3007"/>
    <w:rsid w:val="00AB40E5"/>
    <w:rsid w:val="00AB45A7"/>
    <w:rsid w:val="00AB4737"/>
    <w:rsid w:val="00AB4847"/>
    <w:rsid w:val="00AB48CB"/>
    <w:rsid w:val="00AB4BB9"/>
    <w:rsid w:val="00AB4FAF"/>
    <w:rsid w:val="00AB51B4"/>
    <w:rsid w:val="00AB521B"/>
    <w:rsid w:val="00AB5507"/>
    <w:rsid w:val="00AB5B16"/>
    <w:rsid w:val="00AB5BB2"/>
    <w:rsid w:val="00AB5F62"/>
    <w:rsid w:val="00AB6134"/>
    <w:rsid w:val="00AB6194"/>
    <w:rsid w:val="00AB7298"/>
    <w:rsid w:val="00AB7511"/>
    <w:rsid w:val="00AB7AF8"/>
    <w:rsid w:val="00AC0711"/>
    <w:rsid w:val="00AC0BC1"/>
    <w:rsid w:val="00AC0EA2"/>
    <w:rsid w:val="00AC0F3E"/>
    <w:rsid w:val="00AC27A0"/>
    <w:rsid w:val="00AC3264"/>
    <w:rsid w:val="00AC33C8"/>
    <w:rsid w:val="00AC4092"/>
    <w:rsid w:val="00AC4529"/>
    <w:rsid w:val="00AC4677"/>
    <w:rsid w:val="00AC55F6"/>
    <w:rsid w:val="00AC64C6"/>
    <w:rsid w:val="00AC6727"/>
    <w:rsid w:val="00AC7648"/>
    <w:rsid w:val="00AC7BBE"/>
    <w:rsid w:val="00AC7E2D"/>
    <w:rsid w:val="00AD0328"/>
    <w:rsid w:val="00AD0898"/>
    <w:rsid w:val="00AD0F6C"/>
    <w:rsid w:val="00AD113C"/>
    <w:rsid w:val="00AD1FD0"/>
    <w:rsid w:val="00AD275E"/>
    <w:rsid w:val="00AD2BE3"/>
    <w:rsid w:val="00AD32C4"/>
    <w:rsid w:val="00AD3932"/>
    <w:rsid w:val="00AD3937"/>
    <w:rsid w:val="00AD4207"/>
    <w:rsid w:val="00AD489B"/>
    <w:rsid w:val="00AD4A26"/>
    <w:rsid w:val="00AD599C"/>
    <w:rsid w:val="00AD5F70"/>
    <w:rsid w:val="00AD6A73"/>
    <w:rsid w:val="00AD6A85"/>
    <w:rsid w:val="00AD6FE7"/>
    <w:rsid w:val="00AD705A"/>
    <w:rsid w:val="00AD7EF2"/>
    <w:rsid w:val="00AE0420"/>
    <w:rsid w:val="00AE1FD4"/>
    <w:rsid w:val="00AE2392"/>
    <w:rsid w:val="00AE23E6"/>
    <w:rsid w:val="00AE24A5"/>
    <w:rsid w:val="00AE330A"/>
    <w:rsid w:val="00AE38C3"/>
    <w:rsid w:val="00AE407F"/>
    <w:rsid w:val="00AE43EB"/>
    <w:rsid w:val="00AE4B2F"/>
    <w:rsid w:val="00AE50CE"/>
    <w:rsid w:val="00AE5550"/>
    <w:rsid w:val="00AE6092"/>
    <w:rsid w:val="00AE62A9"/>
    <w:rsid w:val="00AE631F"/>
    <w:rsid w:val="00AE6463"/>
    <w:rsid w:val="00AE6B53"/>
    <w:rsid w:val="00AE707A"/>
    <w:rsid w:val="00AE7275"/>
    <w:rsid w:val="00AE7BC6"/>
    <w:rsid w:val="00AE7D9E"/>
    <w:rsid w:val="00AE7F73"/>
    <w:rsid w:val="00AF0260"/>
    <w:rsid w:val="00AF11D8"/>
    <w:rsid w:val="00AF2ADC"/>
    <w:rsid w:val="00AF345E"/>
    <w:rsid w:val="00AF3B25"/>
    <w:rsid w:val="00AF4AC3"/>
    <w:rsid w:val="00AF54B9"/>
    <w:rsid w:val="00AF5657"/>
    <w:rsid w:val="00AF6223"/>
    <w:rsid w:val="00AF66EA"/>
    <w:rsid w:val="00AF6AC3"/>
    <w:rsid w:val="00AF6F9D"/>
    <w:rsid w:val="00AF7F75"/>
    <w:rsid w:val="00B00048"/>
    <w:rsid w:val="00B00223"/>
    <w:rsid w:val="00B005B0"/>
    <w:rsid w:val="00B005D9"/>
    <w:rsid w:val="00B009B1"/>
    <w:rsid w:val="00B01342"/>
    <w:rsid w:val="00B015BC"/>
    <w:rsid w:val="00B016C6"/>
    <w:rsid w:val="00B016F6"/>
    <w:rsid w:val="00B018F9"/>
    <w:rsid w:val="00B01910"/>
    <w:rsid w:val="00B0198F"/>
    <w:rsid w:val="00B02091"/>
    <w:rsid w:val="00B021C3"/>
    <w:rsid w:val="00B0286E"/>
    <w:rsid w:val="00B02AF7"/>
    <w:rsid w:val="00B02FC7"/>
    <w:rsid w:val="00B036FE"/>
    <w:rsid w:val="00B03AAB"/>
    <w:rsid w:val="00B03BCB"/>
    <w:rsid w:val="00B053BB"/>
    <w:rsid w:val="00B05B95"/>
    <w:rsid w:val="00B069AB"/>
    <w:rsid w:val="00B06A1B"/>
    <w:rsid w:val="00B06DC1"/>
    <w:rsid w:val="00B0718F"/>
    <w:rsid w:val="00B073B8"/>
    <w:rsid w:val="00B07726"/>
    <w:rsid w:val="00B07BAF"/>
    <w:rsid w:val="00B07D27"/>
    <w:rsid w:val="00B07FA5"/>
    <w:rsid w:val="00B129D1"/>
    <w:rsid w:val="00B12AB8"/>
    <w:rsid w:val="00B1320C"/>
    <w:rsid w:val="00B135DB"/>
    <w:rsid w:val="00B143A2"/>
    <w:rsid w:val="00B14D51"/>
    <w:rsid w:val="00B14D68"/>
    <w:rsid w:val="00B14E47"/>
    <w:rsid w:val="00B150BB"/>
    <w:rsid w:val="00B151D5"/>
    <w:rsid w:val="00B153CF"/>
    <w:rsid w:val="00B15875"/>
    <w:rsid w:val="00B15BAF"/>
    <w:rsid w:val="00B15FC8"/>
    <w:rsid w:val="00B16427"/>
    <w:rsid w:val="00B16C21"/>
    <w:rsid w:val="00B1709E"/>
    <w:rsid w:val="00B1736B"/>
    <w:rsid w:val="00B1750F"/>
    <w:rsid w:val="00B17645"/>
    <w:rsid w:val="00B178B7"/>
    <w:rsid w:val="00B17922"/>
    <w:rsid w:val="00B17CBF"/>
    <w:rsid w:val="00B17E7B"/>
    <w:rsid w:val="00B20121"/>
    <w:rsid w:val="00B2032F"/>
    <w:rsid w:val="00B2034D"/>
    <w:rsid w:val="00B20770"/>
    <w:rsid w:val="00B21D62"/>
    <w:rsid w:val="00B21E1F"/>
    <w:rsid w:val="00B22686"/>
    <w:rsid w:val="00B22BD1"/>
    <w:rsid w:val="00B234D9"/>
    <w:rsid w:val="00B23F52"/>
    <w:rsid w:val="00B24712"/>
    <w:rsid w:val="00B24A57"/>
    <w:rsid w:val="00B24BC0"/>
    <w:rsid w:val="00B24F70"/>
    <w:rsid w:val="00B25177"/>
    <w:rsid w:val="00B2519F"/>
    <w:rsid w:val="00B25945"/>
    <w:rsid w:val="00B26603"/>
    <w:rsid w:val="00B26A13"/>
    <w:rsid w:val="00B27868"/>
    <w:rsid w:val="00B30023"/>
    <w:rsid w:val="00B3067B"/>
    <w:rsid w:val="00B306B5"/>
    <w:rsid w:val="00B30DF7"/>
    <w:rsid w:val="00B30F56"/>
    <w:rsid w:val="00B3157E"/>
    <w:rsid w:val="00B31BFE"/>
    <w:rsid w:val="00B32486"/>
    <w:rsid w:val="00B33A19"/>
    <w:rsid w:val="00B33A6E"/>
    <w:rsid w:val="00B34081"/>
    <w:rsid w:val="00B3422C"/>
    <w:rsid w:val="00B34457"/>
    <w:rsid w:val="00B34AAA"/>
    <w:rsid w:val="00B34B6E"/>
    <w:rsid w:val="00B35200"/>
    <w:rsid w:val="00B354E1"/>
    <w:rsid w:val="00B36622"/>
    <w:rsid w:val="00B36CF6"/>
    <w:rsid w:val="00B376D8"/>
    <w:rsid w:val="00B37AC0"/>
    <w:rsid w:val="00B40160"/>
    <w:rsid w:val="00B40985"/>
    <w:rsid w:val="00B40C8E"/>
    <w:rsid w:val="00B411C2"/>
    <w:rsid w:val="00B420D3"/>
    <w:rsid w:val="00B42784"/>
    <w:rsid w:val="00B43414"/>
    <w:rsid w:val="00B4343F"/>
    <w:rsid w:val="00B43F25"/>
    <w:rsid w:val="00B43F3C"/>
    <w:rsid w:val="00B44F48"/>
    <w:rsid w:val="00B45B5F"/>
    <w:rsid w:val="00B46504"/>
    <w:rsid w:val="00B46738"/>
    <w:rsid w:val="00B46C77"/>
    <w:rsid w:val="00B46CD4"/>
    <w:rsid w:val="00B46D4C"/>
    <w:rsid w:val="00B47259"/>
    <w:rsid w:val="00B502A0"/>
    <w:rsid w:val="00B505A5"/>
    <w:rsid w:val="00B50635"/>
    <w:rsid w:val="00B51267"/>
    <w:rsid w:val="00B5130A"/>
    <w:rsid w:val="00B5273E"/>
    <w:rsid w:val="00B52BD4"/>
    <w:rsid w:val="00B52C18"/>
    <w:rsid w:val="00B52E25"/>
    <w:rsid w:val="00B53528"/>
    <w:rsid w:val="00B540DD"/>
    <w:rsid w:val="00B55009"/>
    <w:rsid w:val="00B55AA9"/>
    <w:rsid w:val="00B55B46"/>
    <w:rsid w:val="00B5639B"/>
    <w:rsid w:val="00B56565"/>
    <w:rsid w:val="00B57787"/>
    <w:rsid w:val="00B60208"/>
    <w:rsid w:val="00B609E4"/>
    <w:rsid w:val="00B60BDA"/>
    <w:rsid w:val="00B6155E"/>
    <w:rsid w:val="00B61695"/>
    <w:rsid w:val="00B616CE"/>
    <w:rsid w:val="00B6196B"/>
    <w:rsid w:val="00B61BE9"/>
    <w:rsid w:val="00B61EAE"/>
    <w:rsid w:val="00B61F89"/>
    <w:rsid w:val="00B62C58"/>
    <w:rsid w:val="00B62C66"/>
    <w:rsid w:val="00B62E2F"/>
    <w:rsid w:val="00B62FCB"/>
    <w:rsid w:val="00B63369"/>
    <w:rsid w:val="00B634A3"/>
    <w:rsid w:val="00B63F8B"/>
    <w:rsid w:val="00B64091"/>
    <w:rsid w:val="00B640E1"/>
    <w:rsid w:val="00B640E2"/>
    <w:rsid w:val="00B6426E"/>
    <w:rsid w:val="00B64279"/>
    <w:rsid w:val="00B64510"/>
    <w:rsid w:val="00B64569"/>
    <w:rsid w:val="00B64A9D"/>
    <w:rsid w:val="00B65070"/>
    <w:rsid w:val="00B65218"/>
    <w:rsid w:val="00B654CA"/>
    <w:rsid w:val="00B655F5"/>
    <w:rsid w:val="00B656EF"/>
    <w:rsid w:val="00B65D9D"/>
    <w:rsid w:val="00B65F02"/>
    <w:rsid w:val="00B6657A"/>
    <w:rsid w:val="00B66B26"/>
    <w:rsid w:val="00B66E75"/>
    <w:rsid w:val="00B67B9A"/>
    <w:rsid w:val="00B70244"/>
    <w:rsid w:val="00B70433"/>
    <w:rsid w:val="00B70487"/>
    <w:rsid w:val="00B713EB"/>
    <w:rsid w:val="00B71930"/>
    <w:rsid w:val="00B7235B"/>
    <w:rsid w:val="00B725B6"/>
    <w:rsid w:val="00B726A3"/>
    <w:rsid w:val="00B7361F"/>
    <w:rsid w:val="00B73777"/>
    <w:rsid w:val="00B738DF"/>
    <w:rsid w:val="00B73A21"/>
    <w:rsid w:val="00B73EA0"/>
    <w:rsid w:val="00B7447E"/>
    <w:rsid w:val="00B74EB9"/>
    <w:rsid w:val="00B759E8"/>
    <w:rsid w:val="00B76567"/>
    <w:rsid w:val="00B7670A"/>
    <w:rsid w:val="00B76A2C"/>
    <w:rsid w:val="00B7769A"/>
    <w:rsid w:val="00B77E2B"/>
    <w:rsid w:val="00B80F26"/>
    <w:rsid w:val="00B813DC"/>
    <w:rsid w:val="00B81645"/>
    <w:rsid w:val="00B81FC2"/>
    <w:rsid w:val="00B82D2E"/>
    <w:rsid w:val="00B82D81"/>
    <w:rsid w:val="00B83032"/>
    <w:rsid w:val="00B8379E"/>
    <w:rsid w:val="00B83E27"/>
    <w:rsid w:val="00B83F5D"/>
    <w:rsid w:val="00B83FF1"/>
    <w:rsid w:val="00B843FC"/>
    <w:rsid w:val="00B854D6"/>
    <w:rsid w:val="00B85589"/>
    <w:rsid w:val="00B86B98"/>
    <w:rsid w:val="00B87CD3"/>
    <w:rsid w:val="00B87F61"/>
    <w:rsid w:val="00B90017"/>
    <w:rsid w:val="00B90F83"/>
    <w:rsid w:val="00B90F95"/>
    <w:rsid w:val="00B921DB"/>
    <w:rsid w:val="00B92931"/>
    <w:rsid w:val="00B92953"/>
    <w:rsid w:val="00B92992"/>
    <w:rsid w:val="00B92A33"/>
    <w:rsid w:val="00B92B46"/>
    <w:rsid w:val="00B92B8E"/>
    <w:rsid w:val="00B92C1F"/>
    <w:rsid w:val="00B92CB8"/>
    <w:rsid w:val="00B93A36"/>
    <w:rsid w:val="00B93DFE"/>
    <w:rsid w:val="00B941DF"/>
    <w:rsid w:val="00B94A1B"/>
    <w:rsid w:val="00B94C80"/>
    <w:rsid w:val="00B957F3"/>
    <w:rsid w:val="00B95EF4"/>
    <w:rsid w:val="00B967ED"/>
    <w:rsid w:val="00B96C5B"/>
    <w:rsid w:val="00B96D35"/>
    <w:rsid w:val="00B9747F"/>
    <w:rsid w:val="00B978E3"/>
    <w:rsid w:val="00B97C94"/>
    <w:rsid w:val="00BA00E6"/>
    <w:rsid w:val="00BA049B"/>
    <w:rsid w:val="00BA0C86"/>
    <w:rsid w:val="00BA1E41"/>
    <w:rsid w:val="00BA2759"/>
    <w:rsid w:val="00BA27E9"/>
    <w:rsid w:val="00BA4069"/>
    <w:rsid w:val="00BA433B"/>
    <w:rsid w:val="00BA43DE"/>
    <w:rsid w:val="00BA4645"/>
    <w:rsid w:val="00BA4A5F"/>
    <w:rsid w:val="00BA4EA1"/>
    <w:rsid w:val="00BA5100"/>
    <w:rsid w:val="00BA5BAA"/>
    <w:rsid w:val="00BA5D78"/>
    <w:rsid w:val="00BA5DC9"/>
    <w:rsid w:val="00BA6108"/>
    <w:rsid w:val="00BA649A"/>
    <w:rsid w:val="00BA693D"/>
    <w:rsid w:val="00BA6A74"/>
    <w:rsid w:val="00BA736A"/>
    <w:rsid w:val="00BA74B4"/>
    <w:rsid w:val="00BA7C19"/>
    <w:rsid w:val="00BA7E75"/>
    <w:rsid w:val="00BA7F5D"/>
    <w:rsid w:val="00BB0292"/>
    <w:rsid w:val="00BB0DB2"/>
    <w:rsid w:val="00BB0E05"/>
    <w:rsid w:val="00BB0EDF"/>
    <w:rsid w:val="00BB1338"/>
    <w:rsid w:val="00BB1A0C"/>
    <w:rsid w:val="00BB22D7"/>
    <w:rsid w:val="00BB3A3E"/>
    <w:rsid w:val="00BB488E"/>
    <w:rsid w:val="00BB5DB3"/>
    <w:rsid w:val="00BB60BA"/>
    <w:rsid w:val="00BB63B3"/>
    <w:rsid w:val="00BB6CF2"/>
    <w:rsid w:val="00BB6E93"/>
    <w:rsid w:val="00BC03A7"/>
    <w:rsid w:val="00BC042F"/>
    <w:rsid w:val="00BC0D37"/>
    <w:rsid w:val="00BC12A0"/>
    <w:rsid w:val="00BC1550"/>
    <w:rsid w:val="00BC1A12"/>
    <w:rsid w:val="00BC1A95"/>
    <w:rsid w:val="00BC1B75"/>
    <w:rsid w:val="00BC1DCD"/>
    <w:rsid w:val="00BC1E06"/>
    <w:rsid w:val="00BC226A"/>
    <w:rsid w:val="00BC27CF"/>
    <w:rsid w:val="00BC30A2"/>
    <w:rsid w:val="00BC312A"/>
    <w:rsid w:val="00BC37FF"/>
    <w:rsid w:val="00BC398D"/>
    <w:rsid w:val="00BC3A89"/>
    <w:rsid w:val="00BC40A4"/>
    <w:rsid w:val="00BC4562"/>
    <w:rsid w:val="00BC47FB"/>
    <w:rsid w:val="00BC4CC1"/>
    <w:rsid w:val="00BC58B4"/>
    <w:rsid w:val="00BC6758"/>
    <w:rsid w:val="00BC6E10"/>
    <w:rsid w:val="00BC7533"/>
    <w:rsid w:val="00BC7570"/>
    <w:rsid w:val="00BC7596"/>
    <w:rsid w:val="00BD0146"/>
    <w:rsid w:val="00BD0A12"/>
    <w:rsid w:val="00BD0C53"/>
    <w:rsid w:val="00BD0E95"/>
    <w:rsid w:val="00BD1278"/>
    <w:rsid w:val="00BD1396"/>
    <w:rsid w:val="00BD16E0"/>
    <w:rsid w:val="00BD1DA3"/>
    <w:rsid w:val="00BD2C68"/>
    <w:rsid w:val="00BD2E94"/>
    <w:rsid w:val="00BD3008"/>
    <w:rsid w:val="00BD3402"/>
    <w:rsid w:val="00BD3D50"/>
    <w:rsid w:val="00BD4DA7"/>
    <w:rsid w:val="00BD5649"/>
    <w:rsid w:val="00BD5679"/>
    <w:rsid w:val="00BD58D3"/>
    <w:rsid w:val="00BD5BE2"/>
    <w:rsid w:val="00BD6575"/>
    <w:rsid w:val="00BD6793"/>
    <w:rsid w:val="00BD6B7C"/>
    <w:rsid w:val="00BD791F"/>
    <w:rsid w:val="00BE0263"/>
    <w:rsid w:val="00BE05A0"/>
    <w:rsid w:val="00BE083E"/>
    <w:rsid w:val="00BE0C56"/>
    <w:rsid w:val="00BE1812"/>
    <w:rsid w:val="00BE246B"/>
    <w:rsid w:val="00BE35CC"/>
    <w:rsid w:val="00BE4822"/>
    <w:rsid w:val="00BE4837"/>
    <w:rsid w:val="00BE5217"/>
    <w:rsid w:val="00BE547E"/>
    <w:rsid w:val="00BE5AEE"/>
    <w:rsid w:val="00BE5D89"/>
    <w:rsid w:val="00BE5DAF"/>
    <w:rsid w:val="00BE6694"/>
    <w:rsid w:val="00BE6A55"/>
    <w:rsid w:val="00BE700C"/>
    <w:rsid w:val="00BE71FF"/>
    <w:rsid w:val="00BE722E"/>
    <w:rsid w:val="00BE73A2"/>
    <w:rsid w:val="00BE7FA2"/>
    <w:rsid w:val="00BF0DD5"/>
    <w:rsid w:val="00BF1180"/>
    <w:rsid w:val="00BF12A2"/>
    <w:rsid w:val="00BF1368"/>
    <w:rsid w:val="00BF1EC7"/>
    <w:rsid w:val="00BF2B61"/>
    <w:rsid w:val="00BF2C1F"/>
    <w:rsid w:val="00BF38DB"/>
    <w:rsid w:val="00BF43C8"/>
    <w:rsid w:val="00BF47D6"/>
    <w:rsid w:val="00BF5A1D"/>
    <w:rsid w:val="00BF5EAE"/>
    <w:rsid w:val="00BF6055"/>
    <w:rsid w:val="00BF63EC"/>
    <w:rsid w:val="00BF67BA"/>
    <w:rsid w:val="00BF6DFD"/>
    <w:rsid w:val="00BF6FCE"/>
    <w:rsid w:val="00BF6FD9"/>
    <w:rsid w:val="00BF72ED"/>
    <w:rsid w:val="00BF7332"/>
    <w:rsid w:val="00BF747F"/>
    <w:rsid w:val="00BF77FD"/>
    <w:rsid w:val="00C01734"/>
    <w:rsid w:val="00C01818"/>
    <w:rsid w:val="00C01AF9"/>
    <w:rsid w:val="00C01CCD"/>
    <w:rsid w:val="00C01E60"/>
    <w:rsid w:val="00C028D0"/>
    <w:rsid w:val="00C02B5C"/>
    <w:rsid w:val="00C02D4B"/>
    <w:rsid w:val="00C02D7D"/>
    <w:rsid w:val="00C030F3"/>
    <w:rsid w:val="00C0319B"/>
    <w:rsid w:val="00C032A8"/>
    <w:rsid w:val="00C034A3"/>
    <w:rsid w:val="00C038E6"/>
    <w:rsid w:val="00C03DB9"/>
    <w:rsid w:val="00C04C9C"/>
    <w:rsid w:val="00C050FA"/>
    <w:rsid w:val="00C052FE"/>
    <w:rsid w:val="00C053B9"/>
    <w:rsid w:val="00C057D0"/>
    <w:rsid w:val="00C06074"/>
    <w:rsid w:val="00C06392"/>
    <w:rsid w:val="00C067F3"/>
    <w:rsid w:val="00C06C81"/>
    <w:rsid w:val="00C06C84"/>
    <w:rsid w:val="00C0704F"/>
    <w:rsid w:val="00C10249"/>
    <w:rsid w:val="00C1092A"/>
    <w:rsid w:val="00C10A49"/>
    <w:rsid w:val="00C10D92"/>
    <w:rsid w:val="00C1118F"/>
    <w:rsid w:val="00C11873"/>
    <w:rsid w:val="00C119C9"/>
    <w:rsid w:val="00C120E5"/>
    <w:rsid w:val="00C12191"/>
    <w:rsid w:val="00C1266B"/>
    <w:rsid w:val="00C12863"/>
    <w:rsid w:val="00C129C2"/>
    <w:rsid w:val="00C13A17"/>
    <w:rsid w:val="00C13E2D"/>
    <w:rsid w:val="00C14464"/>
    <w:rsid w:val="00C145C3"/>
    <w:rsid w:val="00C14E25"/>
    <w:rsid w:val="00C1533D"/>
    <w:rsid w:val="00C15EB0"/>
    <w:rsid w:val="00C16028"/>
    <w:rsid w:val="00C166F5"/>
    <w:rsid w:val="00C1682A"/>
    <w:rsid w:val="00C1752E"/>
    <w:rsid w:val="00C17B85"/>
    <w:rsid w:val="00C17BDC"/>
    <w:rsid w:val="00C17C77"/>
    <w:rsid w:val="00C20037"/>
    <w:rsid w:val="00C205A9"/>
    <w:rsid w:val="00C21009"/>
    <w:rsid w:val="00C21277"/>
    <w:rsid w:val="00C219F3"/>
    <w:rsid w:val="00C2367E"/>
    <w:rsid w:val="00C23D2C"/>
    <w:rsid w:val="00C23F08"/>
    <w:rsid w:val="00C24305"/>
    <w:rsid w:val="00C24D0A"/>
    <w:rsid w:val="00C2503C"/>
    <w:rsid w:val="00C2511E"/>
    <w:rsid w:val="00C258AD"/>
    <w:rsid w:val="00C25A94"/>
    <w:rsid w:val="00C261C4"/>
    <w:rsid w:val="00C262E6"/>
    <w:rsid w:val="00C2644C"/>
    <w:rsid w:val="00C2671E"/>
    <w:rsid w:val="00C27817"/>
    <w:rsid w:val="00C27996"/>
    <w:rsid w:val="00C27B5D"/>
    <w:rsid w:val="00C30A62"/>
    <w:rsid w:val="00C30F24"/>
    <w:rsid w:val="00C314C7"/>
    <w:rsid w:val="00C31670"/>
    <w:rsid w:val="00C31899"/>
    <w:rsid w:val="00C324C9"/>
    <w:rsid w:val="00C33F52"/>
    <w:rsid w:val="00C34DA4"/>
    <w:rsid w:val="00C34DCA"/>
    <w:rsid w:val="00C34ED7"/>
    <w:rsid w:val="00C355AB"/>
    <w:rsid w:val="00C3569A"/>
    <w:rsid w:val="00C3587B"/>
    <w:rsid w:val="00C35D17"/>
    <w:rsid w:val="00C36D4F"/>
    <w:rsid w:val="00C37481"/>
    <w:rsid w:val="00C37B0B"/>
    <w:rsid w:val="00C4022C"/>
    <w:rsid w:val="00C4095D"/>
    <w:rsid w:val="00C40D77"/>
    <w:rsid w:val="00C40E0E"/>
    <w:rsid w:val="00C42191"/>
    <w:rsid w:val="00C421C2"/>
    <w:rsid w:val="00C42D45"/>
    <w:rsid w:val="00C43F68"/>
    <w:rsid w:val="00C4438E"/>
    <w:rsid w:val="00C443E0"/>
    <w:rsid w:val="00C44D2C"/>
    <w:rsid w:val="00C456A1"/>
    <w:rsid w:val="00C45D99"/>
    <w:rsid w:val="00C462D1"/>
    <w:rsid w:val="00C463D9"/>
    <w:rsid w:val="00C46755"/>
    <w:rsid w:val="00C47377"/>
    <w:rsid w:val="00C47A28"/>
    <w:rsid w:val="00C47B3D"/>
    <w:rsid w:val="00C50377"/>
    <w:rsid w:val="00C50FE5"/>
    <w:rsid w:val="00C51565"/>
    <w:rsid w:val="00C51718"/>
    <w:rsid w:val="00C518A4"/>
    <w:rsid w:val="00C52150"/>
    <w:rsid w:val="00C52F67"/>
    <w:rsid w:val="00C52FD9"/>
    <w:rsid w:val="00C53435"/>
    <w:rsid w:val="00C53484"/>
    <w:rsid w:val="00C53F47"/>
    <w:rsid w:val="00C54D86"/>
    <w:rsid w:val="00C54F6E"/>
    <w:rsid w:val="00C55E74"/>
    <w:rsid w:val="00C55EFD"/>
    <w:rsid w:val="00C560A7"/>
    <w:rsid w:val="00C560E7"/>
    <w:rsid w:val="00C56507"/>
    <w:rsid w:val="00C56CBF"/>
    <w:rsid w:val="00C577E3"/>
    <w:rsid w:val="00C60CF5"/>
    <w:rsid w:val="00C61540"/>
    <w:rsid w:val="00C61D68"/>
    <w:rsid w:val="00C61F4E"/>
    <w:rsid w:val="00C62082"/>
    <w:rsid w:val="00C629F8"/>
    <w:rsid w:val="00C62C36"/>
    <w:rsid w:val="00C6306C"/>
    <w:rsid w:val="00C631E4"/>
    <w:rsid w:val="00C639BA"/>
    <w:rsid w:val="00C63E90"/>
    <w:rsid w:val="00C64DCF"/>
    <w:rsid w:val="00C65114"/>
    <w:rsid w:val="00C651AA"/>
    <w:rsid w:val="00C65952"/>
    <w:rsid w:val="00C65C69"/>
    <w:rsid w:val="00C666CA"/>
    <w:rsid w:val="00C67034"/>
    <w:rsid w:val="00C70558"/>
    <w:rsid w:val="00C711B9"/>
    <w:rsid w:val="00C71277"/>
    <w:rsid w:val="00C71802"/>
    <w:rsid w:val="00C71823"/>
    <w:rsid w:val="00C71856"/>
    <w:rsid w:val="00C71C35"/>
    <w:rsid w:val="00C7230D"/>
    <w:rsid w:val="00C725D0"/>
    <w:rsid w:val="00C72C37"/>
    <w:rsid w:val="00C732B0"/>
    <w:rsid w:val="00C746ED"/>
    <w:rsid w:val="00C74BC7"/>
    <w:rsid w:val="00C75103"/>
    <w:rsid w:val="00C75407"/>
    <w:rsid w:val="00C75618"/>
    <w:rsid w:val="00C75AB8"/>
    <w:rsid w:val="00C76306"/>
    <w:rsid w:val="00C77423"/>
    <w:rsid w:val="00C7775F"/>
    <w:rsid w:val="00C779A5"/>
    <w:rsid w:val="00C77A4B"/>
    <w:rsid w:val="00C77A6A"/>
    <w:rsid w:val="00C77C1C"/>
    <w:rsid w:val="00C77C26"/>
    <w:rsid w:val="00C802F4"/>
    <w:rsid w:val="00C80C2B"/>
    <w:rsid w:val="00C80FAF"/>
    <w:rsid w:val="00C81DDE"/>
    <w:rsid w:val="00C823D4"/>
    <w:rsid w:val="00C82CC1"/>
    <w:rsid w:val="00C83E73"/>
    <w:rsid w:val="00C846B0"/>
    <w:rsid w:val="00C8483F"/>
    <w:rsid w:val="00C8500B"/>
    <w:rsid w:val="00C850D0"/>
    <w:rsid w:val="00C8532D"/>
    <w:rsid w:val="00C8547A"/>
    <w:rsid w:val="00C85AA3"/>
    <w:rsid w:val="00C85F07"/>
    <w:rsid w:val="00C85F73"/>
    <w:rsid w:val="00C868F1"/>
    <w:rsid w:val="00C86F25"/>
    <w:rsid w:val="00C871C7"/>
    <w:rsid w:val="00C8791B"/>
    <w:rsid w:val="00C87FAA"/>
    <w:rsid w:val="00C9057B"/>
    <w:rsid w:val="00C905AB"/>
    <w:rsid w:val="00C90D0C"/>
    <w:rsid w:val="00C90D8A"/>
    <w:rsid w:val="00C91594"/>
    <w:rsid w:val="00C920D9"/>
    <w:rsid w:val="00C92133"/>
    <w:rsid w:val="00C927EB"/>
    <w:rsid w:val="00C92CF8"/>
    <w:rsid w:val="00C93045"/>
    <w:rsid w:val="00C937C7"/>
    <w:rsid w:val="00C93A7F"/>
    <w:rsid w:val="00C93CC7"/>
    <w:rsid w:val="00C94211"/>
    <w:rsid w:val="00C94D5A"/>
    <w:rsid w:val="00C954E4"/>
    <w:rsid w:val="00C95F60"/>
    <w:rsid w:val="00C96225"/>
    <w:rsid w:val="00C968A5"/>
    <w:rsid w:val="00C96E0F"/>
    <w:rsid w:val="00CA03A1"/>
    <w:rsid w:val="00CA0624"/>
    <w:rsid w:val="00CA0A2B"/>
    <w:rsid w:val="00CA1514"/>
    <w:rsid w:val="00CA23C5"/>
    <w:rsid w:val="00CA2574"/>
    <w:rsid w:val="00CA3B3B"/>
    <w:rsid w:val="00CA3BFD"/>
    <w:rsid w:val="00CA41A3"/>
    <w:rsid w:val="00CA4A36"/>
    <w:rsid w:val="00CA4CF5"/>
    <w:rsid w:val="00CA5764"/>
    <w:rsid w:val="00CA57AF"/>
    <w:rsid w:val="00CA5E0A"/>
    <w:rsid w:val="00CA603D"/>
    <w:rsid w:val="00CA652C"/>
    <w:rsid w:val="00CA6B21"/>
    <w:rsid w:val="00CA6B87"/>
    <w:rsid w:val="00CA73A6"/>
    <w:rsid w:val="00CA7F90"/>
    <w:rsid w:val="00CB01CB"/>
    <w:rsid w:val="00CB1C15"/>
    <w:rsid w:val="00CB1FC0"/>
    <w:rsid w:val="00CB2E7A"/>
    <w:rsid w:val="00CB3114"/>
    <w:rsid w:val="00CB31D8"/>
    <w:rsid w:val="00CB3384"/>
    <w:rsid w:val="00CB40C3"/>
    <w:rsid w:val="00CB56C1"/>
    <w:rsid w:val="00CB6215"/>
    <w:rsid w:val="00CB72CB"/>
    <w:rsid w:val="00CB793D"/>
    <w:rsid w:val="00CB7EE5"/>
    <w:rsid w:val="00CB7F72"/>
    <w:rsid w:val="00CC04B5"/>
    <w:rsid w:val="00CC0742"/>
    <w:rsid w:val="00CC0C7D"/>
    <w:rsid w:val="00CC0CB9"/>
    <w:rsid w:val="00CC0E6B"/>
    <w:rsid w:val="00CC18F2"/>
    <w:rsid w:val="00CC2FDA"/>
    <w:rsid w:val="00CC304F"/>
    <w:rsid w:val="00CC4262"/>
    <w:rsid w:val="00CC4F0A"/>
    <w:rsid w:val="00CC4FA7"/>
    <w:rsid w:val="00CC5603"/>
    <w:rsid w:val="00CC58D8"/>
    <w:rsid w:val="00CC5974"/>
    <w:rsid w:val="00CC5BAC"/>
    <w:rsid w:val="00CC62FC"/>
    <w:rsid w:val="00CC6303"/>
    <w:rsid w:val="00CC647C"/>
    <w:rsid w:val="00CC65D5"/>
    <w:rsid w:val="00CC68A1"/>
    <w:rsid w:val="00CC743E"/>
    <w:rsid w:val="00CC7E5A"/>
    <w:rsid w:val="00CC7FFA"/>
    <w:rsid w:val="00CD017C"/>
    <w:rsid w:val="00CD030A"/>
    <w:rsid w:val="00CD0364"/>
    <w:rsid w:val="00CD0B3E"/>
    <w:rsid w:val="00CD1176"/>
    <w:rsid w:val="00CD12B2"/>
    <w:rsid w:val="00CD1427"/>
    <w:rsid w:val="00CD1E1F"/>
    <w:rsid w:val="00CD2E58"/>
    <w:rsid w:val="00CD3EB3"/>
    <w:rsid w:val="00CD41E3"/>
    <w:rsid w:val="00CD472A"/>
    <w:rsid w:val="00CD5666"/>
    <w:rsid w:val="00CD60E5"/>
    <w:rsid w:val="00CD707C"/>
    <w:rsid w:val="00CD7D0E"/>
    <w:rsid w:val="00CD7D4E"/>
    <w:rsid w:val="00CE0208"/>
    <w:rsid w:val="00CE1372"/>
    <w:rsid w:val="00CE13F5"/>
    <w:rsid w:val="00CE1A4F"/>
    <w:rsid w:val="00CE1C8B"/>
    <w:rsid w:val="00CE1E65"/>
    <w:rsid w:val="00CE1F04"/>
    <w:rsid w:val="00CE22C2"/>
    <w:rsid w:val="00CE2B5A"/>
    <w:rsid w:val="00CE30A8"/>
    <w:rsid w:val="00CE31E9"/>
    <w:rsid w:val="00CE3631"/>
    <w:rsid w:val="00CE3A54"/>
    <w:rsid w:val="00CE4752"/>
    <w:rsid w:val="00CE49BC"/>
    <w:rsid w:val="00CE4E84"/>
    <w:rsid w:val="00CE6449"/>
    <w:rsid w:val="00CE670B"/>
    <w:rsid w:val="00CE67DB"/>
    <w:rsid w:val="00CE6860"/>
    <w:rsid w:val="00CE6B23"/>
    <w:rsid w:val="00CE7081"/>
    <w:rsid w:val="00CE720F"/>
    <w:rsid w:val="00CF04D0"/>
    <w:rsid w:val="00CF0E53"/>
    <w:rsid w:val="00CF1011"/>
    <w:rsid w:val="00CF13B1"/>
    <w:rsid w:val="00CF1D89"/>
    <w:rsid w:val="00CF25D9"/>
    <w:rsid w:val="00CF34FA"/>
    <w:rsid w:val="00CF3D49"/>
    <w:rsid w:val="00CF3F0F"/>
    <w:rsid w:val="00CF3F44"/>
    <w:rsid w:val="00CF4FDC"/>
    <w:rsid w:val="00CF51F0"/>
    <w:rsid w:val="00CF5687"/>
    <w:rsid w:val="00CF57CB"/>
    <w:rsid w:val="00CF6293"/>
    <w:rsid w:val="00CF6B77"/>
    <w:rsid w:val="00CF6D25"/>
    <w:rsid w:val="00CF73E0"/>
    <w:rsid w:val="00CF742D"/>
    <w:rsid w:val="00CF7797"/>
    <w:rsid w:val="00CF7B76"/>
    <w:rsid w:val="00D00279"/>
    <w:rsid w:val="00D0063F"/>
    <w:rsid w:val="00D0091F"/>
    <w:rsid w:val="00D00BB3"/>
    <w:rsid w:val="00D014CA"/>
    <w:rsid w:val="00D0171E"/>
    <w:rsid w:val="00D024DC"/>
    <w:rsid w:val="00D02824"/>
    <w:rsid w:val="00D02DCF"/>
    <w:rsid w:val="00D02E52"/>
    <w:rsid w:val="00D03066"/>
    <w:rsid w:val="00D031D6"/>
    <w:rsid w:val="00D03447"/>
    <w:rsid w:val="00D038E5"/>
    <w:rsid w:val="00D03F9F"/>
    <w:rsid w:val="00D04580"/>
    <w:rsid w:val="00D053F3"/>
    <w:rsid w:val="00D057C0"/>
    <w:rsid w:val="00D057E6"/>
    <w:rsid w:val="00D05EE5"/>
    <w:rsid w:val="00D05F47"/>
    <w:rsid w:val="00D05F5D"/>
    <w:rsid w:val="00D0613D"/>
    <w:rsid w:val="00D06241"/>
    <w:rsid w:val="00D06350"/>
    <w:rsid w:val="00D066E3"/>
    <w:rsid w:val="00D072C0"/>
    <w:rsid w:val="00D0795E"/>
    <w:rsid w:val="00D07BF3"/>
    <w:rsid w:val="00D07C50"/>
    <w:rsid w:val="00D106C4"/>
    <w:rsid w:val="00D10A70"/>
    <w:rsid w:val="00D10AAF"/>
    <w:rsid w:val="00D10D99"/>
    <w:rsid w:val="00D1242E"/>
    <w:rsid w:val="00D12BF7"/>
    <w:rsid w:val="00D13191"/>
    <w:rsid w:val="00D1322D"/>
    <w:rsid w:val="00D135B7"/>
    <w:rsid w:val="00D14CFF"/>
    <w:rsid w:val="00D150A0"/>
    <w:rsid w:val="00D15D40"/>
    <w:rsid w:val="00D16723"/>
    <w:rsid w:val="00D16C9C"/>
    <w:rsid w:val="00D173CF"/>
    <w:rsid w:val="00D175DB"/>
    <w:rsid w:val="00D1788E"/>
    <w:rsid w:val="00D20292"/>
    <w:rsid w:val="00D20874"/>
    <w:rsid w:val="00D20EEF"/>
    <w:rsid w:val="00D210E2"/>
    <w:rsid w:val="00D21301"/>
    <w:rsid w:val="00D2202C"/>
    <w:rsid w:val="00D224BC"/>
    <w:rsid w:val="00D22689"/>
    <w:rsid w:val="00D22A99"/>
    <w:rsid w:val="00D22D81"/>
    <w:rsid w:val="00D23ECC"/>
    <w:rsid w:val="00D24233"/>
    <w:rsid w:val="00D24FC9"/>
    <w:rsid w:val="00D25269"/>
    <w:rsid w:val="00D25523"/>
    <w:rsid w:val="00D256A0"/>
    <w:rsid w:val="00D259DE"/>
    <w:rsid w:val="00D25A60"/>
    <w:rsid w:val="00D26A4E"/>
    <w:rsid w:val="00D27B87"/>
    <w:rsid w:val="00D30860"/>
    <w:rsid w:val="00D30A35"/>
    <w:rsid w:val="00D311C6"/>
    <w:rsid w:val="00D31484"/>
    <w:rsid w:val="00D323AF"/>
    <w:rsid w:val="00D32730"/>
    <w:rsid w:val="00D32BCF"/>
    <w:rsid w:val="00D33715"/>
    <w:rsid w:val="00D33F61"/>
    <w:rsid w:val="00D342E4"/>
    <w:rsid w:val="00D34320"/>
    <w:rsid w:val="00D34D39"/>
    <w:rsid w:val="00D350F6"/>
    <w:rsid w:val="00D3517A"/>
    <w:rsid w:val="00D35537"/>
    <w:rsid w:val="00D3615B"/>
    <w:rsid w:val="00D367CB"/>
    <w:rsid w:val="00D3690E"/>
    <w:rsid w:val="00D36E17"/>
    <w:rsid w:val="00D3781A"/>
    <w:rsid w:val="00D37A2B"/>
    <w:rsid w:val="00D37AFE"/>
    <w:rsid w:val="00D37BCF"/>
    <w:rsid w:val="00D37D42"/>
    <w:rsid w:val="00D408ED"/>
    <w:rsid w:val="00D40D7C"/>
    <w:rsid w:val="00D41439"/>
    <w:rsid w:val="00D41A18"/>
    <w:rsid w:val="00D41F91"/>
    <w:rsid w:val="00D41FE2"/>
    <w:rsid w:val="00D42630"/>
    <w:rsid w:val="00D42660"/>
    <w:rsid w:val="00D427F4"/>
    <w:rsid w:val="00D43027"/>
    <w:rsid w:val="00D4399A"/>
    <w:rsid w:val="00D439A7"/>
    <w:rsid w:val="00D44221"/>
    <w:rsid w:val="00D44405"/>
    <w:rsid w:val="00D44BCE"/>
    <w:rsid w:val="00D44F4B"/>
    <w:rsid w:val="00D4503D"/>
    <w:rsid w:val="00D451CE"/>
    <w:rsid w:val="00D45805"/>
    <w:rsid w:val="00D460FC"/>
    <w:rsid w:val="00D4631C"/>
    <w:rsid w:val="00D46C7F"/>
    <w:rsid w:val="00D472B5"/>
    <w:rsid w:val="00D51588"/>
    <w:rsid w:val="00D51A36"/>
    <w:rsid w:val="00D51C12"/>
    <w:rsid w:val="00D522FE"/>
    <w:rsid w:val="00D525F3"/>
    <w:rsid w:val="00D52723"/>
    <w:rsid w:val="00D53A38"/>
    <w:rsid w:val="00D53D41"/>
    <w:rsid w:val="00D542EC"/>
    <w:rsid w:val="00D54978"/>
    <w:rsid w:val="00D558F9"/>
    <w:rsid w:val="00D5594B"/>
    <w:rsid w:val="00D56CEA"/>
    <w:rsid w:val="00D57099"/>
    <w:rsid w:val="00D57671"/>
    <w:rsid w:val="00D6176B"/>
    <w:rsid w:val="00D61B35"/>
    <w:rsid w:val="00D61D3E"/>
    <w:rsid w:val="00D61FA2"/>
    <w:rsid w:val="00D624D5"/>
    <w:rsid w:val="00D62DD8"/>
    <w:rsid w:val="00D63814"/>
    <w:rsid w:val="00D638D1"/>
    <w:rsid w:val="00D63B3A"/>
    <w:rsid w:val="00D63DD4"/>
    <w:rsid w:val="00D6484F"/>
    <w:rsid w:val="00D6499C"/>
    <w:rsid w:val="00D64B32"/>
    <w:rsid w:val="00D6504A"/>
    <w:rsid w:val="00D652EF"/>
    <w:rsid w:val="00D654CF"/>
    <w:rsid w:val="00D6696A"/>
    <w:rsid w:val="00D66A20"/>
    <w:rsid w:val="00D67BF8"/>
    <w:rsid w:val="00D67C1B"/>
    <w:rsid w:val="00D700EB"/>
    <w:rsid w:val="00D70274"/>
    <w:rsid w:val="00D703C4"/>
    <w:rsid w:val="00D71064"/>
    <w:rsid w:val="00D712F3"/>
    <w:rsid w:val="00D71729"/>
    <w:rsid w:val="00D721A9"/>
    <w:rsid w:val="00D728AB"/>
    <w:rsid w:val="00D72D76"/>
    <w:rsid w:val="00D73229"/>
    <w:rsid w:val="00D7354A"/>
    <w:rsid w:val="00D73A72"/>
    <w:rsid w:val="00D74070"/>
    <w:rsid w:val="00D7421B"/>
    <w:rsid w:val="00D74DA8"/>
    <w:rsid w:val="00D7501E"/>
    <w:rsid w:val="00D751E4"/>
    <w:rsid w:val="00D754B0"/>
    <w:rsid w:val="00D75669"/>
    <w:rsid w:val="00D75847"/>
    <w:rsid w:val="00D75B8E"/>
    <w:rsid w:val="00D75D42"/>
    <w:rsid w:val="00D75EB6"/>
    <w:rsid w:val="00D76045"/>
    <w:rsid w:val="00D7614D"/>
    <w:rsid w:val="00D7628A"/>
    <w:rsid w:val="00D76479"/>
    <w:rsid w:val="00D765C4"/>
    <w:rsid w:val="00D76A62"/>
    <w:rsid w:val="00D76BA7"/>
    <w:rsid w:val="00D76E28"/>
    <w:rsid w:val="00D76F9C"/>
    <w:rsid w:val="00D77861"/>
    <w:rsid w:val="00D81BE8"/>
    <w:rsid w:val="00D8272C"/>
    <w:rsid w:val="00D8273D"/>
    <w:rsid w:val="00D82C59"/>
    <w:rsid w:val="00D83C77"/>
    <w:rsid w:val="00D8465A"/>
    <w:rsid w:val="00D84C56"/>
    <w:rsid w:val="00D8524B"/>
    <w:rsid w:val="00D85473"/>
    <w:rsid w:val="00D85B4D"/>
    <w:rsid w:val="00D8650C"/>
    <w:rsid w:val="00D86D4D"/>
    <w:rsid w:val="00D870CE"/>
    <w:rsid w:val="00D873EA"/>
    <w:rsid w:val="00D87CB2"/>
    <w:rsid w:val="00D901EF"/>
    <w:rsid w:val="00D90574"/>
    <w:rsid w:val="00D90AD0"/>
    <w:rsid w:val="00D90CFC"/>
    <w:rsid w:val="00D90DA3"/>
    <w:rsid w:val="00D91246"/>
    <w:rsid w:val="00D91BB1"/>
    <w:rsid w:val="00D91E71"/>
    <w:rsid w:val="00D9269E"/>
    <w:rsid w:val="00D92E31"/>
    <w:rsid w:val="00D92F38"/>
    <w:rsid w:val="00D9382C"/>
    <w:rsid w:val="00D94335"/>
    <w:rsid w:val="00D949DE"/>
    <w:rsid w:val="00D94F8F"/>
    <w:rsid w:val="00D9516C"/>
    <w:rsid w:val="00D952F4"/>
    <w:rsid w:val="00D95467"/>
    <w:rsid w:val="00D9547E"/>
    <w:rsid w:val="00D95F01"/>
    <w:rsid w:val="00D95F4D"/>
    <w:rsid w:val="00D9607C"/>
    <w:rsid w:val="00D96271"/>
    <w:rsid w:val="00D96B32"/>
    <w:rsid w:val="00D96D8F"/>
    <w:rsid w:val="00D96E00"/>
    <w:rsid w:val="00D96FB7"/>
    <w:rsid w:val="00D970F4"/>
    <w:rsid w:val="00D9792A"/>
    <w:rsid w:val="00D97DAC"/>
    <w:rsid w:val="00DA0406"/>
    <w:rsid w:val="00DA050A"/>
    <w:rsid w:val="00DA0927"/>
    <w:rsid w:val="00DA0B05"/>
    <w:rsid w:val="00DA1280"/>
    <w:rsid w:val="00DA1670"/>
    <w:rsid w:val="00DA1EDF"/>
    <w:rsid w:val="00DA206B"/>
    <w:rsid w:val="00DA24C7"/>
    <w:rsid w:val="00DA2665"/>
    <w:rsid w:val="00DA2D92"/>
    <w:rsid w:val="00DA2DDD"/>
    <w:rsid w:val="00DA302E"/>
    <w:rsid w:val="00DA34CD"/>
    <w:rsid w:val="00DA4558"/>
    <w:rsid w:val="00DA463B"/>
    <w:rsid w:val="00DA488E"/>
    <w:rsid w:val="00DA4A76"/>
    <w:rsid w:val="00DA4B13"/>
    <w:rsid w:val="00DA4D6A"/>
    <w:rsid w:val="00DA6067"/>
    <w:rsid w:val="00DA6175"/>
    <w:rsid w:val="00DA6B38"/>
    <w:rsid w:val="00DA7126"/>
    <w:rsid w:val="00DA7417"/>
    <w:rsid w:val="00DA789E"/>
    <w:rsid w:val="00DA7EE2"/>
    <w:rsid w:val="00DB0319"/>
    <w:rsid w:val="00DB066F"/>
    <w:rsid w:val="00DB0857"/>
    <w:rsid w:val="00DB0882"/>
    <w:rsid w:val="00DB0E2B"/>
    <w:rsid w:val="00DB0E97"/>
    <w:rsid w:val="00DB1457"/>
    <w:rsid w:val="00DB1809"/>
    <w:rsid w:val="00DB206D"/>
    <w:rsid w:val="00DB258D"/>
    <w:rsid w:val="00DB339A"/>
    <w:rsid w:val="00DB3596"/>
    <w:rsid w:val="00DB3904"/>
    <w:rsid w:val="00DB4159"/>
    <w:rsid w:val="00DB4617"/>
    <w:rsid w:val="00DB4A50"/>
    <w:rsid w:val="00DB4D34"/>
    <w:rsid w:val="00DB508A"/>
    <w:rsid w:val="00DB5670"/>
    <w:rsid w:val="00DB582B"/>
    <w:rsid w:val="00DB655E"/>
    <w:rsid w:val="00DB6976"/>
    <w:rsid w:val="00DB6B4A"/>
    <w:rsid w:val="00DB78E0"/>
    <w:rsid w:val="00DB7C49"/>
    <w:rsid w:val="00DC018B"/>
    <w:rsid w:val="00DC0CD9"/>
    <w:rsid w:val="00DC0CF6"/>
    <w:rsid w:val="00DC1A79"/>
    <w:rsid w:val="00DC2B18"/>
    <w:rsid w:val="00DC2C7A"/>
    <w:rsid w:val="00DC3B65"/>
    <w:rsid w:val="00DC3CBF"/>
    <w:rsid w:val="00DC3D33"/>
    <w:rsid w:val="00DC4629"/>
    <w:rsid w:val="00DC4694"/>
    <w:rsid w:val="00DC4C47"/>
    <w:rsid w:val="00DC5A31"/>
    <w:rsid w:val="00DC5BB4"/>
    <w:rsid w:val="00DC5CB2"/>
    <w:rsid w:val="00DC6147"/>
    <w:rsid w:val="00DC6B6D"/>
    <w:rsid w:val="00DC6CBC"/>
    <w:rsid w:val="00DC70B0"/>
    <w:rsid w:val="00DD061C"/>
    <w:rsid w:val="00DD1048"/>
    <w:rsid w:val="00DD114A"/>
    <w:rsid w:val="00DD1215"/>
    <w:rsid w:val="00DD127E"/>
    <w:rsid w:val="00DD15CD"/>
    <w:rsid w:val="00DD1FB9"/>
    <w:rsid w:val="00DD2143"/>
    <w:rsid w:val="00DD241D"/>
    <w:rsid w:val="00DD29F2"/>
    <w:rsid w:val="00DD3A05"/>
    <w:rsid w:val="00DD3A76"/>
    <w:rsid w:val="00DD468B"/>
    <w:rsid w:val="00DD4DDF"/>
    <w:rsid w:val="00DD5833"/>
    <w:rsid w:val="00DD5A67"/>
    <w:rsid w:val="00DD5C8F"/>
    <w:rsid w:val="00DD5EFB"/>
    <w:rsid w:val="00DD5FC6"/>
    <w:rsid w:val="00DD6CD0"/>
    <w:rsid w:val="00DD6E85"/>
    <w:rsid w:val="00DD7198"/>
    <w:rsid w:val="00DD733D"/>
    <w:rsid w:val="00DD78E9"/>
    <w:rsid w:val="00DE0081"/>
    <w:rsid w:val="00DE1181"/>
    <w:rsid w:val="00DE1243"/>
    <w:rsid w:val="00DE2693"/>
    <w:rsid w:val="00DE2BDE"/>
    <w:rsid w:val="00DE2DE3"/>
    <w:rsid w:val="00DE2E82"/>
    <w:rsid w:val="00DE2F14"/>
    <w:rsid w:val="00DE34CF"/>
    <w:rsid w:val="00DE354F"/>
    <w:rsid w:val="00DE437F"/>
    <w:rsid w:val="00DE438D"/>
    <w:rsid w:val="00DE47E4"/>
    <w:rsid w:val="00DE4933"/>
    <w:rsid w:val="00DE5238"/>
    <w:rsid w:val="00DE5F38"/>
    <w:rsid w:val="00DE6447"/>
    <w:rsid w:val="00DE675B"/>
    <w:rsid w:val="00DE69DC"/>
    <w:rsid w:val="00DE6A0D"/>
    <w:rsid w:val="00DE6D0A"/>
    <w:rsid w:val="00DE6DA9"/>
    <w:rsid w:val="00DE6F29"/>
    <w:rsid w:val="00DE71F4"/>
    <w:rsid w:val="00DF004A"/>
    <w:rsid w:val="00DF0449"/>
    <w:rsid w:val="00DF10D6"/>
    <w:rsid w:val="00DF12C9"/>
    <w:rsid w:val="00DF2104"/>
    <w:rsid w:val="00DF23BD"/>
    <w:rsid w:val="00DF244C"/>
    <w:rsid w:val="00DF27F6"/>
    <w:rsid w:val="00DF27FD"/>
    <w:rsid w:val="00DF2E2F"/>
    <w:rsid w:val="00DF33B1"/>
    <w:rsid w:val="00DF3419"/>
    <w:rsid w:val="00DF3CA3"/>
    <w:rsid w:val="00DF480F"/>
    <w:rsid w:val="00DF52D9"/>
    <w:rsid w:val="00DF52ED"/>
    <w:rsid w:val="00DF58D0"/>
    <w:rsid w:val="00DF632F"/>
    <w:rsid w:val="00DF650E"/>
    <w:rsid w:val="00DF77CE"/>
    <w:rsid w:val="00DF795D"/>
    <w:rsid w:val="00DF7F8D"/>
    <w:rsid w:val="00E0006E"/>
    <w:rsid w:val="00E029A8"/>
    <w:rsid w:val="00E0329B"/>
    <w:rsid w:val="00E03690"/>
    <w:rsid w:val="00E036AB"/>
    <w:rsid w:val="00E041EE"/>
    <w:rsid w:val="00E04550"/>
    <w:rsid w:val="00E04A62"/>
    <w:rsid w:val="00E04FBB"/>
    <w:rsid w:val="00E0530A"/>
    <w:rsid w:val="00E059CB"/>
    <w:rsid w:val="00E05A36"/>
    <w:rsid w:val="00E05D8B"/>
    <w:rsid w:val="00E06027"/>
    <w:rsid w:val="00E06679"/>
    <w:rsid w:val="00E06B59"/>
    <w:rsid w:val="00E06D6E"/>
    <w:rsid w:val="00E07B64"/>
    <w:rsid w:val="00E07C94"/>
    <w:rsid w:val="00E106EF"/>
    <w:rsid w:val="00E108A2"/>
    <w:rsid w:val="00E109E3"/>
    <w:rsid w:val="00E11470"/>
    <w:rsid w:val="00E1188C"/>
    <w:rsid w:val="00E11ABA"/>
    <w:rsid w:val="00E12200"/>
    <w:rsid w:val="00E12220"/>
    <w:rsid w:val="00E123C8"/>
    <w:rsid w:val="00E12627"/>
    <w:rsid w:val="00E13370"/>
    <w:rsid w:val="00E13791"/>
    <w:rsid w:val="00E14052"/>
    <w:rsid w:val="00E14538"/>
    <w:rsid w:val="00E14C34"/>
    <w:rsid w:val="00E14EB7"/>
    <w:rsid w:val="00E1628F"/>
    <w:rsid w:val="00E16D7F"/>
    <w:rsid w:val="00E16E38"/>
    <w:rsid w:val="00E17CDF"/>
    <w:rsid w:val="00E201FC"/>
    <w:rsid w:val="00E202CB"/>
    <w:rsid w:val="00E2084F"/>
    <w:rsid w:val="00E21485"/>
    <w:rsid w:val="00E21935"/>
    <w:rsid w:val="00E21E4B"/>
    <w:rsid w:val="00E2367E"/>
    <w:rsid w:val="00E23B40"/>
    <w:rsid w:val="00E24659"/>
    <w:rsid w:val="00E24A6B"/>
    <w:rsid w:val="00E24F24"/>
    <w:rsid w:val="00E253B4"/>
    <w:rsid w:val="00E25DAD"/>
    <w:rsid w:val="00E2645D"/>
    <w:rsid w:val="00E26968"/>
    <w:rsid w:val="00E2798F"/>
    <w:rsid w:val="00E30A7B"/>
    <w:rsid w:val="00E31A42"/>
    <w:rsid w:val="00E31EE8"/>
    <w:rsid w:val="00E31FC0"/>
    <w:rsid w:val="00E3252C"/>
    <w:rsid w:val="00E3296F"/>
    <w:rsid w:val="00E32978"/>
    <w:rsid w:val="00E3335E"/>
    <w:rsid w:val="00E33689"/>
    <w:rsid w:val="00E3404A"/>
    <w:rsid w:val="00E3416D"/>
    <w:rsid w:val="00E34236"/>
    <w:rsid w:val="00E34F66"/>
    <w:rsid w:val="00E352F0"/>
    <w:rsid w:val="00E3540D"/>
    <w:rsid w:val="00E354FF"/>
    <w:rsid w:val="00E35F75"/>
    <w:rsid w:val="00E364FC"/>
    <w:rsid w:val="00E36EA0"/>
    <w:rsid w:val="00E36F2B"/>
    <w:rsid w:val="00E371F6"/>
    <w:rsid w:val="00E372DA"/>
    <w:rsid w:val="00E3743E"/>
    <w:rsid w:val="00E37617"/>
    <w:rsid w:val="00E37B6F"/>
    <w:rsid w:val="00E37EEA"/>
    <w:rsid w:val="00E40132"/>
    <w:rsid w:val="00E401D4"/>
    <w:rsid w:val="00E409EC"/>
    <w:rsid w:val="00E40A3F"/>
    <w:rsid w:val="00E40CF5"/>
    <w:rsid w:val="00E40FDA"/>
    <w:rsid w:val="00E41669"/>
    <w:rsid w:val="00E41E88"/>
    <w:rsid w:val="00E423E0"/>
    <w:rsid w:val="00E4246E"/>
    <w:rsid w:val="00E42491"/>
    <w:rsid w:val="00E42DBB"/>
    <w:rsid w:val="00E42F46"/>
    <w:rsid w:val="00E430AB"/>
    <w:rsid w:val="00E434A1"/>
    <w:rsid w:val="00E4350A"/>
    <w:rsid w:val="00E43664"/>
    <w:rsid w:val="00E438DC"/>
    <w:rsid w:val="00E43D80"/>
    <w:rsid w:val="00E448AC"/>
    <w:rsid w:val="00E44BD0"/>
    <w:rsid w:val="00E45690"/>
    <w:rsid w:val="00E46435"/>
    <w:rsid w:val="00E46AD3"/>
    <w:rsid w:val="00E46B6A"/>
    <w:rsid w:val="00E46FA6"/>
    <w:rsid w:val="00E473A5"/>
    <w:rsid w:val="00E478B2"/>
    <w:rsid w:val="00E47D4A"/>
    <w:rsid w:val="00E5050A"/>
    <w:rsid w:val="00E50622"/>
    <w:rsid w:val="00E5063D"/>
    <w:rsid w:val="00E50821"/>
    <w:rsid w:val="00E509AB"/>
    <w:rsid w:val="00E50A54"/>
    <w:rsid w:val="00E512A1"/>
    <w:rsid w:val="00E51634"/>
    <w:rsid w:val="00E51EC3"/>
    <w:rsid w:val="00E51F95"/>
    <w:rsid w:val="00E522E4"/>
    <w:rsid w:val="00E523C2"/>
    <w:rsid w:val="00E5261D"/>
    <w:rsid w:val="00E52706"/>
    <w:rsid w:val="00E52EAD"/>
    <w:rsid w:val="00E53110"/>
    <w:rsid w:val="00E531D1"/>
    <w:rsid w:val="00E534E9"/>
    <w:rsid w:val="00E53943"/>
    <w:rsid w:val="00E54A69"/>
    <w:rsid w:val="00E54C2E"/>
    <w:rsid w:val="00E55AE5"/>
    <w:rsid w:val="00E55C1A"/>
    <w:rsid w:val="00E56111"/>
    <w:rsid w:val="00E571D8"/>
    <w:rsid w:val="00E574CD"/>
    <w:rsid w:val="00E578B6"/>
    <w:rsid w:val="00E57988"/>
    <w:rsid w:val="00E579A5"/>
    <w:rsid w:val="00E57F79"/>
    <w:rsid w:val="00E6036F"/>
    <w:rsid w:val="00E61476"/>
    <w:rsid w:val="00E6164F"/>
    <w:rsid w:val="00E61FBF"/>
    <w:rsid w:val="00E621FA"/>
    <w:rsid w:val="00E62565"/>
    <w:rsid w:val="00E62846"/>
    <w:rsid w:val="00E62E24"/>
    <w:rsid w:val="00E62FB8"/>
    <w:rsid w:val="00E63547"/>
    <w:rsid w:val="00E63DD1"/>
    <w:rsid w:val="00E642E9"/>
    <w:rsid w:val="00E644D6"/>
    <w:rsid w:val="00E64D4F"/>
    <w:rsid w:val="00E65336"/>
    <w:rsid w:val="00E6538F"/>
    <w:rsid w:val="00E6550D"/>
    <w:rsid w:val="00E658E2"/>
    <w:rsid w:val="00E65E1A"/>
    <w:rsid w:val="00E65FEC"/>
    <w:rsid w:val="00E66375"/>
    <w:rsid w:val="00E66743"/>
    <w:rsid w:val="00E66989"/>
    <w:rsid w:val="00E66C72"/>
    <w:rsid w:val="00E66D41"/>
    <w:rsid w:val="00E66EE0"/>
    <w:rsid w:val="00E66FB3"/>
    <w:rsid w:val="00E67835"/>
    <w:rsid w:val="00E678B8"/>
    <w:rsid w:val="00E67AC6"/>
    <w:rsid w:val="00E67BA6"/>
    <w:rsid w:val="00E67EDA"/>
    <w:rsid w:val="00E71393"/>
    <w:rsid w:val="00E714FB"/>
    <w:rsid w:val="00E71657"/>
    <w:rsid w:val="00E72271"/>
    <w:rsid w:val="00E72845"/>
    <w:rsid w:val="00E728E6"/>
    <w:rsid w:val="00E72B7F"/>
    <w:rsid w:val="00E72E6E"/>
    <w:rsid w:val="00E734CA"/>
    <w:rsid w:val="00E736EA"/>
    <w:rsid w:val="00E739D1"/>
    <w:rsid w:val="00E73BB0"/>
    <w:rsid w:val="00E73BB5"/>
    <w:rsid w:val="00E73F3A"/>
    <w:rsid w:val="00E742FC"/>
    <w:rsid w:val="00E7450B"/>
    <w:rsid w:val="00E7498A"/>
    <w:rsid w:val="00E74FF4"/>
    <w:rsid w:val="00E7529C"/>
    <w:rsid w:val="00E752E6"/>
    <w:rsid w:val="00E7545C"/>
    <w:rsid w:val="00E754F1"/>
    <w:rsid w:val="00E7596E"/>
    <w:rsid w:val="00E75DD2"/>
    <w:rsid w:val="00E76121"/>
    <w:rsid w:val="00E7637E"/>
    <w:rsid w:val="00E765BA"/>
    <w:rsid w:val="00E77BCA"/>
    <w:rsid w:val="00E77C59"/>
    <w:rsid w:val="00E805FE"/>
    <w:rsid w:val="00E80E0D"/>
    <w:rsid w:val="00E80F1C"/>
    <w:rsid w:val="00E80FF9"/>
    <w:rsid w:val="00E817A0"/>
    <w:rsid w:val="00E82055"/>
    <w:rsid w:val="00E825CD"/>
    <w:rsid w:val="00E83194"/>
    <w:rsid w:val="00E83223"/>
    <w:rsid w:val="00E83372"/>
    <w:rsid w:val="00E8382F"/>
    <w:rsid w:val="00E84076"/>
    <w:rsid w:val="00E84C76"/>
    <w:rsid w:val="00E84CAB"/>
    <w:rsid w:val="00E85253"/>
    <w:rsid w:val="00E859B7"/>
    <w:rsid w:val="00E86AA9"/>
    <w:rsid w:val="00E86F1B"/>
    <w:rsid w:val="00E87256"/>
    <w:rsid w:val="00E87865"/>
    <w:rsid w:val="00E87A3F"/>
    <w:rsid w:val="00E87D30"/>
    <w:rsid w:val="00E901CE"/>
    <w:rsid w:val="00E90B2D"/>
    <w:rsid w:val="00E90D16"/>
    <w:rsid w:val="00E90F88"/>
    <w:rsid w:val="00E91697"/>
    <w:rsid w:val="00E91E5A"/>
    <w:rsid w:val="00E91E91"/>
    <w:rsid w:val="00E924F3"/>
    <w:rsid w:val="00E92A30"/>
    <w:rsid w:val="00E92A99"/>
    <w:rsid w:val="00E934DE"/>
    <w:rsid w:val="00E93978"/>
    <w:rsid w:val="00E93F60"/>
    <w:rsid w:val="00E93FCE"/>
    <w:rsid w:val="00E9575C"/>
    <w:rsid w:val="00E95A33"/>
    <w:rsid w:val="00E9653D"/>
    <w:rsid w:val="00E9749C"/>
    <w:rsid w:val="00E97590"/>
    <w:rsid w:val="00E975DA"/>
    <w:rsid w:val="00E97983"/>
    <w:rsid w:val="00E97EA2"/>
    <w:rsid w:val="00E97F6F"/>
    <w:rsid w:val="00E97F91"/>
    <w:rsid w:val="00E97FE8"/>
    <w:rsid w:val="00EA03C9"/>
    <w:rsid w:val="00EA173C"/>
    <w:rsid w:val="00EA204B"/>
    <w:rsid w:val="00EA23C0"/>
    <w:rsid w:val="00EA2642"/>
    <w:rsid w:val="00EA2F80"/>
    <w:rsid w:val="00EA30B2"/>
    <w:rsid w:val="00EA3355"/>
    <w:rsid w:val="00EA3AC4"/>
    <w:rsid w:val="00EA4668"/>
    <w:rsid w:val="00EA4AF7"/>
    <w:rsid w:val="00EA4B27"/>
    <w:rsid w:val="00EA50DA"/>
    <w:rsid w:val="00EA517E"/>
    <w:rsid w:val="00EA5725"/>
    <w:rsid w:val="00EA69F7"/>
    <w:rsid w:val="00EA6BAD"/>
    <w:rsid w:val="00EA6F71"/>
    <w:rsid w:val="00EA78E6"/>
    <w:rsid w:val="00EA7BD4"/>
    <w:rsid w:val="00EB0387"/>
    <w:rsid w:val="00EB07DD"/>
    <w:rsid w:val="00EB097C"/>
    <w:rsid w:val="00EB0DE0"/>
    <w:rsid w:val="00EB0EE7"/>
    <w:rsid w:val="00EB13F2"/>
    <w:rsid w:val="00EB154C"/>
    <w:rsid w:val="00EB15CC"/>
    <w:rsid w:val="00EB15FF"/>
    <w:rsid w:val="00EB1F33"/>
    <w:rsid w:val="00EB248B"/>
    <w:rsid w:val="00EB2611"/>
    <w:rsid w:val="00EB2917"/>
    <w:rsid w:val="00EB2B75"/>
    <w:rsid w:val="00EB2F75"/>
    <w:rsid w:val="00EB30A8"/>
    <w:rsid w:val="00EB30C2"/>
    <w:rsid w:val="00EB3456"/>
    <w:rsid w:val="00EB3624"/>
    <w:rsid w:val="00EB479B"/>
    <w:rsid w:val="00EB4A48"/>
    <w:rsid w:val="00EB524D"/>
    <w:rsid w:val="00EB61B9"/>
    <w:rsid w:val="00EB684C"/>
    <w:rsid w:val="00EB6C79"/>
    <w:rsid w:val="00EB76C5"/>
    <w:rsid w:val="00EB77CE"/>
    <w:rsid w:val="00EC067E"/>
    <w:rsid w:val="00EC0B8D"/>
    <w:rsid w:val="00EC0D05"/>
    <w:rsid w:val="00EC0D75"/>
    <w:rsid w:val="00EC2194"/>
    <w:rsid w:val="00EC2214"/>
    <w:rsid w:val="00EC27F3"/>
    <w:rsid w:val="00EC359E"/>
    <w:rsid w:val="00EC414B"/>
    <w:rsid w:val="00EC4866"/>
    <w:rsid w:val="00EC6123"/>
    <w:rsid w:val="00EC64A0"/>
    <w:rsid w:val="00EC6D88"/>
    <w:rsid w:val="00EC70CC"/>
    <w:rsid w:val="00EC77D5"/>
    <w:rsid w:val="00ED080D"/>
    <w:rsid w:val="00ED0E45"/>
    <w:rsid w:val="00ED1451"/>
    <w:rsid w:val="00ED1694"/>
    <w:rsid w:val="00ED1DD3"/>
    <w:rsid w:val="00ED1F3E"/>
    <w:rsid w:val="00ED1F6E"/>
    <w:rsid w:val="00ED1F73"/>
    <w:rsid w:val="00ED2124"/>
    <w:rsid w:val="00ED265C"/>
    <w:rsid w:val="00ED2806"/>
    <w:rsid w:val="00ED2A49"/>
    <w:rsid w:val="00ED2CD5"/>
    <w:rsid w:val="00ED2F4E"/>
    <w:rsid w:val="00ED4472"/>
    <w:rsid w:val="00ED4495"/>
    <w:rsid w:val="00ED49EA"/>
    <w:rsid w:val="00ED49F1"/>
    <w:rsid w:val="00ED4E1B"/>
    <w:rsid w:val="00ED5BA3"/>
    <w:rsid w:val="00ED5DA5"/>
    <w:rsid w:val="00ED5EB2"/>
    <w:rsid w:val="00ED6083"/>
    <w:rsid w:val="00ED61EE"/>
    <w:rsid w:val="00ED6357"/>
    <w:rsid w:val="00ED6AD5"/>
    <w:rsid w:val="00EE0982"/>
    <w:rsid w:val="00EE0E5D"/>
    <w:rsid w:val="00EE1143"/>
    <w:rsid w:val="00EE1B79"/>
    <w:rsid w:val="00EE1BFC"/>
    <w:rsid w:val="00EE208B"/>
    <w:rsid w:val="00EE221F"/>
    <w:rsid w:val="00EE259B"/>
    <w:rsid w:val="00EE29BD"/>
    <w:rsid w:val="00EE2CAA"/>
    <w:rsid w:val="00EE3295"/>
    <w:rsid w:val="00EE3399"/>
    <w:rsid w:val="00EE3944"/>
    <w:rsid w:val="00EE3B17"/>
    <w:rsid w:val="00EE3B2E"/>
    <w:rsid w:val="00EE3C0D"/>
    <w:rsid w:val="00EE3C90"/>
    <w:rsid w:val="00EE3EB4"/>
    <w:rsid w:val="00EE4980"/>
    <w:rsid w:val="00EE4B99"/>
    <w:rsid w:val="00EE5051"/>
    <w:rsid w:val="00EE5CC7"/>
    <w:rsid w:val="00EE682B"/>
    <w:rsid w:val="00EE6E8E"/>
    <w:rsid w:val="00EE72AB"/>
    <w:rsid w:val="00EE7447"/>
    <w:rsid w:val="00EE756E"/>
    <w:rsid w:val="00EE7891"/>
    <w:rsid w:val="00EE7A92"/>
    <w:rsid w:val="00EE7B13"/>
    <w:rsid w:val="00EF00CE"/>
    <w:rsid w:val="00EF01DB"/>
    <w:rsid w:val="00EF037D"/>
    <w:rsid w:val="00EF0835"/>
    <w:rsid w:val="00EF0BEB"/>
    <w:rsid w:val="00EF15BE"/>
    <w:rsid w:val="00EF2215"/>
    <w:rsid w:val="00EF2891"/>
    <w:rsid w:val="00EF2C01"/>
    <w:rsid w:val="00EF2DEE"/>
    <w:rsid w:val="00EF3075"/>
    <w:rsid w:val="00EF3390"/>
    <w:rsid w:val="00EF33BE"/>
    <w:rsid w:val="00EF3871"/>
    <w:rsid w:val="00EF3D76"/>
    <w:rsid w:val="00EF4075"/>
    <w:rsid w:val="00EF4228"/>
    <w:rsid w:val="00EF43B2"/>
    <w:rsid w:val="00EF43C5"/>
    <w:rsid w:val="00EF49EE"/>
    <w:rsid w:val="00EF4B6D"/>
    <w:rsid w:val="00EF5DD9"/>
    <w:rsid w:val="00EF5FF3"/>
    <w:rsid w:val="00EF630E"/>
    <w:rsid w:val="00EF651C"/>
    <w:rsid w:val="00EF68FB"/>
    <w:rsid w:val="00EF6A4B"/>
    <w:rsid w:val="00EF6DE8"/>
    <w:rsid w:val="00EF73BD"/>
    <w:rsid w:val="00EF7546"/>
    <w:rsid w:val="00EF77C9"/>
    <w:rsid w:val="00EF79C1"/>
    <w:rsid w:val="00F00366"/>
    <w:rsid w:val="00F00490"/>
    <w:rsid w:val="00F008BB"/>
    <w:rsid w:val="00F00974"/>
    <w:rsid w:val="00F00991"/>
    <w:rsid w:val="00F00CFD"/>
    <w:rsid w:val="00F00FFB"/>
    <w:rsid w:val="00F01630"/>
    <w:rsid w:val="00F01780"/>
    <w:rsid w:val="00F018BD"/>
    <w:rsid w:val="00F0217E"/>
    <w:rsid w:val="00F02B30"/>
    <w:rsid w:val="00F02DC7"/>
    <w:rsid w:val="00F03432"/>
    <w:rsid w:val="00F039D6"/>
    <w:rsid w:val="00F03E73"/>
    <w:rsid w:val="00F0487A"/>
    <w:rsid w:val="00F05F22"/>
    <w:rsid w:val="00F05FB8"/>
    <w:rsid w:val="00F06043"/>
    <w:rsid w:val="00F06419"/>
    <w:rsid w:val="00F067A6"/>
    <w:rsid w:val="00F06B0E"/>
    <w:rsid w:val="00F07145"/>
    <w:rsid w:val="00F07368"/>
    <w:rsid w:val="00F07438"/>
    <w:rsid w:val="00F074C8"/>
    <w:rsid w:val="00F10C26"/>
    <w:rsid w:val="00F1149F"/>
    <w:rsid w:val="00F114C6"/>
    <w:rsid w:val="00F11559"/>
    <w:rsid w:val="00F11B2C"/>
    <w:rsid w:val="00F1207E"/>
    <w:rsid w:val="00F12AE8"/>
    <w:rsid w:val="00F135C8"/>
    <w:rsid w:val="00F13DFD"/>
    <w:rsid w:val="00F142F3"/>
    <w:rsid w:val="00F14DE1"/>
    <w:rsid w:val="00F14F4F"/>
    <w:rsid w:val="00F14FF7"/>
    <w:rsid w:val="00F152F3"/>
    <w:rsid w:val="00F15564"/>
    <w:rsid w:val="00F15A60"/>
    <w:rsid w:val="00F1629F"/>
    <w:rsid w:val="00F162C0"/>
    <w:rsid w:val="00F163B1"/>
    <w:rsid w:val="00F168B4"/>
    <w:rsid w:val="00F169B8"/>
    <w:rsid w:val="00F16ACD"/>
    <w:rsid w:val="00F1712B"/>
    <w:rsid w:val="00F174D2"/>
    <w:rsid w:val="00F174F4"/>
    <w:rsid w:val="00F17ED1"/>
    <w:rsid w:val="00F20025"/>
    <w:rsid w:val="00F2070E"/>
    <w:rsid w:val="00F20AD1"/>
    <w:rsid w:val="00F20F5B"/>
    <w:rsid w:val="00F213EF"/>
    <w:rsid w:val="00F21CC9"/>
    <w:rsid w:val="00F22412"/>
    <w:rsid w:val="00F22C27"/>
    <w:rsid w:val="00F24589"/>
    <w:rsid w:val="00F246E3"/>
    <w:rsid w:val="00F247AE"/>
    <w:rsid w:val="00F24B62"/>
    <w:rsid w:val="00F25764"/>
    <w:rsid w:val="00F25E1B"/>
    <w:rsid w:val="00F25E7F"/>
    <w:rsid w:val="00F26960"/>
    <w:rsid w:val="00F26C9E"/>
    <w:rsid w:val="00F2757F"/>
    <w:rsid w:val="00F30DB2"/>
    <w:rsid w:val="00F31B34"/>
    <w:rsid w:val="00F31B93"/>
    <w:rsid w:val="00F31E8D"/>
    <w:rsid w:val="00F31F4F"/>
    <w:rsid w:val="00F320A0"/>
    <w:rsid w:val="00F32A62"/>
    <w:rsid w:val="00F32AC0"/>
    <w:rsid w:val="00F32C8B"/>
    <w:rsid w:val="00F335C1"/>
    <w:rsid w:val="00F336F8"/>
    <w:rsid w:val="00F3396F"/>
    <w:rsid w:val="00F33E00"/>
    <w:rsid w:val="00F34031"/>
    <w:rsid w:val="00F3424B"/>
    <w:rsid w:val="00F3429D"/>
    <w:rsid w:val="00F34391"/>
    <w:rsid w:val="00F34526"/>
    <w:rsid w:val="00F345D2"/>
    <w:rsid w:val="00F34EBF"/>
    <w:rsid w:val="00F3502B"/>
    <w:rsid w:val="00F356A0"/>
    <w:rsid w:val="00F35E8D"/>
    <w:rsid w:val="00F36150"/>
    <w:rsid w:val="00F3640A"/>
    <w:rsid w:val="00F36F03"/>
    <w:rsid w:val="00F376D3"/>
    <w:rsid w:val="00F37B94"/>
    <w:rsid w:val="00F4009B"/>
    <w:rsid w:val="00F406CE"/>
    <w:rsid w:val="00F4088B"/>
    <w:rsid w:val="00F41579"/>
    <w:rsid w:val="00F41671"/>
    <w:rsid w:val="00F41A6A"/>
    <w:rsid w:val="00F42180"/>
    <w:rsid w:val="00F42589"/>
    <w:rsid w:val="00F42A65"/>
    <w:rsid w:val="00F42D2F"/>
    <w:rsid w:val="00F42E37"/>
    <w:rsid w:val="00F42EC2"/>
    <w:rsid w:val="00F43AB5"/>
    <w:rsid w:val="00F43AE3"/>
    <w:rsid w:val="00F43C5E"/>
    <w:rsid w:val="00F44931"/>
    <w:rsid w:val="00F44CD9"/>
    <w:rsid w:val="00F44CE8"/>
    <w:rsid w:val="00F45247"/>
    <w:rsid w:val="00F455F0"/>
    <w:rsid w:val="00F45CEA"/>
    <w:rsid w:val="00F461F9"/>
    <w:rsid w:val="00F4634D"/>
    <w:rsid w:val="00F46530"/>
    <w:rsid w:val="00F46A30"/>
    <w:rsid w:val="00F46CE9"/>
    <w:rsid w:val="00F477BD"/>
    <w:rsid w:val="00F47B3D"/>
    <w:rsid w:val="00F501EE"/>
    <w:rsid w:val="00F511DF"/>
    <w:rsid w:val="00F5132A"/>
    <w:rsid w:val="00F5175B"/>
    <w:rsid w:val="00F51F1A"/>
    <w:rsid w:val="00F5206E"/>
    <w:rsid w:val="00F52481"/>
    <w:rsid w:val="00F52784"/>
    <w:rsid w:val="00F52B69"/>
    <w:rsid w:val="00F52F0E"/>
    <w:rsid w:val="00F52FCF"/>
    <w:rsid w:val="00F53728"/>
    <w:rsid w:val="00F53B00"/>
    <w:rsid w:val="00F5415E"/>
    <w:rsid w:val="00F54AD2"/>
    <w:rsid w:val="00F54B49"/>
    <w:rsid w:val="00F54DD7"/>
    <w:rsid w:val="00F551BB"/>
    <w:rsid w:val="00F55218"/>
    <w:rsid w:val="00F55716"/>
    <w:rsid w:val="00F5572A"/>
    <w:rsid w:val="00F559DE"/>
    <w:rsid w:val="00F563E6"/>
    <w:rsid w:val="00F5761C"/>
    <w:rsid w:val="00F60731"/>
    <w:rsid w:val="00F60AC9"/>
    <w:rsid w:val="00F60E93"/>
    <w:rsid w:val="00F60EF0"/>
    <w:rsid w:val="00F61180"/>
    <w:rsid w:val="00F612C2"/>
    <w:rsid w:val="00F612F2"/>
    <w:rsid w:val="00F61328"/>
    <w:rsid w:val="00F614D0"/>
    <w:rsid w:val="00F617BA"/>
    <w:rsid w:val="00F61A77"/>
    <w:rsid w:val="00F62210"/>
    <w:rsid w:val="00F63255"/>
    <w:rsid w:val="00F63B1B"/>
    <w:rsid w:val="00F643C4"/>
    <w:rsid w:val="00F648DB"/>
    <w:rsid w:val="00F64F09"/>
    <w:rsid w:val="00F64F45"/>
    <w:rsid w:val="00F656BA"/>
    <w:rsid w:val="00F659DC"/>
    <w:rsid w:val="00F66B06"/>
    <w:rsid w:val="00F66BE0"/>
    <w:rsid w:val="00F66C78"/>
    <w:rsid w:val="00F67216"/>
    <w:rsid w:val="00F67F0C"/>
    <w:rsid w:val="00F70319"/>
    <w:rsid w:val="00F704C4"/>
    <w:rsid w:val="00F70913"/>
    <w:rsid w:val="00F70AF0"/>
    <w:rsid w:val="00F70F50"/>
    <w:rsid w:val="00F713F0"/>
    <w:rsid w:val="00F7192C"/>
    <w:rsid w:val="00F71B7D"/>
    <w:rsid w:val="00F72388"/>
    <w:rsid w:val="00F72967"/>
    <w:rsid w:val="00F72C4B"/>
    <w:rsid w:val="00F72EE9"/>
    <w:rsid w:val="00F73117"/>
    <w:rsid w:val="00F7360F"/>
    <w:rsid w:val="00F73FF1"/>
    <w:rsid w:val="00F74D65"/>
    <w:rsid w:val="00F74E5F"/>
    <w:rsid w:val="00F7573A"/>
    <w:rsid w:val="00F76270"/>
    <w:rsid w:val="00F762C8"/>
    <w:rsid w:val="00F767AC"/>
    <w:rsid w:val="00F76980"/>
    <w:rsid w:val="00F76A12"/>
    <w:rsid w:val="00F77155"/>
    <w:rsid w:val="00F77A55"/>
    <w:rsid w:val="00F80520"/>
    <w:rsid w:val="00F80CE7"/>
    <w:rsid w:val="00F81EB8"/>
    <w:rsid w:val="00F82C1A"/>
    <w:rsid w:val="00F836C0"/>
    <w:rsid w:val="00F84E72"/>
    <w:rsid w:val="00F85B28"/>
    <w:rsid w:val="00F86381"/>
    <w:rsid w:val="00F86701"/>
    <w:rsid w:val="00F876EE"/>
    <w:rsid w:val="00F877A1"/>
    <w:rsid w:val="00F879DA"/>
    <w:rsid w:val="00F90863"/>
    <w:rsid w:val="00F911D3"/>
    <w:rsid w:val="00F91336"/>
    <w:rsid w:val="00F91403"/>
    <w:rsid w:val="00F91692"/>
    <w:rsid w:val="00F9196E"/>
    <w:rsid w:val="00F91B8B"/>
    <w:rsid w:val="00F91F6A"/>
    <w:rsid w:val="00F92095"/>
    <w:rsid w:val="00F920E5"/>
    <w:rsid w:val="00F927B4"/>
    <w:rsid w:val="00F92899"/>
    <w:rsid w:val="00F92A06"/>
    <w:rsid w:val="00F930A8"/>
    <w:rsid w:val="00F93119"/>
    <w:rsid w:val="00F94A50"/>
    <w:rsid w:val="00F94C9C"/>
    <w:rsid w:val="00F95856"/>
    <w:rsid w:val="00F958A7"/>
    <w:rsid w:val="00F95CA7"/>
    <w:rsid w:val="00F961C3"/>
    <w:rsid w:val="00F96421"/>
    <w:rsid w:val="00F96485"/>
    <w:rsid w:val="00F96CCA"/>
    <w:rsid w:val="00F970A3"/>
    <w:rsid w:val="00F97141"/>
    <w:rsid w:val="00F973A8"/>
    <w:rsid w:val="00FA0C4A"/>
    <w:rsid w:val="00FA1359"/>
    <w:rsid w:val="00FA15FF"/>
    <w:rsid w:val="00FA1822"/>
    <w:rsid w:val="00FA191D"/>
    <w:rsid w:val="00FA1C5E"/>
    <w:rsid w:val="00FA2560"/>
    <w:rsid w:val="00FA27A6"/>
    <w:rsid w:val="00FA2AA5"/>
    <w:rsid w:val="00FA30E9"/>
    <w:rsid w:val="00FA3AF8"/>
    <w:rsid w:val="00FA3E3D"/>
    <w:rsid w:val="00FA4723"/>
    <w:rsid w:val="00FA4818"/>
    <w:rsid w:val="00FA4E06"/>
    <w:rsid w:val="00FA64C7"/>
    <w:rsid w:val="00FA6614"/>
    <w:rsid w:val="00FA6648"/>
    <w:rsid w:val="00FA6A02"/>
    <w:rsid w:val="00FA7006"/>
    <w:rsid w:val="00FA7180"/>
    <w:rsid w:val="00FA74DC"/>
    <w:rsid w:val="00FA794E"/>
    <w:rsid w:val="00FA7F0D"/>
    <w:rsid w:val="00FB0CC2"/>
    <w:rsid w:val="00FB0E36"/>
    <w:rsid w:val="00FB1440"/>
    <w:rsid w:val="00FB19B1"/>
    <w:rsid w:val="00FB1E58"/>
    <w:rsid w:val="00FB21D2"/>
    <w:rsid w:val="00FB232E"/>
    <w:rsid w:val="00FB2624"/>
    <w:rsid w:val="00FB2E1C"/>
    <w:rsid w:val="00FB314C"/>
    <w:rsid w:val="00FB3A9C"/>
    <w:rsid w:val="00FB3F1A"/>
    <w:rsid w:val="00FB42FD"/>
    <w:rsid w:val="00FB489B"/>
    <w:rsid w:val="00FB504D"/>
    <w:rsid w:val="00FB5B5F"/>
    <w:rsid w:val="00FB5D0D"/>
    <w:rsid w:val="00FB6070"/>
    <w:rsid w:val="00FB67A0"/>
    <w:rsid w:val="00FB7F0A"/>
    <w:rsid w:val="00FC0101"/>
    <w:rsid w:val="00FC108E"/>
    <w:rsid w:val="00FC154A"/>
    <w:rsid w:val="00FC26AB"/>
    <w:rsid w:val="00FC383E"/>
    <w:rsid w:val="00FC3C7E"/>
    <w:rsid w:val="00FC3FB5"/>
    <w:rsid w:val="00FC45BF"/>
    <w:rsid w:val="00FC570D"/>
    <w:rsid w:val="00FC5D9A"/>
    <w:rsid w:val="00FC60B0"/>
    <w:rsid w:val="00FC62A6"/>
    <w:rsid w:val="00FC6D86"/>
    <w:rsid w:val="00FC6E61"/>
    <w:rsid w:val="00FC7009"/>
    <w:rsid w:val="00FC7194"/>
    <w:rsid w:val="00FD03A8"/>
    <w:rsid w:val="00FD0824"/>
    <w:rsid w:val="00FD1451"/>
    <w:rsid w:val="00FD187A"/>
    <w:rsid w:val="00FD25DE"/>
    <w:rsid w:val="00FD2B1D"/>
    <w:rsid w:val="00FD2E8B"/>
    <w:rsid w:val="00FD35B1"/>
    <w:rsid w:val="00FD384F"/>
    <w:rsid w:val="00FD39BA"/>
    <w:rsid w:val="00FD3B1D"/>
    <w:rsid w:val="00FD41FE"/>
    <w:rsid w:val="00FD44B3"/>
    <w:rsid w:val="00FD58E2"/>
    <w:rsid w:val="00FD6B1A"/>
    <w:rsid w:val="00FD6DC4"/>
    <w:rsid w:val="00FD7205"/>
    <w:rsid w:val="00FD7451"/>
    <w:rsid w:val="00FD7679"/>
    <w:rsid w:val="00FD7C3D"/>
    <w:rsid w:val="00FD7C9E"/>
    <w:rsid w:val="00FE02B7"/>
    <w:rsid w:val="00FE0C98"/>
    <w:rsid w:val="00FE136E"/>
    <w:rsid w:val="00FE1BB5"/>
    <w:rsid w:val="00FE325E"/>
    <w:rsid w:val="00FE3B90"/>
    <w:rsid w:val="00FE3C56"/>
    <w:rsid w:val="00FE3CDD"/>
    <w:rsid w:val="00FE3EA7"/>
    <w:rsid w:val="00FE4019"/>
    <w:rsid w:val="00FE4263"/>
    <w:rsid w:val="00FE522B"/>
    <w:rsid w:val="00FE58E3"/>
    <w:rsid w:val="00FE5F36"/>
    <w:rsid w:val="00FE650F"/>
    <w:rsid w:val="00FE6DAB"/>
    <w:rsid w:val="00FE705F"/>
    <w:rsid w:val="00FE71FF"/>
    <w:rsid w:val="00FE7407"/>
    <w:rsid w:val="00FE7B5B"/>
    <w:rsid w:val="00FE7DF7"/>
    <w:rsid w:val="00FE7FB2"/>
    <w:rsid w:val="00FF001A"/>
    <w:rsid w:val="00FF0BED"/>
    <w:rsid w:val="00FF0E03"/>
    <w:rsid w:val="00FF12A0"/>
    <w:rsid w:val="00FF13D4"/>
    <w:rsid w:val="00FF161C"/>
    <w:rsid w:val="00FF1A67"/>
    <w:rsid w:val="00FF21AB"/>
    <w:rsid w:val="00FF2700"/>
    <w:rsid w:val="00FF2752"/>
    <w:rsid w:val="00FF3542"/>
    <w:rsid w:val="00FF38B3"/>
    <w:rsid w:val="00FF3A4C"/>
    <w:rsid w:val="00FF4AF1"/>
    <w:rsid w:val="00FF4B04"/>
    <w:rsid w:val="00FF4B86"/>
    <w:rsid w:val="00FF5025"/>
    <w:rsid w:val="00FF5E6B"/>
    <w:rsid w:val="00FF6CBA"/>
    <w:rsid w:val="00FF6F82"/>
    <w:rsid w:val="00FF71D6"/>
    <w:rsid w:val="00FF76EC"/>
    <w:rsid w:val="02C53CE6"/>
    <w:rsid w:val="03373B02"/>
    <w:rsid w:val="0E0E8166"/>
    <w:rsid w:val="16DD716B"/>
    <w:rsid w:val="18BCEC47"/>
    <w:rsid w:val="1A5CC9AE"/>
    <w:rsid w:val="1E2FA574"/>
    <w:rsid w:val="2055A69B"/>
    <w:rsid w:val="22AE10A8"/>
    <w:rsid w:val="24A53752"/>
    <w:rsid w:val="24CA1EE3"/>
    <w:rsid w:val="2636DE8F"/>
    <w:rsid w:val="2704693E"/>
    <w:rsid w:val="274D82D7"/>
    <w:rsid w:val="2AB39F65"/>
    <w:rsid w:val="2D533085"/>
    <w:rsid w:val="2E3FAD02"/>
    <w:rsid w:val="3454F9EB"/>
    <w:rsid w:val="3CFD8D23"/>
    <w:rsid w:val="45D03D4A"/>
    <w:rsid w:val="4CF8E8CD"/>
    <w:rsid w:val="4DABE20C"/>
    <w:rsid w:val="564D2AB3"/>
    <w:rsid w:val="5BC3A9B5"/>
    <w:rsid w:val="7658F457"/>
    <w:rsid w:val="77610E98"/>
    <w:rsid w:val="7C2E49D0"/>
    <w:rsid w:val="7CAAD3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1FA6CA76-78FD-4502-B7A8-95055C05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CYDA Heading 1"/>
    <w:basedOn w:val="Normal"/>
    <w:next w:val="CYDABodycopy"/>
    <w:link w:val="Heading1Char"/>
    <w:uiPriority w:val="9"/>
    <w:qFormat/>
    <w:rsid w:val="00444310"/>
    <w:pPr>
      <w:spacing w:after="200"/>
      <w:outlineLvl w:val="0"/>
    </w:pPr>
    <w:rPr>
      <w:rFonts w:ascii="Arial" w:hAnsi="Arial" w:cs="Arial"/>
      <w:b/>
      <w:bCs/>
      <w:noProof/>
      <w:color w:val="00663D" w:themeColor="accent6"/>
      <w:sz w:val="44"/>
      <w:szCs w:val="44"/>
    </w:rPr>
  </w:style>
  <w:style w:type="paragraph" w:styleId="Heading2">
    <w:name w:val="heading 2"/>
    <w:aliases w:val="CYDA Heading 2"/>
    <w:next w:val="CYDABodycopy"/>
    <w:link w:val="Heading2Char"/>
    <w:autoRedefine/>
    <w:uiPriority w:val="1"/>
    <w:unhideWhenUsed/>
    <w:qFormat/>
    <w:rsid w:val="005A6ED2"/>
    <w:pPr>
      <w:spacing w:after="200"/>
      <w:outlineLvl w:val="1"/>
    </w:pPr>
    <w:rPr>
      <w:rFonts w:ascii="Arial" w:hAnsi="Arial" w:cs="Arial"/>
      <w:b/>
      <w:bCs/>
      <w:color w:val="CC6600"/>
      <w:sz w:val="36"/>
      <w:szCs w:val="36"/>
      <w:lang w:eastAsia="en-US"/>
    </w:rPr>
  </w:style>
  <w:style w:type="paragraph" w:styleId="Heading3">
    <w:name w:val="heading 3"/>
    <w:aliases w:val="CYDA Heading 3"/>
    <w:basedOn w:val="CYDABodycopy"/>
    <w:next w:val="CYDABodycopy"/>
    <w:link w:val="Heading3Char"/>
    <w:autoRedefine/>
    <w:uiPriority w:val="1"/>
    <w:unhideWhenUsed/>
    <w:qFormat/>
    <w:rsid w:val="0074272A"/>
    <w:pPr>
      <w:spacing w:before="80" w:after="120"/>
      <w:outlineLvl w:val="2"/>
    </w:pPr>
    <w:rPr>
      <w:b/>
      <w:bCs/>
      <w:color w:val="DE5F1F" w:themeColor="accent3"/>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paragraph" w:styleId="Heading5">
    <w:name w:val="heading 5"/>
    <w:basedOn w:val="Normal"/>
    <w:next w:val="Normal"/>
    <w:link w:val="Heading5Char"/>
    <w:uiPriority w:val="9"/>
    <w:unhideWhenUsed/>
    <w:qFormat/>
    <w:rsid w:val="005309EA"/>
    <w:pPr>
      <w:keepNext/>
      <w:keepLines/>
      <w:spacing w:before="40"/>
      <w:outlineLvl w:val="4"/>
    </w:pPr>
    <w:rPr>
      <w:rFonts w:asciiTheme="majorHAnsi" w:eastAsiaTheme="majorEastAsia" w:hAnsiTheme="majorHAnsi" w:cstheme="majorBidi"/>
      <w:color w:val="FDA301" w:themeColor="accent1" w:themeShade="BF"/>
    </w:rPr>
  </w:style>
  <w:style w:type="paragraph" w:styleId="Heading6">
    <w:name w:val="heading 6"/>
    <w:basedOn w:val="Normal"/>
    <w:next w:val="Normal"/>
    <w:link w:val="Heading6Char"/>
    <w:uiPriority w:val="9"/>
    <w:unhideWhenUsed/>
    <w:qFormat/>
    <w:rsid w:val="007308EB"/>
    <w:pPr>
      <w:keepNext/>
      <w:keepLines/>
      <w:spacing w:before="40"/>
      <w:outlineLvl w:val="5"/>
    </w:pPr>
    <w:rPr>
      <w:rFonts w:asciiTheme="majorHAnsi" w:eastAsiaTheme="majorEastAsia" w:hAnsiTheme="majorHAnsi" w:cstheme="majorBidi"/>
      <w:color w:val="A86C0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C421C2"/>
    <w:rPr>
      <w:rFonts w:ascii="Arial" w:eastAsia="Times New Roman" w:hAnsi="Arial"/>
      <w:b/>
      <w:color w:val="3E444F"/>
      <w:sz w:val="72"/>
      <w:szCs w:val="32"/>
      <w:lang w:eastAsia="en-US"/>
    </w:rPr>
  </w:style>
  <w:style w:type="character" w:customStyle="1" w:styleId="Heading2Char">
    <w:name w:val="Heading 2 Char"/>
    <w:aliases w:val="CYDA Heading 2 Char"/>
    <w:link w:val="Heading2"/>
    <w:uiPriority w:val="1"/>
    <w:rsid w:val="00067E38"/>
    <w:rPr>
      <w:rFonts w:ascii="Arial" w:hAnsi="Arial" w:cs="Arial"/>
      <w:b/>
      <w:bCs/>
      <w:color w:val="CC6600"/>
      <w:sz w:val="36"/>
      <w:szCs w:val="36"/>
      <w:lang w:eastAsia="en-US"/>
    </w:rPr>
  </w:style>
  <w:style w:type="character" w:customStyle="1" w:styleId="Heading3Char">
    <w:name w:val="Heading 3 Char"/>
    <w:aliases w:val="CYDA Heading 3 Char"/>
    <w:link w:val="Heading3"/>
    <w:uiPriority w:val="1"/>
    <w:rsid w:val="0074272A"/>
    <w:rPr>
      <w:rFonts w:ascii="Arial" w:hAnsi="Arial" w:cs="Arial"/>
      <w:b/>
      <w:bCs/>
      <w:noProof/>
      <w:color w:val="DE5F1F" w:themeColor="accent3"/>
      <w:sz w:val="24"/>
      <w:szCs w:val="24"/>
      <w:lang w:eastAsia="en-US"/>
    </w:rPr>
  </w:style>
  <w:style w:type="paragraph" w:customStyle="1" w:styleId="Captionsandtables">
    <w:name w:val="Captions and tables"/>
    <w:autoRedefine/>
    <w:qFormat/>
    <w:rsid w:val="00B83E27"/>
    <w:pPr>
      <w:spacing w:before="120" w:after="120" w:line="276" w:lineRule="auto"/>
    </w:pPr>
    <w:rPr>
      <w:rFonts w:ascii="Arial" w:eastAsia="Times New Roman" w:hAnsi="Arial" w:cs="Arial"/>
      <w:b/>
      <w:bCs/>
      <w:kern w:val="20"/>
      <w:sz w:val="22"/>
      <w:szCs w:val="22"/>
      <w:lang w:val="en-US" w:eastAsia="ja-JP"/>
    </w:rPr>
  </w:style>
  <w:style w:type="paragraph" w:customStyle="1" w:styleId="Style1">
    <w:name w:val="Style1"/>
    <w:basedOn w:val="ListParagraph"/>
    <w:autoRedefine/>
    <w:qFormat/>
    <w:rsid w:val="001F0B25"/>
    <w:pPr>
      <w:numPr>
        <w:numId w:val="13"/>
      </w:numPr>
      <w:autoSpaceDE w:val="0"/>
      <w:autoSpaceDN w:val="0"/>
      <w:adjustRightInd w:val="0"/>
      <w:spacing w:after="200" w:line="276" w:lineRule="auto"/>
    </w:pPr>
    <w:rPr>
      <w:rFonts w:cs="Calibri"/>
      <w:color w:val="000000"/>
      <w:sz w:val="18"/>
      <w:szCs w:val="18"/>
      <w:lang w:eastAsia="ja-JP"/>
    </w:rPr>
  </w:style>
  <w:style w:type="paragraph" w:styleId="ListParagraph">
    <w:name w:val="List Paragraph"/>
    <w:aliases w:val="0Bullet,L,List Paragraph1,List Paragraph11,NFP GP Bulleted List,FooterText,numbered,Paragraphe de liste1,Bulletr List Paragraph,1,List Paragraph2,List Paragraph21,Listeafsnit1,Pargrafo da Lista1,Prrafo de lista1"/>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link w:val="Heading1"/>
    <w:uiPriority w:val="9"/>
    <w:rsid w:val="00444310"/>
    <w:rPr>
      <w:rFonts w:ascii="Arial" w:hAnsi="Arial" w:cs="Arial"/>
      <w:b/>
      <w:bCs/>
      <w:noProof/>
      <w:color w:val="00663D" w:themeColor="accent6"/>
      <w:sz w:val="44"/>
      <w:szCs w:val="44"/>
      <w:lang w:eastAsia="en-US"/>
    </w:rPr>
  </w:style>
  <w:style w:type="paragraph" w:customStyle="1" w:styleId="CYDASubheading">
    <w:name w:val="CYDA Subheading"/>
    <w:qFormat/>
    <w:rsid w:val="00C421C2"/>
    <w:rPr>
      <w:rFonts w:ascii="Arial" w:eastAsia="Times New Roman" w:hAnsi="Arial" w:cs="Arial"/>
      <w:bCs/>
      <w:color w:val="C05327"/>
      <w:kern w:val="20"/>
      <w:sz w:val="40"/>
      <w:szCs w:val="24"/>
      <w:lang w:eastAsia="en-US"/>
    </w:rPr>
  </w:style>
  <w:style w:type="paragraph" w:customStyle="1" w:styleId="CYDADate">
    <w:name w:val="CYDA Date"/>
    <w:qFormat/>
    <w:rsid w:val="00C421C2"/>
    <w:rPr>
      <w:rFonts w:ascii="Arial" w:eastAsia="Times New Roman" w:hAnsi="Arial"/>
      <w:b/>
      <w:color w:val="C05327"/>
      <w:sz w:val="52"/>
      <w:szCs w:val="32"/>
      <w:lang w:eastAsia="en-US"/>
    </w:rPr>
  </w:style>
  <w:style w:type="paragraph" w:customStyle="1" w:styleId="CYDABodycopy">
    <w:name w:val="CYDA Body copy"/>
    <w:qFormat/>
    <w:rsid w:val="005617F7"/>
    <w:pPr>
      <w:spacing w:after="160" w:line="264" w:lineRule="auto"/>
    </w:pPr>
    <w:rPr>
      <w:rFonts w:ascii="Arial" w:hAnsi="Arial" w:cs="Arial"/>
      <w:noProof/>
      <w:color w:val="000000"/>
      <w:sz w:val="24"/>
      <w:szCs w:val="24"/>
      <w:lang w:eastAsia="en-US"/>
    </w:rPr>
  </w:style>
  <w:style w:type="character" w:customStyle="1" w:styleId="Heading4Char">
    <w:name w:val="Heading 4 Char"/>
    <w:aliases w:val="CYDA Heading 4 Char"/>
    <w:link w:val="Heading4"/>
    <w:uiPriority w:val="9"/>
    <w:rsid w:val="00392AAA"/>
    <w:rPr>
      <w:rFonts w:ascii="Arial" w:hAnsi="Arial" w:cs="Arial"/>
      <w:b/>
      <w:bCs/>
      <w:noProof/>
      <w:color w:val="000000"/>
      <w:sz w:val="28"/>
      <w:szCs w:val="28"/>
    </w:rPr>
  </w:style>
  <w:style w:type="character" w:styleId="Hyperlink">
    <w:name w:val="Hyperlink"/>
    <w:uiPriority w:val="99"/>
    <w:unhideWhenUsed/>
    <w:rsid w:val="00FB7F0A"/>
    <w:rPr>
      <w:color w:val="0563C1"/>
      <w:u w:val="single"/>
    </w:rPr>
  </w:style>
  <w:style w:type="paragraph" w:styleId="TOC1">
    <w:name w:val="toc 1"/>
    <w:basedOn w:val="Normal"/>
    <w:next w:val="Normal"/>
    <w:autoRedefine/>
    <w:uiPriority w:val="39"/>
    <w:unhideWhenUsed/>
    <w:rsid w:val="00E90F88"/>
    <w:pPr>
      <w:spacing w:after="160"/>
    </w:pPr>
    <w:rPr>
      <w:rFonts w:ascii="Arial" w:hAnsi="Arial"/>
    </w:rPr>
  </w:style>
  <w:style w:type="paragraph" w:styleId="TOC2">
    <w:name w:val="toc 2"/>
    <w:basedOn w:val="Normal"/>
    <w:next w:val="Normal"/>
    <w:autoRedefine/>
    <w:uiPriority w:val="39"/>
    <w:unhideWhenUsed/>
    <w:rsid w:val="002F67DE"/>
    <w:pPr>
      <w:spacing w:after="120" w:line="276" w:lineRule="auto"/>
    </w:pPr>
    <w:rPr>
      <w:rFonts w:ascii="Arial" w:hAnsi="Arial" w:cs="Arial"/>
      <w:b/>
      <w:bCs/>
      <w:sz w:val="22"/>
      <w:szCs w:val="22"/>
    </w:rPr>
  </w:style>
  <w:style w:type="paragraph" w:styleId="TOC3">
    <w:name w:val="toc 3"/>
    <w:basedOn w:val="Normal"/>
    <w:next w:val="Normal"/>
    <w:autoRedefine/>
    <w:uiPriority w:val="39"/>
    <w:unhideWhenUsed/>
    <w:rsid w:val="00E90F88"/>
    <w:pPr>
      <w:spacing w:after="160"/>
      <w:ind w:left="482"/>
    </w:pPr>
    <w:rPr>
      <w:rFonts w:ascii="Arial" w:hAnsi="Arial"/>
    </w:rPr>
  </w:style>
  <w:style w:type="paragraph" w:customStyle="1" w:styleId="CYDABodycopybold">
    <w:name w:val="CYDA Body copy bold"/>
    <w:basedOn w:val="CYDABodycopy"/>
    <w:qFormat/>
    <w:rsid w:val="005617F7"/>
    <w:pPr>
      <w:spacing w:before="240"/>
    </w:pPr>
    <w:rPr>
      <w:b/>
      <w:bCs/>
    </w:rPr>
  </w:style>
  <w:style w:type="paragraph" w:customStyle="1" w:styleId="CYDABodycopywhite">
    <w:name w:val="CYDA Body copy white"/>
    <w:basedOn w:val="CYDABodycopy"/>
    <w:qFormat/>
    <w:rsid w:val="00EA30B2"/>
    <w:rPr>
      <w:color w:val="FFFFFF"/>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D256A0"/>
    <w:pPr>
      <w:numPr>
        <w:numId w:val="10"/>
      </w:numPr>
      <w:tabs>
        <w:tab w:val="left" w:pos="709"/>
      </w:tabs>
      <w:spacing w:line="240" w:lineRule="auto"/>
      <w:ind w:left="709" w:hanging="425"/>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C732B0"/>
    <w:pPr>
      <w:spacing w:before="240" w:after="240" w:line="288" w:lineRule="auto"/>
      <w:ind w:left="284" w:right="567"/>
    </w:pPr>
    <w:rPr>
      <w:i/>
      <w:iCs/>
      <w:color w:val="00663E"/>
      <w:sz w:val="26"/>
      <w:szCs w:val="26"/>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uiPriority w:val="99"/>
    <w:rsid w:val="000A4A17"/>
    <w:rPr>
      <w:rFonts w:ascii="Arial" w:hAnsi="Arial" w:cs="Times New Roman (Body CS)"/>
      <w:lang w:val="en-US" w:eastAsia="en-AU"/>
    </w:rPr>
    <w:tblPr>
      <w:tblCellMar>
        <w:top w:w="0" w:type="dxa"/>
        <w:left w:w="0" w:type="dxa"/>
        <w:bottom w:w="0" w:type="dxa"/>
        <w:right w:w="0" w:type="dxa"/>
      </w:tblCellMar>
    </w:tblPr>
    <w:tblStylePr w:type="firstRow">
      <w:rPr>
        <w:rFonts w:ascii="Arial" w:hAnsi="Arial"/>
        <w:b/>
        <w:bCs/>
        <w:color w:val="FFFFFF"/>
        <w:sz w:val="24"/>
      </w:rPr>
      <w:tblPr/>
      <w:tcPr>
        <w:tcBorders>
          <w:top w:val="single" w:sz="4" w:space="0" w:color="DE5F1F"/>
          <w:left w:val="single" w:sz="4" w:space="0" w:color="DE5F1F"/>
          <w:bottom w:val="single" w:sz="4" w:space="0" w:color="DE5F1F"/>
          <w:right w:val="single" w:sz="4" w:space="0" w:color="DE5F1F"/>
          <w:insideH w:val="nil"/>
        </w:tcBorders>
        <w:shd w:val="clear" w:color="auto" w:fill="DE5F1F"/>
      </w:tcPr>
    </w:tblStylePr>
    <w:tblStylePr w:type="lastRow">
      <w:rPr>
        <w:rFonts w:ascii="Arial" w:hAnsi="Arial"/>
        <w:b w:val="0"/>
        <w:bCs/>
        <w:i w:val="0"/>
        <w:sz w:val="24"/>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table" w:customStyle="1" w:styleId="CYDATable1">
    <w:name w:val="CYDA Table 1"/>
    <w:basedOn w:val="CYDATable2"/>
    <w:uiPriority w:val="99"/>
    <w:rsid w:val="002263B1"/>
    <w:tblPr/>
    <w:tblStylePr w:type="firstRow">
      <w:rPr>
        <w:rFonts w:ascii="Arial" w:hAnsi="Arial"/>
        <w:b/>
        <w:bCs/>
        <w:color w:val="FFFFFF"/>
        <w:sz w:val="24"/>
      </w:rPr>
      <w:tblPr/>
      <w:tcPr>
        <w:tcBorders>
          <w:top w:val="single" w:sz="4" w:space="0" w:color="DE5F1F"/>
          <w:left w:val="single" w:sz="4" w:space="0" w:color="DE5F1F"/>
          <w:bottom w:val="single" w:sz="4" w:space="0" w:color="DE5F1F"/>
          <w:right w:val="single" w:sz="4" w:space="0" w:color="DE5F1F"/>
          <w:insideH w:val="nil"/>
        </w:tcBorders>
        <w:shd w:val="clear" w:color="auto" w:fill="DE5F1F"/>
      </w:tcPr>
    </w:tblStylePr>
    <w:tblStylePr w:type="lastRow">
      <w:rPr>
        <w:rFonts w:ascii="Arial" w:hAnsi="Arial"/>
        <w:b/>
        <w:bCs/>
        <w:i w:val="0"/>
        <w:sz w:val="24"/>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left w:val="single" w:sz="4" w:space="0" w:color="EC9E77"/>
        <w:bottom w:val="single" w:sz="4" w:space="0" w:color="EC9E77"/>
        <w:right w:val="single" w:sz="4" w:space="0" w:color="EC9E77"/>
        <w:insideH w:val="single" w:sz="4" w:space="0" w:color="EC9E77"/>
      </w:tblBorders>
    </w:tblPr>
    <w:tblStylePr w:type="firstRow">
      <w:rPr>
        <w:b/>
        <w:bCs/>
        <w:color w:val="FFFFFF"/>
      </w:rPr>
      <w:tblPr/>
      <w:tcPr>
        <w:tcBorders>
          <w:top w:val="single" w:sz="4" w:space="0" w:color="DE5F1F"/>
          <w:left w:val="single" w:sz="4" w:space="0" w:color="DE5F1F"/>
          <w:bottom w:val="single" w:sz="4" w:space="0" w:color="DE5F1F"/>
          <w:right w:val="single" w:sz="4" w:space="0" w:color="DE5F1F"/>
          <w:insideH w:val="nil"/>
        </w:tcBorders>
        <w:shd w:val="clear" w:color="auto" w:fill="DE5F1F"/>
      </w:tcPr>
    </w:tblStylePr>
    <w:tblStylePr w:type="lastRow">
      <w:rPr>
        <w:b/>
        <w:bCs/>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uiPriority w:val="99"/>
    <w:semiHidden/>
    <w:unhideWhenUsed/>
    <w:rsid w:val="00EC6123"/>
    <w:rPr>
      <w:color w:val="605E5C"/>
      <w:shd w:val="clear" w:color="auto" w:fill="E1DFDD"/>
    </w:rPr>
  </w:style>
  <w:style w:type="paragraph" w:customStyle="1" w:styleId="CYDABodycopyitalic">
    <w:name w:val="CYDA Body copy italic"/>
    <w:basedOn w:val="CYDABodycopy"/>
    <w:qFormat/>
    <w:rsid w:val="005617F7"/>
    <w:rPr>
      <w:i/>
      <w:iCs/>
    </w:rPr>
  </w:style>
  <w:style w:type="paragraph" w:customStyle="1" w:styleId="Bodycopyforcasestudies">
    <w:name w:val="Body copy for case studies"/>
    <w:basedOn w:val="CYDABodycopy"/>
    <w:qFormat/>
    <w:rsid w:val="00A06C29"/>
    <w:pPr>
      <w:ind w:left="567" w:right="567"/>
    </w:pPr>
  </w:style>
  <w:style w:type="paragraph" w:styleId="FootnoteText">
    <w:name w:val="footnote text"/>
    <w:basedOn w:val="Normal"/>
    <w:link w:val="FootnoteTextChar"/>
    <w:uiPriority w:val="99"/>
    <w:unhideWhenUsed/>
    <w:rsid w:val="001C0BDD"/>
    <w:rPr>
      <w:rFonts w:ascii="Arial" w:hAnsi="Arial"/>
      <w:sz w:val="20"/>
      <w:szCs w:val="20"/>
    </w:rPr>
  </w:style>
  <w:style w:type="character" w:customStyle="1" w:styleId="FootnoteTextChar">
    <w:name w:val="Footnote Text Char"/>
    <w:basedOn w:val="DefaultParagraphFont"/>
    <w:link w:val="FootnoteText"/>
    <w:uiPriority w:val="99"/>
    <w:rsid w:val="001C0BDD"/>
    <w:rPr>
      <w:rFonts w:ascii="Arial" w:hAnsi="Arial"/>
      <w:lang w:eastAsia="en-US"/>
    </w:rPr>
  </w:style>
  <w:style w:type="character" w:styleId="FootnoteReference">
    <w:name w:val="footnote reference"/>
    <w:basedOn w:val="DefaultParagraphFont"/>
    <w:uiPriority w:val="99"/>
    <w:semiHidden/>
    <w:unhideWhenUsed/>
    <w:rsid w:val="000321A1"/>
    <w:rPr>
      <w:vertAlign w:val="superscript"/>
    </w:rPr>
  </w:style>
  <w:style w:type="character" w:styleId="CommentReference">
    <w:name w:val="annotation reference"/>
    <w:basedOn w:val="DefaultParagraphFont"/>
    <w:uiPriority w:val="99"/>
    <w:semiHidden/>
    <w:unhideWhenUsed/>
    <w:rsid w:val="00B65F02"/>
    <w:rPr>
      <w:sz w:val="16"/>
      <w:szCs w:val="16"/>
    </w:rPr>
  </w:style>
  <w:style w:type="paragraph" w:styleId="CommentText">
    <w:name w:val="annotation text"/>
    <w:basedOn w:val="Normal"/>
    <w:link w:val="CommentTextChar"/>
    <w:uiPriority w:val="99"/>
    <w:unhideWhenUsed/>
    <w:rsid w:val="00B65F02"/>
    <w:rPr>
      <w:sz w:val="20"/>
      <w:szCs w:val="20"/>
    </w:rPr>
  </w:style>
  <w:style w:type="character" w:customStyle="1" w:styleId="CommentTextChar">
    <w:name w:val="Comment Text Char"/>
    <w:basedOn w:val="DefaultParagraphFont"/>
    <w:link w:val="CommentText"/>
    <w:uiPriority w:val="99"/>
    <w:rsid w:val="00B65F02"/>
    <w:rPr>
      <w:lang w:eastAsia="en-US"/>
    </w:rPr>
  </w:style>
  <w:style w:type="paragraph" w:styleId="CommentSubject">
    <w:name w:val="annotation subject"/>
    <w:basedOn w:val="CommentText"/>
    <w:next w:val="CommentText"/>
    <w:link w:val="CommentSubjectChar"/>
    <w:uiPriority w:val="99"/>
    <w:semiHidden/>
    <w:unhideWhenUsed/>
    <w:rsid w:val="00B65F02"/>
    <w:rPr>
      <w:b/>
      <w:bCs/>
    </w:rPr>
  </w:style>
  <w:style w:type="character" w:customStyle="1" w:styleId="CommentSubjectChar">
    <w:name w:val="Comment Subject Char"/>
    <w:basedOn w:val="CommentTextChar"/>
    <w:link w:val="CommentSubject"/>
    <w:uiPriority w:val="99"/>
    <w:semiHidden/>
    <w:rsid w:val="00B65F02"/>
    <w:rPr>
      <w:b/>
      <w:bCs/>
      <w:lang w:eastAsia="en-US"/>
    </w:rPr>
  </w:style>
  <w:style w:type="paragraph" w:styleId="EndnoteText">
    <w:name w:val="endnote text"/>
    <w:basedOn w:val="Normal"/>
    <w:link w:val="EndnoteTextChar"/>
    <w:uiPriority w:val="99"/>
    <w:semiHidden/>
    <w:unhideWhenUsed/>
    <w:rsid w:val="000F096A"/>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0F096A"/>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0F096A"/>
    <w:rPr>
      <w:vertAlign w:val="superscript"/>
    </w:rPr>
  </w:style>
  <w:style w:type="character" w:styleId="Mention">
    <w:name w:val="Mention"/>
    <w:basedOn w:val="DefaultParagraphFont"/>
    <w:uiPriority w:val="99"/>
    <w:unhideWhenUsed/>
    <w:rsid w:val="000D4A5A"/>
    <w:rPr>
      <w:color w:val="2B579A"/>
      <w:shd w:val="clear" w:color="auto" w:fill="E1DFDD"/>
    </w:rPr>
  </w:style>
  <w:style w:type="paragraph" w:styleId="Revision">
    <w:name w:val="Revision"/>
    <w:hidden/>
    <w:uiPriority w:val="99"/>
    <w:semiHidden/>
    <w:rsid w:val="004D173A"/>
    <w:rPr>
      <w:sz w:val="24"/>
      <w:szCs w:val="24"/>
      <w:lang w:eastAsia="en-US"/>
    </w:rPr>
  </w:style>
  <w:style w:type="character" w:styleId="FollowedHyperlink">
    <w:name w:val="FollowedHyperlink"/>
    <w:basedOn w:val="DefaultParagraphFont"/>
    <w:uiPriority w:val="99"/>
    <w:semiHidden/>
    <w:unhideWhenUsed/>
    <w:rsid w:val="00671B2C"/>
    <w:rPr>
      <w:color w:val="954F72" w:themeColor="followedHyperlink"/>
      <w:u w:val="single"/>
    </w:rPr>
  </w:style>
  <w:style w:type="character" w:customStyle="1" w:styleId="Heading5Char">
    <w:name w:val="Heading 5 Char"/>
    <w:basedOn w:val="DefaultParagraphFont"/>
    <w:link w:val="Heading5"/>
    <w:uiPriority w:val="9"/>
    <w:rsid w:val="005309EA"/>
    <w:rPr>
      <w:rFonts w:asciiTheme="majorHAnsi" w:eastAsiaTheme="majorEastAsia" w:hAnsiTheme="majorHAnsi" w:cstheme="majorBidi"/>
      <w:color w:val="FDA301" w:themeColor="accent1" w:themeShade="BF"/>
      <w:sz w:val="24"/>
      <w:szCs w:val="24"/>
      <w:lang w:eastAsia="en-US"/>
    </w:rPr>
  </w:style>
  <w:style w:type="character" w:customStyle="1" w:styleId="Heading6Char">
    <w:name w:val="Heading 6 Char"/>
    <w:basedOn w:val="DefaultParagraphFont"/>
    <w:link w:val="Heading6"/>
    <w:uiPriority w:val="9"/>
    <w:rsid w:val="007308EB"/>
    <w:rPr>
      <w:rFonts w:asciiTheme="majorHAnsi" w:eastAsiaTheme="majorEastAsia" w:hAnsiTheme="majorHAnsi" w:cstheme="majorBidi"/>
      <w:color w:val="A86C01" w:themeColor="accent1" w:themeShade="7F"/>
      <w:sz w:val="24"/>
      <w:szCs w:val="24"/>
      <w:lang w:eastAsia="en-US"/>
    </w:rPr>
  </w:style>
  <w:style w:type="paragraph" w:styleId="Quote">
    <w:name w:val="Quote"/>
    <w:basedOn w:val="Normal"/>
    <w:next w:val="Normal"/>
    <w:link w:val="QuoteChar"/>
    <w:uiPriority w:val="29"/>
    <w:qFormat/>
    <w:rsid w:val="006C3B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3B7C"/>
    <w:rPr>
      <w:i/>
      <w:iCs/>
      <w:color w:val="404040" w:themeColor="text1" w:themeTint="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yda.org.au/cydas-thriving-kids-survey-report-masking-is-not-thriving/" TargetMode="External"/><Relationship Id="rId21" Type="http://schemas.openxmlformats.org/officeDocument/2006/relationships/hyperlink" Target="https://www.abs.gov.au/articles/children-and-young-people-disability-2022" TargetMode="External"/><Relationship Id="rId34" Type="http://schemas.openxmlformats.org/officeDocument/2006/relationships/hyperlink" Target="https://theconversation.com/the-rise-of-unaccountable-ministerial-advisors-why-victorias-ibac-report-should-concern-all-australians-204191" TargetMode="External"/><Relationship Id="rId42" Type="http://schemas.openxmlformats.org/officeDocument/2006/relationships/hyperlink" Target="https://www.ndis.gov.au/publications/quarterly-reports" TargetMode="External"/><Relationship Id="rId47" Type="http://schemas.openxmlformats.org/officeDocument/2006/relationships/footer" Target="footer5.xml"/><Relationship Id="rId50" Type="http://schemas.openxmlformats.org/officeDocument/2006/relationships/hyperlink" Target="https://cyda.org.au/cydas-submission-to-the-parliamentary-inquiry-on-thriving-kids/" TargetMode="External"/><Relationship Id="rId55" Type="http://schemas.openxmlformats.org/officeDocument/2006/relationships/hyperlink" Target="https://www.health.gov.au/our-work/national-best-practice-framework-for-early-childhood-intervention" TargetMode="External"/><Relationship Id="rId63" Type="http://schemas.openxmlformats.org/officeDocument/2006/relationships/image" Target="media/image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yda.org.au" TargetMode="External"/><Relationship Id="rId29" Type="http://schemas.openxmlformats.org/officeDocument/2006/relationships/hyperlink" Target="https://disability.royalcommission.gov.au/publications/parents-disability-and-their-experiences-child-protection-systems" TargetMode="External"/><Relationship Id="rId11" Type="http://schemas.openxmlformats.org/officeDocument/2006/relationships/footer" Target="footer1.xml"/><Relationship Id="rId24" Type="http://schemas.openxmlformats.org/officeDocument/2006/relationships/hyperlink" Target="https://lifecoursecentre.org.au/working-papers/australian-children-with-disabilities-unmet-support-needs-evidence-from-the-better-support-for-kids-with-disabilities-survey/" TargetMode="External"/><Relationship Id="rId32" Type="http://schemas.openxmlformats.org/officeDocument/2006/relationships/hyperlink" Target="https://cyda.org.au/social-media-age-checks-must-be-accessible/" TargetMode="External"/><Relationship Id="rId37" Type="http://schemas.openxmlformats.org/officeDocument/2006/relationships/hyperlink" Target="https://cyda.org.au/cydas-thriving-kids-survey-report-masking-is-not-thriving/" TargetMode="External"/><Relationship Id="rId40" Type="http://schemas.openxmlformats.org/officeDocument/2006/relationships/hyperlink" Target="https://www.ndisreview.gov.au/resources/reports/working-together-deliver-ndis/" TargetMode="External"/><Relationship Id="rId45" Type="http://schemas.openxmlformats.org/officeDocument/2006/relationships/hyperlink" Target="https://dataresearch.ndis.gov.au/explore-data" TargetMode="External"/><Relationship Id="rId53" Type="http://schemas.openxmlformats.org/officeDocument/2006/relationships/hyperlink" Target="https://www.aihw.gov.au/reports/australias-welfare/informal-carers" TargetMode="External"/><Relationship Id="rId58" Type="http://schemas.openxmlformats.org/officeDocument/2006/relationships/hyperlink" Target="https://disability.royalcommission.gov.au/publications/outcomes-associated-inclusive-segregated-and-integrated-settings-people-disability" TargetMode="Externa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image" Target="media/image5.jpeg"/><Relationship Id="rId14" Type="http://schemas.openxmlformats.org/officeDocument/2006/relationships/footer" Target="footer3.xml"/><Relationship Id="rId22" Type="http://schemas.openxmlformats.org/officeDocument/2006/relationships/hyperlink" Target="https://www.ndis.gov.au/publications/quarterly-reports" TargetMode="External"/><Relationship Id="rId27" Type="http://schemas.openxmlformats.org/officeDocument/2006/relationships/hyperlink" Target="https://cyda.org.au/ndis-eligibility-reassessments-cydas-survey-of-children-and-young-people-with-disability-parents-and-caregivers/" TargetMode="External"/><Relationship Id="rId30" Type="http://schemas.openxmlformats.org/officeDocument/2006/relationships/hyperlink" Target="https://parlinfo.aph.gov.au/parlInfo/search/display/display.w3p;query=Id%3A%22legislation%2Fems%2Fr7487_ems_35e6531f-c440-4faf-98d6-7c7ddd8bd539%22" TargetMode="External"/><Relationship Id="rId35" Type="http://schemas.openxmlformats.org/officeDocument/2006/relationships/footer" Target="footer4.xml"/><Relationship Id="rId43" Type="http://schemas.openxmlformats.org/officeDocument/2006/relationships/hyperlink" Target="https://www.aihw.gov.au/reports/disability/people-with-disability-in-australia/contents/about" TargetMode="External"/><Relationship Id="rId48" Type="http://schemas.openxmlformats.org/officeDocument/2006/relationships/hyperlink" Target="https://www.health.gov.au/our-work/ndis-legislation-changes/amendments/ndis-amendment-securing-the-ndis-for-future-generations-bill-2026/about-the-changes-to-the-ndis?language=en" TargetMode="External"/><Relationship Id="rId56" Type="http://schemas.openxmlformats.org/officeDocument/2006/relationships/hyperlink" Target="https://parlinfo.aph.gov.au/parlInfo/search/display/display.w3p;query=Id%3A%22legislation%2Fems%2Fr7487_ems_35e6531f-c440-4faf-98d6-7c7ddd8bd539%22"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cyda.org.au/cydas-thriving-kids-survey-report-masking-is-not-thriving/"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cyda.org.au/disability-representative-organisations-call-for-genuine-senate-scrutiny-as-concerns-grow-over-rushed-ndis-reforms/" TargetMode="External"/><Relationship Id="rId33" Type="http://schemas.openxmlformats.org/officeDocument/2006/relationships/hyperlink" Target="https://cyda.org.au/cydas-thriving-kids-survey-report-masking-is-not-thriving/" TargetMode="External"/><Relationship Id="rId38" Type="http://schemas.openxmlformats.org/officeDocument/2006/relationships/hyperlink" Target="https://cyda.org.au/ndis-eligibility-reassessments-cydas-survey-of-children-and-young-people-with-disability-parents-and-caregivers/" TargetMode="External"/><Relationship Id="rId46" Type="http://schemas.openxmlformats.org/officeDocument/2006/relationships/hyperlink" Target="https://lifecoursecentre.org.au/working-papers/australian-children-with-disabilities-unmet-support-needs-evidence-from-the-better-support-for-kids-with-disabilities-survey/" TargetMode="External"/><Relationship Id="rId59" Type="http://schemas.openxmlformats.org/officeDocument/2006/relationships/hyperlink" Target="https://cyda.org.au/cydas-thriving-kids-survey-report-masking-is-not-thriving/" TargetMode="External"/><Relationship Id="rId20" Type="http://schemas.openxmlformats.org/officeDocument/2006/relationships/image" Target="media/image6.png"/><Relationship Id="rId41" Type="http://schemas.openxmlformats.org/officeDocument/2006/relationships/hyperlink" Target="https://www.abs.gov.au/articles/children-and-young-people-disability-2022" TargetMode="External"/><Relationship Id="rId54" Type="http://schemas.openxmlformats.org/officeDocument/2006/relationships/hyperlink" Target="https://disability.royalcommission.gov.au/publications/parents-disability-and-their-experiences-child-protection-systems" TargetMode="External"/><Relationship Id="rId62" Type="http://schemas.openxmlformats.org/officeDocument/2006/relationships/hyperlink" Target="http://www.facebook.com/Cyda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kye@cyda.org.au" TargetMode="External"/><Relationship Id="rId23" Type="http://schemas.openxmlformats.org/officeDocument/2006/relationships/hyperlink" Target="https://dataresearch.ndis.gov.au/explore-data" TargetMode="External"/><Relationship Id="rId28" Type="http://schemas.openxmlformats.org/officeDocument/2006/relationships/hyperlink" Target="https://www.aihw.gov.au/reports/australias-welfare/informal-carers" TargetMode="External"/><Relationship Id="rId36" Type="http://schemas.openxmlformats.org/officeDocument/2006/relationships/hyperlink" Target="https://cyda.org.au/disability-representative-organisations-call-for-genuine-senate-scrutiny-as-concerns-grow-over-rushed-ndis-reforms/" TargetMode="External"/><Relationship Id="rId49" Type="http://schemas.openxmlformats.org/officeDocument/2006/relationships/hyperlink" Target="https://cyda.org.au/cydas-thriving-kids-survey-report-masking-is-not-thriving/" TargetMode="External"/><Relationship Id="rId57" Type="http://schemas.openxmlformats.org/officeDocument/2006/relationships/hyperlink" Target="https://www.ndis.gov.au/news/11545-federal-budget-and-ndis-laws-update" TargetMode="External"/><Relationship Id="rId10" Type="http://schemas.openxmlformats.org/officeDocument/2006/relationships/endnotes" Target="endnotes.xml"/><Relationship Id="rId31" Type="http://schemas.openxmlformats.org/officeDocument/2006/relationships/hyperlink" Target="https://social.desa.un.org/issues/disability/crpd/convention-on-the-rights-of-persons-with-disabilities-crpd" TargetMode="External"/><Relationship Id="rId44" Type="http://schemas.openxmlformats.org/officeDocument/2006/relationships/hyperlink" Target="https://www.ndis.gov.au/publications/quarterly-reports" TargetMode="External"/><Relationship Id="rId52" Type="http://schemas.openxmlformats.org/officeDocument/2006/relationships/hyperlink" Target="https://www.theguardian.com/australia-news/2026/apr/23/wed-be-on-our-own-families-face-being-thousands-of-dollars-worse-off-as-labor-cuts-ndis-lifeline" TargetMode="External"/><Relationship Id="rId60" Type="http://schemas.openxmlformats.org/officeDocument/2006/relationships/hyperlink" Target="https://theconversation.com/the-rise-of-unaccountable-ministerial-advisors-why-victorias-ibac-report-should-concern-all-australians-204191"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4.png"/><Relationship Id="rId39" Type="http://schemas.openxmlformats.org/officeDocument/2006/relationships/hyperlink" Target="https://cyda.org.au/cydas-submission-to-the-ndis-provider-and-worker-registration-taskforc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5CF06-533F-4782-BB1A-29DE7E333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C415F-2E05-4B78-AB3D-845139C13DEF}">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3.xml><?xml version="1.0" encoding="utf-8"?>
<ds:datastoreItem xmlns:ds="http://schemas.openxmlformats.org/officeDocument/2006/customXml" ds:itemID="{708CC364-3BB1-44F4-BC1E-37359F2038D1}">
  <ds:schemaRefs>
    <ds:schemaRef ds:uri="http://schemas.microsoft.com/sharepoint/v3/contenttype/forms"/>
  </ds:schemaRefs>
</ds:datastoreItem>
</file>

<file path=customXml/itemProps4.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11588</Words>
  <Characters>66053</Characters>
  <Application>Microsoft Office Word</Application>
  <DocSecurity>4</DocSecurity>
  <Lines>550</Lines>
  <Paragraphs>154</Paragraphs>
  <ScaleCrop>false</ScaleCrop>
  <Company/>
  <LinksUpToDate>false</LinksUpToDate>
  <CharactersWithSpaces>77487</CharactersWithSpaces>
  <SharedDoc>false</SharedDoc>
  <HLinks>
    <vt:vector size="246" baseType="variant">
      <vt:variant>
        <vt:i4>2097208</vt:i4>
      </vt:variant>
      <vt:variant>
        <vt:i4>120</vt:i4>
      </vt:variant>
      <vt:variant>
        <vt:i4>0</vt:i4>
      </vt:variant>
      <vt:variant>
        <vt:i4>5</vt:i4>
      </vt:variant>
      <vt:variant>
        <vt:lpwstr>http://www.facebook.com/CydaAu</vt:lpwstr>
      </vt:variant>
      <vt:variant>
        <vt:lpwstr/>
      </vt:variant>
      <vt:variant>
        <vt:i4>7012410</vt:i4>
      </vt:variant>
      <vt:variant>
        <vt:i4>117</vt:i4>
      </vt:variant>
      <vt:variant>
        <vt:i4>0</vt:i4>
      </vt:variant>
      <vt:variant>
        <vt:i4>5</vt:i4>
      </vt:variant>
      <vt:variant>
        <vt:lpwstr>https://theconversation.com/the-rise-of-unaccountable-ministerial-advisors-why-victorias-ibac-report-should-concern-all-australians-204191</vt:lpwstr>
      </vt:variant>
      <vt:variant>
        <vt:lpwstr/>
      </vt:variant>
      <vt:variant>
        <vt:i4>6357043</vt:i4>
      </vt:variant>
      <vt:variant>
        <vt:i4>114</vt:i4>
      </vt:variant>
      <vt:variant>
        <vt:i4>0</vt:i4>
      </vt:variant>
      <vt:variant>
        <vt:i4>5</vt:i4>
      </vt:variant>
      <vt:variant>
        <vt:lpwstr>https://cyda.org.au/cydas-thriving-kids-survey-report-masking-is-not-thriving/</vt:lpwstr>
      </vt:variant>
      <vt:variant>
        <vt:lpwstr/>
      </vt:variant>
      <vt:variant>
        <vt:i4>6094920</vt:i4>
      </vt:variant>
      <vt:variant>
        <vt:i4>111</vt:i4>
      </vt:variant>
      <vt:variant>
        <vt:i4>0</vt:i4>
      </vt:variant>
      <vt:variant>
        <vt:i4>5</vt:i4>
      </vt:variant>
      <vt:variant>
        <vt:lpwstr>https://disability.royalcommission.gov.au/publications/outcomes-associated-inclusive-segregated-and-integrated-settings-people-disability</vt:lpwstr>
      </vt:variant>
      <vt:variant>
        <vt:lpwstr/>
      </vt:variant>
      <vt:variant>
        <vt:i4>6488113</vt:i4>
      </vt:variant>
      <vt:variant>
        <vt:i4>108</vt:i4>
      </vt:variant>
      <vt:variant>
        <vt:i4>0</vt:i4>
      </vt:variant>
      <vt:variant>
        <vt:i4>5</vt:i4>
      </vt:variant>
      <vt:variant>
        <vt:lpwstr>https://www.ndis.gov.au/news/11545-federal-budget-and-ndis-laws-update</vt:lpwstr>
      </vt:variant>
      <vt:variant>
        <vt:lpwstr/>
      </vt:variant>
      <vt:variant>
        <vt:i4>6488159</vt:i4>
      </vt:variant>
      <vt:variant>
        <vt:i4>105</vt:i4>
      </vt:variant>
      <vt:variant>
        <vt:i4>0</vt:i4>
      </vt:variant>
      <vt:variant>
        <vt:i4>5</vt:i4>
      </vt:variant>
      <vt:variant>
        <vt:lpwstr>https://parlinfo.aph.gov.au/parlInfo/search/display/display.w3p;query=Id%3A%22legislation%2Fems%2Fr7487_ems_35e6531f-c440-4faf-98d6-7c7ddd8bd539%22</vt:lpwstr>
      </vt:variant>
      <vt:variant>
        <vt:lpwstr>_Toc229416892</vt:lpwstr>
      </vt:variant>
      <vt:variant>
        <vt:i4>4587603</vt:i4>
      </vt:variant>
      <vt:variant>
        <vt:i4>102</vt:i4>
      </vt:variant>
      <vt:variant>
        <vt:i4>0</vt:i4>
      </vt:variant>
      <vt:variant>
        <vt:i4>5</vt:i4>
      </vt:variant>
      <vt:variant>
        <vt:lpwstr>https://www.health.gov.au/our-work/national-best-practice-framework-for-early-childhood-intervention</vt:lpwstr>
      </vt:variant>
      <vt:variant>
        <vt:lpwstr/>
      </vt:variant>
      <vt:variant>
        <vt:i4>196676</vt:i4>
      </vt:variant>
      <vt:variant>
        <vt:i4>99</vt:i4>
      </vt:variant>
      <vt:variant>
        <vt:i4>0</vt:i4>
      </vt:variant>
      <vt:variant>
        <vt:i4>5</vt:i4>
      </vt:variant>
      <vt:variant>
        <vt:lpwstr>https://disability.royalcommission.gov.au/publications/parents-disability-and-their-experiences-child-protection-systems</vt:lpwstr>
      </vt:variant>
      <vt:variant>
        <vt:lpwstr/>
      </vt:variant>
      <vt:variant>
        <vt:i4>8060973</vt:i4>
      </vt:variant>
      <vt:variant>
        <vt:i4>96</vt:i4>
      </vt:variant>
      <vt:variant>
        <vt:i4>0</vt:i4>
      </vt:variant>
      <vt:variant>
        <vt:i4>5</vt:i4>
      </vt:variant>
      <vt:variant>
        <vt:lpwstr>https://www.aihw.gov.au/reports/australias-welfare/informal-carers</vt:lpwstr>
      </vt:variant>
      <vt:variant>
        <vt:lpwstr/>
      </vt:variant>
      <vt:variant>
        <vt:i4>7209083</vt:i4>
      </vt:variant>
      <vt:variant>
        <vt:i4>93</vt:i4>
      </vt:variant>
      <vt:variant>
        <vt:i4>0</vt:i4>
      </vt:variant>
      <vt:variant>
        <vt:i4>5</vt:i4>
      </vt:variant>
      <vt:variant>
        <vt:lpwstr>https://www.theguardian.com/australia-news/2026/apr/23/wed-be-on-our-own-families-face-being-thousands-of-dollars-worse-off-as-labor-cuts-ndis-lifeline</vt:lpwstr>
      </vt:variant>
      <vt:variant>
        <vt:lpwstr/>
      </vt:variant>
      <vt:variant>
        <vt:i4>6357043</vt:i4>
      </vt:variant>
      <vt:variant>
        <vt:i4>90</vt:i4>
      </vt:variant>
      <vt:variant>
        <vt:i4>0</vt:i4>
      </vt:variant>
      <vt:variant>
        <vt:i4>5</vt:i4>
      </vt:variant>
      <vt:variant>
        <vt:lpwstr>https://cyda.org.au/cydas-thriving-kids-survey-report-masking-is-not-thriving/</vt:lpwstr>
      </vt:variant>
      <vt:variant>
        <vt:lpwstr/>
      </vt:variant>
      <vt:variant>
        <vt:i4>2818105</vt:i4>
      </vt:variant>
      <vt:variant>
        <vt:i4>87</vt:i4>
      </vt:variant>
      <vt:variant>
        <vt:i4>0</vt:i4>
      </vt:variant>
      <vt:variant>
        <vt:i4>5</vt:i4>
      </vt:variant>
      <vt:variant>
        <vt:lpwstr>https://cyda.org.au/cydas-submission-to-the-parliamentary-inquiry-on-thriving-kids/</vt:lpwstr>
      </vt:variant>
      <vt:variant>
        <vt:lpwstr/>
      </vt:variant>
      <vt:variant>
        <vt:i4>6357043</vt:i4>
      </vt:variant>
      <vt:variant>
        <vt:i4>84</vt:i4>
      </vt:variant>
      <vt:variant>
        <vt:i4>0</vt:i4>
      </vt:variant>
      <vt:variant>
        <vt:i4>5</vt:i4>
      </vt:variant>
      <vt:variant>
        <vt:lpwstr>https://cyda.org.au/cydas-thriving-kids-survey-report-masking-is-not-thriving/</vt:lpwstr>
      </vt:variant>
      <vt:variant>
        <vt:lpwstr/>
      </vt:variant>
      <vt:variant>
        <vt:i4>7274604</vt:i4>
      </vt:variant>
      <vt:variant>
        <vt:i4>81</vt:i4>
      </vt:variant>
      <vt:variant>
        <vt:i4>0</vt:i4>
      </vt:variant>
      <vt:variant>
        <vt:i4>5</vt:i4>
      </vt:variant>
      <vt:variant>
        <vt:lpwstr>https://www.health.gov.au/our-work/ndis-legislation-changes/amendments/ndis-amendment-securing-the-ndis-for-future-generations-bill-2026/about-the-changes-to-the-ndis?language=en</vt:lpwstr>
      </vt:variant>
      <vt:variant>
        <vt:lpwstr/>
      </vt:variant>
      <vt:variant>
        <vt:i4>852063</vt:i4>
      </vt:variant>
      <vt:variant>
        <vt:i4>78</vt:i4>
      </vt:variant>
      <vt:variant>
        <vt:i4>0</vt:i4>
      </vt:variant>
      <vt:variant>
        <vt:i4>5</vt:i4>
      </vt:variant>
      <vt:variant>
        <vt:lpwstr>https://lifecoursecentre.org.au/working-papers/australian-children-with-disabilities-unmet-support-needs-evidence-from-the-better-support-for-kids-with-disabilities-survey/</vt:lpwstr>
      </vt:variant>
      <vt:variant>
        <vt:lpwstr/>
      </vt:variant>
      <vt:variant>
        <vt:i4>1638431</vt:i4>
      </vt:variant>
      <vt:variant>
        <vt:i4>75</vt:i4>
      </vt:variant>
      <vt:variant>
        <vt:i4>0</vt:i4>
      </vt:variant>
      <vt:variant>
        <vt:i4>5</vt:i4>
      </vt:variant>
      <vt:variant>
        <vt:lpwstr>https://dataresearch.ndis.gov.au/explore-data</vt:lpwstr>
      </vt:variant>
      <vt:variant>
        <vt:lpwstr/>
      </vt:variant>
      <vt:variant>
        <vt:i4>8257586</vt:i4>
      </vt:variant>
      <vt:variant>
        <vt:i4>72</vt:i4>
      </vt:variant>
      <vt:variant>
        <vt:i4>0</vt:i4>
      </vt:variant>
      <vt:variant>
        <vt:i4>5</vt:i4>
      </vt:variant>
      <vt:variant>
        <vt:lpwstr>https://www.ndis.gov.au/publications/quarterly-reports</vt:lpwstr>
      </vt:variant>
      <vt:variant>
        <vt:lpwstr/>
      </vt:variant>
      <vt:variant>
        <vt:i4>1114199</vt:i4>
      </vt:variant>
      <vt:variant>
        <vt:i4>69</vt:i4>
      </vt:variant>
      <vt:variant>
        <vt:i4>0</vt:i4>
      </vt:variant>
      <vt:variant>
        <vt:i4>5</vt:i4>
      </vt:variant>
      <vt:variant>
        <vt:lpwstr>https://www.aihw.gov.au/reports/disability/people-with-disability-in-australia/contents/about</vt:lpwstr>
      </vt:variant>
      <vt:variant>
        <vt:lpwstr/>
      </vt:variant>
      <vt:variant>
        <vt:i4>8257586</vt:i4>
      </vt:variant>
      <vt:variant>
        <vt:i4>66</vt:i4>
      </vt:variant>
      <vt:variant>
        <vt:i4>0</vt:i4>
      </vt:variant>
      <vt:variant>
        <vt:i4>5</vt:i4>
      </vt:variant>
      <vt:variant>
        <vt:lpwstr>https://www.ndis.gov.au/publications/quarterly-reports</vt:lpwstr>
      </vt:variant>
      <vt:variant>
        <vt:lpwstr/>
      </vt:variant>
      <vt:variant>
        <vt:i4>5570624</vt:i4>
      </vt:variant>
      <vt:variant>
        <vt:i4>63</vt:i4>
      </vt:variant>
      <vt:variant>
        <vt:i4>0</vt:i4>
      </vt:variant>
      <vt:variant>
        <vt:i4>5</vt:i4>
      </vt:variant>
      <vt:variant>
        <vt:lpwstr>https://www.abs.gov.au/articles/children-and-young-people-disability-2022</vt:lpwstr>
      </vt:variant>
      <vt:variant>
        <vt:lpwstr/>
      </vt:variant>
      <vt:variant>
        <vt:i4>7012396</vt:i4>
      </vt:variant>
      <vt:variant>
        <vt:i4>60</vt:i4>
      </vt:variant>
      <vt:variant>
        <vt:i4>0</vt:i4>
      </vt:variant>
      <vt:variant>
        <vt:i4>5</vt:i4>
      </vt:variant>
      <vt:variant>
        <vt:lpwstr>https://www.ndisreview.gov.au/resources/reports/working-together-deliver-ndis/</vt:lpwstr>
      </vt:variant>
      <vt:variant>
        <vt:lpwstr/>
      </vt:variant>
      <vt:variant>
        <vt:i4>1900571</vt:i4>
      </vt:variant>
      <vt:variant>
        <vt:i4>57</vt:i4>
      </vt:variant>
      <vt:variant>
        <vt:i4>0</vt:i4>
      </vt:variant>
      <vt:variant>
        <vt:i4>5</vt:i4>
      </vt:variant>
      <vt:variant>
        <vt:lpwstr>https://cyda.org.au/cydas-submission-to-the-ndis-provider-and-worker-registration-taskforce/</vt:lpwstr>
      </vt:variant>
      <vt:variant>
        <vt:lpwstr/>
      </vt:variant>
      <vt:variant>
        <vt:i4>6094859</vt:i4>
      </vt:variant>
      <vt:variant>
        <vt:i4>54</vt:i4>
      </vt:variant>
      <vt:variant>
        <vt:i4>0</vt:i4>
      </vt:variant>
      <vt:variant>
        <vt:i4>5</vt:i4>
      </vt:variant>
      <vt:variant>
        <vt:lpwstr>https://cyda.org.au/ndis-eligibility-reassessments-cydas-survey-of-children-and-young-people-with-disability-parents-and-caregivers/</vt:lpwstr>
      </vt:variant>
      <vt:variant>
        <vt:lpwstr/>
      </vt:variant>
      <vt:variant>
        <vt:i4>6357043</vt:i4>
      </vt:variant>
      <vt:variant>
        <vt:i4>51</vt:i4>
      </vt:variant>
      <vt:variant>
        <vt:i4>0</vt:i4>
      </vt:variant>
      <vt:variant>
        <vt:i4>5</vt:i4>
      </vt:variant>
      <vt:variant>
        <vt:lpwstr>https://cyda.org.au/cydas-thriving-kids-survey-report-masking-is-not-thriving/</vt:lpwstr>
      </vt:variant>
      <vt:variant>
        <vt:lpwstr/>
      </vt:variant>
      <vt:variant>
        <vt:i4>2293808</vt:i4>
      </vt:variant>
      <vt:variant>
        <vt:i4>48</vt:i4>
      </vt:variant>
      <vt:variant>
        <vt:i4>0</vt:i4>
      </vt:variant>
      <vt:variant>
        <vt:i4>5</vt:i4>
      </vt:variant>
      <vt:variant>
        <vt:lpwstr>https://cyda.org.au/disability-representative-organisations-call-for-genuine-senate-scrutiny-as-concerns-grow-over-rushed-ndis-reforms/</vt:lpwstr>
      </vt:variant>
      <vt:variant>
        <vt:lpwstr/>
      </vt:variant>
      <vt:variant>
        <vt:i4>7012410</vt:i4>
      </vt:variant>
      <vt:variant>
        <vt:i4>45</vt:i4>
      </vt:variant>
      <vt:variant>
        <vt:i4>0</vt:i4>
      </vt:variant>
      <vt:variant>
        <vt:i4>5</vt:i4>
      </vt:variant>
      <vt:variant>
        <vt:lpwstr>https://theconversation.com/the-rise-of-unaccountable-ministerial-advisors-why-victorias-ibac-report-should-concern-all-australians-204191</vt:lpwstr>
      </vt:variant>
      <vt:variant>
        <vt:lpwstr/>
      </vt:variant>
      <vt:variant>
        <vt:i4>6357043</vt:i4>
      </vt:variant>
      <vt:variant>
        <vt:i4>42</vt:i4>
      </vt:variant>
      <vt:variant>
        <vt:i4>0</vt:i4>
      </vt:variant>
      <vt:variant>
        <vt:i4>5</vt:i4>
      </vt:variant>
      <vt:variant>
        <vt:lpwstr>https://cyda.org.au/cydas-thriving-kids-survey-report-masking-is-not-thriving/</vt:lpwstr>
      </vt:variant>
      <vt:variant>
        <vt:lpwstr/>
      </vt:variant>
      <vt:variant>
        <vt:i4>3473453</vt:i4>
      </vt:variant>
      <vt:variant>
        <vt:i4>39</vt:i4>
      </vt:variant>
      <vt:variant>
        <vt:i4>0</vt:i4>
      </vt:variant>
      <vt:variant>
        <vt:i4>5</vt:i4>
      </vt:variant>
      <vt:variant>
        <vt:lpwstr>https://cyda.org.au/social-media-age-checks-must-be-accessible/</vt:lpwstr>
      </vt:variant>
      <vt:variant>
        <vt:lpwstr/>
      </vt:variant>
      <vt:variant>
        <vt:i4>1638406</vt:i4>
      </vt:variant>
      <vt:variant>
        <vt:i4>36</vt:i4>
      </vt:variant>
      <vt:variant>
        <vt:i4>0</vt:i4>
      </vt:variant>
      <vt:variant>
        <vt:i4>5</vt:i4>
      </vt:variant>
      <vt:variant>
        <vt:lpwstr>https://social.desa.un.org/issues/disability/crpd/convention-on-the-rights-of-persons-with-disabilities-crpd</vt:lpwstr>
      </vt:variant>
      <vt:variant>
        <vt:lpwstr/>
      </vt:variant>
      <vt:variant>
        <vt:i4>6946910</vt:i4>
      </vt:variant>
      <vt:variant>
        <vt:i4>33</vt:i4>
      </vt:variant>
      <vt:variant>
        <vt:i4>0</vt:i4>
      </vt:variant>
      <vt:variant>
        <vt:i4>5</vt:i4>
      </vt:variant>
      <vt:variant>
        <vt:lpwstr>https://parlinfo.aph.gov.au/parlInfo/search/display/display.w3p;query=Id%3A%22legislation%2Fems%2Fr7487_ems_35e6531f-c440-4faf-98d6-7c7ddd8bd539%22</vt:lpwstr>
      </vt:variant>
      <vt:variant>
        <vt:lpwstr>_Toc229416907</vt:lpwstr>
      </vt:variant>
      <vt:variant>
        <vt:i4>196676</vt:i4>
      </vt:variant>
      <vt:variant>
        <vt:i4>30</vt:i4>
      </vt:variant>
      <vt:variant>
        <vt:i4>0</vt:i4>
      </vt:variant>
      <vt:variant>
        <vt:i4>5</vt:i4>
      </vt:variant>
      <vt:variant>
        <vt:lpwstr>https://disability.royalcommission.gov.au/publications/parents-disability-and-their-experiences-child-protection-systems</vt:lpwstr>
      </vt:variant>
      <vt:variant>
        <vt:lpwstr/>
      </vt:variant>
      <vt:variant>
        <vt:i4>8060973</vt:i4>
      </vt:variant>
      <vt:variant>
        <vt:i4>27</vt:i4>
      </vt:variant>
      <vt:variant>
        <vt:i4>0</vt:i4>
      </vt:variant>
      <vt:variant>
        <vt:i4>5</vt:i4>
      </vt:variant>
      <vt:variant>
        <vt:lpwstr>https://www.aihw.gov.au/reports/australias-welfare/informal-carers</vt:lpwstr>
      </vt:variant>
      <vt:variant>
        <vt:lpwstr/>
      </vt:variant>
      <vt:variant>
        <vt:i4>6094859</vt:i4>
      </vt:variant>
      <vt:variant>
        <vt:i4>24</vt:i4>
      </vt:variant>
      <vt:variant>
        <vt:i4>0</vt:i4>
      </vt:variant>
      <vt:variant>
        <vt:i4>5</vt:i4>
      </vt:variant>
      <vt:variant>
        <vt:lpwstr>https://cyda.org.au/ndis-eligibility-reassessments-cydas-survey-of-children-and-young-people-with-disability-parents-and-caregivers/</vt:lpwstr>
      </vt:variant>
      <vt:variant>
        <vt:lpwstr/>
      </vt:variant>
      <vt:variant>
        <vt:i4>6357043</vt:i4>
      </vt:variant>
      <vt:variant>
        <vt:i4>21</vt:i4>
      </vt:variant>
      <vt:variant>
        <vt:i4>0</vt:i4>
      </vt:variant>
      <vt:variant>
        <vt:i4>5</vt:i4>
      </vt:variant>
      <vt:variant>
        <vt:lpwstr>https://cyda.org.au/cydas-thriving-kids-survey-report-masking-is-not-thriving/</vt:lpwstr>
      </vt:variant>
      <vt:variant>
        <vt:lpwstr/>
      </vt:variant>
      <vt:variant>
        <vt:i4>2293808</vt:i4>
      </vt:variant>
      <vt:variant>
        <vt:i4>18</vt:i4>
      </vt:variant>
      <vt:variant>
        <vt:i4>0</vt:i4>
      </vt:variant>
      <vt:variant>
        <vt:i4>5</vt:i4>
      </vt:variant>
      <vt:variant>
        <vt:lpwstr>https://cyda.org.au/disability-representative-organisations-call-for-genuine-senate-scrutiny-as-concerns-grow-over-rushed-ndis-reforms/</vt:lpwstr>
      </vt:variant>
      <vt:variant>
        <vt:lpwstr/>
      </vt:variant>
      <vt:variant>
        <vt:i4>852063</vt:i4>
      </vt:variant>
      <vt:variant>
        <vt:i4>15</vt:i4>
      </vt:variant>
      <vt:variant>
        <vt:i4>0</vt:i4>
      </vt:variant>
      <vt:variant>
        <vt:i4>5</vt:i4>
      </vt:variant>
      <vt:variant>
        <vt:lpwstr>https://lifecoursecentre.org.au/working-papers/australian-children-with-disabilities-unmet-support-needs-evidence-from-the-better-support-for-kids-with-disabilities-survey/</vt:lpwstr>
      </vt:variant>
      <vt:variant>
        <vt:lpwstr/>
      </vt:variant>
      <vt:variant>
        <vt:i4>1638431</vt:i4>
      </vt:variant>
      <vt:variant>
        <vt:i4>12</vt:i4>
      </vt:variant>
      <vt:variant>
        <vt:i4>0</vt:i4>
      </vt:variant>
      <vt:variant>
        <vt:i4>5</vt:i4>
      </vt:variant>
      <vt:variant>
        <vt:lpwstr>https://dataresearch.ndis.gov.au/explore-data</vt:lpwstr>
      </vt:variant>
      <vt:variant>
        <vt:lpwstr/>
      </vt:variant>
      <vt:variant>
        <vt:i4>8257586</vt:i4>
      </vt:variant>
      <vt:variant>
        <vt:i4>9</vt:i4>
      </vt:variant>
      <vt:variant>
        <vt:i4>0</vt:i4>
      </vt:variant>
      <vt:variant>
        <vt:i4>5</vt:i4>
      </vt:variant>
      <vt:variant>
        <vt:lpwstr>https://www.ndis.gov.au/publications/quarterly-reports</vt:lpwstr>
      </vt:variant>
      <vt:variant>
        <vt:lpwstr/>
      </vt:variant>
      <vt:variant>
        <vt:i4>5570624</vt:i4>
      </vt:variant>
      <vt:variant>
        <vt:i4>6</vt:i4>
      </vt:variant>
      <vt:variant>
        <vt:i4>0</vt:i4>
      </vt:variant>
      <vt:variant>
        <vt:i4>5</vt:i4>
      </vt:variant>
      <vt:variant>
        <vt:lpwstr>https://www.abs.gov.au/articles/children-and-young-people-disability-2022</vt:lpwstr>
      </vt:variant>
      <vt:variant>
        <vt:lpwstr/>
      </vt:variant>
      <vt:variant>
        <vt:i4>2818081</vt:i4>
      </vt:variant>
      <vt:variant>
        <vt:i4>3</vt:i4>
      </vt:variant>
      <vt:variant>
        <vt:i4>0</vt:i4>
      </vt:variant>
      <vt:variant>
        <vt:i4>5</vt:i4>
      </vt:variant>
      <vt:variant>
        <vt:lpwstr>http://www.cyda.org.au/</vt:lpwstr>
      </vt:variant>
      <vt:variant>
        <vt:lpwstr/>
      </vt:variant>
      <vt:variant>
        <vt:i4>5832753</vt:i4>
      </vt:variant>
      <vt:variant>
        <vt:i4>0</vt:i4>
      </vt:variant>
      <vt:variant>
        <vt:i4>0</vt:i4>
      </vt:variant>
      <vt:variant>
        <vt:i4>5</vt:i4>
      </vt:variant>
      <vt:variant>
        <vt:lpwstr>mailto:skye@cyda.org.au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Tess Altman</cp:lastModifiedBy>
  <cp:revision>11</cp:revision>
  <cp:lastPrinted>2026-05-28T05:18:00Z</cp:lastPrinted>
  <dcterms:created xsi:type="dcterms:W3CDTF">2026-05-28T05:18:00Z</dcterms:created>
  <dcterms:modified xsi:type="dcterms:W3CDTF">2026-06-02T02:14:00Z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